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26EBE" w14:textId="77777777" w:rsidR="00ED5DEC" w:rsidRDefault="00ED5DEC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43DFEA94" w14:textId="77777777" w:rsidR="00952F3E" w:rsidRDefault="00952F3E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CB70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ТЕХНИЧЕСКО ПРЕДЛОЖЕНИЕ</w:t>
      </w:r>
    </w:p>
    <w:p w14:paraId="325EC245" w14:textId="4F6E6C7A" w:rsidR="00DF1DBC" w:rsidRDefault="00336CF6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за участие в </w:t>
      </w:r>
      <w:r w:rsidR="00E346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обществена поръчка с предмет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:</w:t>
      </w:r>
    </w:p>
    <w:p w14:paraId="35A63875" w14:textId="77777777" w:rsidR="00411DB8" w:rsidRPr="00411DB8" w:rsidRDefault="00336CF6" w:rsidP="00411D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0167EC" w:rsidRPr="000167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</w:t>
      </w:r>
      <w:r w:rsidR="00411DB8" w:rsidRPr="00411D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Изработка, доставка и монтаж на мебелно оборудване по одобрен интериорен проект, за обект: „Изграждане на нов Касов център на БНБ в гр. Пловдив, </w:t>
      </w:r>
    </w:p>
    <w:p w14:paraId="1F6D7D2C" w14:textId="44D0BD57" w:rsidR="00336CF6" w:rsidRPr="00CB709D" w:rsidRDefault="00411DB8" w:rsidP="00411D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411D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бул. „</w:t>
      </w:r>
      <w:proofErr w:type="spellStart"/>
      <w:r w:rsidRPr="00411D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Ягодовско</w:t>
      </w:r>
      <w:proofErr w:type="spellEnd"/>
      <w:r w:rsidRPr="00411D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шосе“ № 2</w:t>
      </w:r>
      <w:r w:rsidR="000167EC" w:rsidRPr="000167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</w:t>
      </w:r>
      <w:r w:rsidR="00DF1DBC" w:rsidRPr="00DF1DBC" w:rsidDel="00DF1D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14:paraId="5AC8CD5C" w14:textId="77777777" w:rsidR="00952F3E" w:rsidRPr="0047384F" w:rsidRDefault="00952F3E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14:paraId="647B1B83" w14:textId="1C349D96" w:rsidR="00E02D83" w:rsidRPr="0047384F" w:rsidRDefault="00E02D83" w:rsidP="00427B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</w:t>
      </w:r>
      <w:r w:rsidR="009879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491D3D">
        <w:rPr>
          <w:rFonts w:ascii="Times New Roman" w:eastAsia="Times New Roman" w:hAnsi="Times New Roman" w:cs="Times New Roman"/>
          <w:sz w:val="24"/>
          <w:szCs w:val="24"/>
          <w:lang w:eastAsia="bg-BG"/>
        </w:rPr>
        <w:t>Българска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народна банка, гр. София 1000, пл. ,,Княз Александър I</w:t>
      </w:r>
      <w:r w:rsidR="009879C1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1</w:t>
      </w:r>
    </w:p>
    <w:p w14:paraId="36BFF8BE" w14:textId="77777777" w:rsidR="00E02D83" w:rsidRPr="0047384F" w:rsidRDefault="00E02D83" w:rsidP="00427B94">
      <w:pPr>
        <w:shd w:val="clear" w:color="auto" w:fill="FFFFFF"/>
        <w:tabs>
          <w:tab w:val="left" w:leader="underscore" w:pos="90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От: …………………………………………………………………………………..</w:t>
      </w:r>
    </w:p>
    <w:p w14:paraId="7DB669E3" w14:textId="77777777" w:rsidR="00E02D83" w:rsidRPr="0047384F" w:rsidRDefault="00E02D83" w:rsidP="00CB709D">
      <w:pPr>
        <w:shd w:val="clear" w:color="auto" w:fill="FFFFFF"/>
        <w:spacing w:after="0" w:line="360" w:lineRule="auto"/>
        <w:ind w:left="21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(наименование на 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участника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</w:t>
      </w:r>
    </w:p>
    <w:p w14:paraId="29433CE4" w14:textId="60951DF9" w:rsidR="00E02D83" w:rsidRPr="0047384F" w:rsidRDefault="005D6A9C" w:rsidP="00427B94">
      <w:pPr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адрес: .....…….........................................................................................................</w:t>
      </w:r>
    </w:p>
    <w:p w14:paraId="4AC90554" w14:textId="77777777" w:rsidR="00952F3E" w:rsidRPr="0047384F" w:rsidRDefault="00952F3E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65E47A5" w14:textId="77777777" w:rsidR="00952F3E" w:rsidRPr="0047384F" w:rsidRDefault="00952F3E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3F4E5C7" w14:textId="69A532B0" w:rsidR="00952F3E" w:rsidRPr="00F737B8" w:rsidRDefault="00336CF6" w:rsidP="00F737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Ви представяме нашето техническо предложение за участие в обявен</w:t>
      </w:r>
      <w:r w:rsidR="002F215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ата от Вас </w:t>
      </w: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>„открита процедура“ по чл. 18, ал. 1, т. 1 във връзка с чл. 73, ал. 1</w:t>
      </w:r>
      <w:r w:rsidRPr="00336CF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ЗОП с предмет: </w:t>
      </w:r>
      <w:r w:rsidR="00DF1DBC" w:rsidRPr="00DF1DB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F737B8" w:rsidRPr="00F737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Изработка, доставка и монтаж на мебелно оборудване по одобрен интериорен проект, за обект: „Изграждане на нов Касо</w:t>
      </w:r>
      <w:r w:rsidR="00F737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център на БНБ в гр. Пловдив, </w:t>
      </w:r>
      <w:r w:rsidR="00F737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br/>
      </w:r>
      <w:r w:rsidR="00F737B8" w:rsidRPr="00F737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бул. „</w:t>
      </w:r>
      <w:proofErr w:type="spellStart"/>
      <w:r w:rsidR="00F737B8" w:rsidRPr="00F737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Ягодовско</w:t>
      </w:r>
      <w:proofErr w:type="spellEnd"/>
      <w:r w:rsidR="00F737B8" w:rsidRPr="00F737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шосе“ № 2</w:t>
      </w:r>
      <w:r w:rsidR="000167EC" w:rsidRPr="000167E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  <w:r w:rsidRPr="00336C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, </w:t>
      </w: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>съдържащо:</w:t>
      </w:r>
    </w:p>
    <w:p w14:paraId="6C60249A" w14:textId="77777777" w:rsidR="009879C1" w:rsidRPr="009879C1" w:rsidRDefault="009879C1" w:rsidP="009879C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32E10B" w14:textId="17F57E84" w:rsidR="009879C1" w:rsidRPr="00340A61" w:rsidRDefault="00AF6C18" w:rsidP="009879C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I. </w:t>
      </w:r>
      <w:r w:rsidR="009879C1" w:rsidRPr="009879C1">
        <w:rPr>
          <w:rFonts w:ascii="Times New Roman" w:eastAsia="Calibri" w:hAnsi="Times New Roman" w:cs="Times New Roman"/>
          <w:b/>
          <w:sz w:val="24"/>
          <w:szCs w:val="24"/>
        </w:rPr>
        <w:t>ПРЕДЛОЖЕНИЕ ЗА ИЗПЪЛНЕНИЕ НА ПОРЪЧКАТА</w:t>
      </w:r>
    </w:p>
    <w:p w14:paraId="0F4ECFED" w14:textId="77777777" w:rsidR="00A23FA6" w:rsidRDefault="00952F3E" w:rsidP="00A23FA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47384F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</w:t>
      </w:r>
      <w:r w:rsidR="008A41C8" w:rsidRPr="0047384F">
        <w:rPr>
          <w:rFonts w:eastAsia="Times New Roman"/>
          <w:sz w:val="24"/>
          <w:szCs w:val="24"/>
        </w:rPr>
        <w:t>ата</w:t>
      </w:r>
      <w:r w:rsidRPr="0047384F">
        <w:rPr>
          <w:rFonts w:eastAsia="Times New Roman"/>
          <w:sz w:val="24"/>
          <w:szCs w:val="24"/>
        </w:rPr>
        <w:t>, съобразявайки се с условията по изпълнение, посочени от възложителя в документацията за участие.</w:t>
      </w:r>
    </w:p>
    <w:p w14:paraId="26EF02AE" w14:textId="77777777" w:rsidR="005A4AF6" w:rsidRDefault="00A23FA6" w:rsidP="00A23FA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A23FA6">
        <w:rPr>
          <w:rFonts w:eastAsia="Times New Roman"/>
          <w:sz w:val="24"/>
          <w:szCs w:val="24"/>
        </w:rPr>
        <w:t>Декларирам, че изработеното и доставено мебелно оборудване ще</w:t>
      </w:r>
      <w:r w:rsidRPr="00A23FA6">
        <w:t xml:space="preserve"> </w:t>
      </w:r>
      <w:r w:rsidRPr="00A23FA6">
        <w:rPr>
          <w:rFonts w:eastAsia="Times New Roman"/>
          <w:sz w:val="24"/>
          <w:szCs w:val="24"/>
        </w:rPr>
        <w:t>отговаря на нормативно-установените изисквания за качество и безопасност при употреба от крайни потребители, както и на европейските стандарти за съответния вид мебели (ако има такива);</w:t>
      </w:r>
    </w:p>
    <w:p w14:paraId="3B0D9ED5" w14:textId="68B91C43" w:rsidR="00A23FA6" w:rsidRDefault="00A23FA6" w:rsidP="00A23FA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A23FA6">
        <w:rPr>
          <w:rFonts w:eastAsia="Times New Roman"/>
          <w:sz w:val="24"/>
          <w:szCs w:val="24"/>
        </w:rPr>
        <w:t xml:space="preserve"> </w:t>
      </w:r>
      <w:r w:rsidR="005A4AF6">
        <w:rPr>
          <w:rFonts w:eastAsia="Times New Roman"/>
          <w:sz w:val="24"/>
          <w:szCs w:val="24"/>
        </w:rPr>
        <w:t xml:space="preserve">Декларирам, че мебелното оборудване ще бъде изработено и доставено в съответствие с </w:t>
      </w:r>
      <w:r w:rsidR="005A4AF6" w:rsidRPr="005A4AF6">
        <w:rPr>
          <w:rFonts w:eastAsia="Times New Roman"/>
          <w:sz w:val="24"/>
          <w:szCs w:val="24"/>
        </w:rPr>
        <w:t>изисквания</w:t>
      </w:r>
      <w:r w:rsidR="005A4AF6">
        <w:rPr>
          <w:rFonts w:eastAsia="Times New Roman"/>
          <w:sz w:val="24"/>
          <w:szCs w:val="24"/>
        </w:rPr>
        <w:t>та</w:t>
      </w:r>
      <w:r w:rsidR="005A4AF6" w:rsidRPr="005A4AF6">
        <w:rPr>
          <w:rFonts w:eastAsia="Times New Roman"/>
          <w:sz w:val="24"/>
          <w:szCs w:val="24"/>
        </w:rPr>
        <w:t xml:space="preserve"> и детайлите в приложения към Техническа</w:t>
      </w:r>
      <w:r w:rsidR="005A4AF6">
        <w:rPr>
          <w:rFonts w:eastAsia="Times New Roman"/>
          <w:sz w:val="24"/>
          <w:szCs w:val="24"/>
        </w:rPr>
        <w:t>та</w:t>
      </w:r>
      <w:r w:rsidR="005A4AF6" w:rsidRPr="005A4AF6">
        <w:rPr>
          <w:rFonts w:eastAsia="Times New Roman"/>
          <w:sz w:val="24"/>
          <w:szCs w:val="24"/>
        </w:rPr>
        <w:t xml:space="preserve"> спецификация „Интериорен проект и обзавеждане“ от Работен проект по част Архитектура за Обект: „Касов център на БНБ в гр. Пловдив, бул. „</w:t>
      </w:r>
      <w:proofErr w:type="spellStart"/>
      <w:r w:rsidR="005A4AF6" w:rsidRPr="005A4AF6">
        <w:rPr>
          <w:rFonts w:eastAsia="Times New Roman"/>
          <w:sz w:val="24"/>
          <w:szCs w:val="24"/>
        </w:rPr>
        <w:t>Ягодовско</w:t>
      </w:r>
      <w:proofErr w:type="spellEnd"/>
      <w:r w:rsidR="005A4AF6" w:rsidRPr="005A4AF6">
        <w:rPr>
          <w:rFonts w:eastAsia="Times New Roman"/>
          <w:sz w:val="24"/>
          <w:szCs w:val="24"/>
        </w:rPr>
        <w:t xml:space="preserve"> шосе“ № 2</w:t>
      </w:r>
      <w:r w:rsidR="005A4AF6">
        <w:rPr>
          <w:rFonts w:eastAsia="Times New Roman"/>
          <w:sz w:val="24"/>
          <w:szCs w:val="24"/>
        </w:rPr>
        <w:t>, както и с всички условия съгласно документацията на посочената обществена поръчка;</w:t>
      </w:r>
    </w:p>
    <w:p w14:paraId="20388A29" w14:textId="0A24DF00" w:rsidR="000A3CBA" w:rsidRDefault="005A4AF6" w:rsidP="000A3CBA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Декларирам</w:t>
      </w:r>
      <w:r w:rsidR="000A3CBA">
        <w:rPr>
          <w:rFonts w:eastAsia="Times New Roman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</w:t>
      </w:r>
      <w:r w:rsidR="000A3CBA">
        <w:rPr>
          <w:rFonts w:eastAsia="Times New Roman"/>
          <w:sz w:val="24"/>
          <w:szCs w:val="24"/>
        </w:rPr>
        <w:t>че в</w:t>
      </w:r>
      <w:r w:rsidR="00A23FA6" w:rsidRPr="000A3CBA">
        <w:rPr>
          <w:rFonts w:eastAsia="Times New Roman"/>
          <w:sz w:val="24"/>
          <w:szCs w:val="24"/>
        </w:rPr>
        <w:t>си</w:t>
      </w:r>
      <w:r w:rsidR="000A3CBA">
        <w:rPr>
          <w:rFonts w:eastAsia="Times New Roman"/>
          <w:sz w:val="24"/>
          <w:szCs w:val="24"/>
        </w:rPr>
        <w:t>чки елементи на обзавеждането ще</w:t>
      </w:r>
      <w:r w:rsidR="00A23FA6" w:rsidRPr="000A3CBA">
        <w:rPr>
          <w:rFonts w:eastAsia="Times New Roman"/>
          <w:sz w:val="24"/>
          <w:szCs w:val="24"/>
        </w:rPr>
        <w:t xml:space="preserve"> бъдат нови и неупотребявани, съставните им части и материалите, от които с</w:t>
      </w:r>
      <w:r w:rsidR="000A3CBA">
        <w:rPr>
          <w:rFonts w:eastAsia="Times New Roman"/>
          <w:sz w:val="24"/>
          <w:szCs w:val="24"/>
        </w:rPr>
        <w:t>а направени ще</w:t>
      </w:r>
      <w:r w:rsidR="00A23FA6" w:rsidRPr="000A3CB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бъдат изработени</w:t>
      </w:r>
      <w:r w:rsidR="00A23FA6" w:rsidRPr="000A3CBA">
        <w:rPr>
          <w:rFonts w:eastAsia="Times New Roman"/>
          <w:sz w:val="24"/>
          <w:szCs w:val="24"/>
        </w:rPr>
        <w:t xml:space="preserve"> с висо</w:t>
      </w:r>
      <w:r w:rsidR="000A3CBA">
        <w:rPr>
          <w:rFonts w:eastAsia="Times New Roman"/>
          <w:sz w:val="24"/>
          <w:szCs w:val="24"/>
        </w:rPr>
        <w:t>ко качество и в съответствие с</w:t>
      </w:r>
      <w:r w:rsidR="00A23FA6" w:rsidRPr="000A3CBA">
        <w:rPr>
          <w:rFonts w:eastAsia="Times New Roman"/>
          <w:sz w:val="24"/>
          <w:szCs w:val="24"/>
        </w:rPr>
        <w:t xml:space="preserve"> </w:t>
      </w:r>
      <w:r w:rsidR="000A3CBA">
        <w:rPr>
          <w:rFonts w:eastAsia="Times New Roman"/>
          <w:sz w:val="24"/>
          <w:szCs w:val="24"/>
        </w:rPr>
        <w:t>действащите технически норми, ще</w:t>
      </w:r>
      <w:r w:rsidR="00A23FA6" w:rsidRPr="000A3CBA">
        <w:rPr>
          <w:rFonts w:eastAsia="Times New Roman"/>
          <w:sz w:val="24"/>
          <w:szCs w:val="24"/>
        </w:rPr>
        <w:t xml:space="preserve"> са устойчиви на механични въздействия, влагоустойчиви, термоустойчиви и устойчиви на химични влияния в нормалните граници за офис обзавеждане.</w:t>
      </w:r>
    </w:p>
    <w:p w14:paraId="5341C083" w14:textId="77777777" w:rsidR="000A3CBA" w:rsidRDefault="000A3CBA" w:rsidP="000A3CBA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Декларирам, че и</w:t>
      </w:r>
      <w:r w:rsidR="00A23FA6" w:rsidRPr="000A3CBA">
        <w:rPr>
          <w:rFonts w:eastAsia="Times New Roman"/>
          <w:sz w:val="24"/>
          <w:szCs w:val="24"/>
        </w:rPr>
        <w:t xml:space="preserve">зползваните за изработката на мебелното оборудване материали </w:t>
      </w:r>
      <w:r>
        <w:rPr>
          <w:rFonts w:eastAsia="Times New Roman"/>
          <w:sz w:val="24"/>
          <w:szCs w:val="24"/>
        </w:rPr>
        <w:t>няма да</w:t>
      </w:r>
      <w:r w:rsidR="00A23FA6" w:rsidRPr="000A3CBA">
        <w:rPr>
          <w:rFonts w:eastAsia="Times New Roman"/>
          <w:sz w:val="24"/>
          <w:szCs w:val="24"/>
        </w:rPr>
        <w:t xml:space="preserve"> съдържат вредни за човешкия организъм съставки.</w:t>
      </w:r>
    </w:p>
    <w:p w14:paraId="297920FA" w14:textId="4979CDF9" w:rsidR="001E5644" w:rsidRDefault="001E5644" w:rsidP="000A3CBA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0A3CBA">
        <w:rPr>
          <w:rFonts w:eastAsia="Times New Roman"/>
          <w:sz w:val="24"/>
          <w:szCs w:val="24"/>
        </w:rPr>
        <w:t xml:space="preserve">Декларирам, че при доставката </w:t>
      </w:r>
      <w:r w:rsidR="00DF0B80">
        <w:rPr>
          <w:rFonts w:eastAsia="Times New Roman"/>
          <w:sz w:val="24"/>
          <w:szCs w:val="24"/>
        </w:rPr>
        <w:t>мебелното оборудване</w:t>
      </w:r>
      <w:r w:rsidRPr="000A3CBA">
        <w:rPr>
          <w:rFonts w:eastAsia="Times New Roman"/>
          <w:sz w:val="24"/>
          <w:szCs w:val="24"/>
        </w:rPr>
        <w:t xml:space="preserve"> ще бъде </w:t>
      </w:r>
      <w:r w:rsidR="00DF0B80">
        <w:rPr>
          <w:rFonts w:eastAsia="Times New Roman"/>
          <w:sz w:val="24"/>
          <w:szCs w:val="24"/>
        </w:rPr>
        <w:t>придружено</w:t>
      </w:r>
      <w:r w:rsidRPr="000A3CBA">
        <w:rPr>
          <w:rFonts w:eastAsia="Times New Roman"/>
          <w:sz w:val="24"/>
          <w:szCs w:val="24"/>
        </w:rPr>
        <w:t xml:space="preserve"> със</w:t>
      </w:r>
      <w:r w:rsidR="00DF0B80">
        <w:rPr>
          <w:rFonts w:eastAsia="Times New Roman"/>
          <w:sz w:val="24"/>
          <w:szCs w:val="24"/>
        </w:rPr>
        <w:t xml:space="preserve"> съответната</w:t>
      </w:r>
      <w:r w:rsidRPr="000A3CBA">
        <w:rPr>
          <w:rFonts w:eastAsia="Times New Roman"/>
          <w:sz w:val="24"/>
          <w:szCs w:val="24"/>
        </w:rPr>
        <w:t xml:space="preserve"> </w:t>
      </w:r>
      <w:r w:rsidR="00DF0B80" w:rsidRPr="00DF0B80">
        <w:rPr>
          <w:rFonts w:eastAsia="Times New Roman"/>
          <w:sz w:val="24"/>
          <w:szCs w:val="24"/>
        </w:rPr>
        <w:t xml:space="preserve">техническа </w:t>
      </w:r>
      <w:r w:rsidR="00930FE5">
        <w:rPr>
          <w:rFonts w:eastAsia="Times New Roman"/>
          <w:sz w:val="24"/>
          <w:szCs w:val="24"/>
        </w:rPr>
        <w:t xml:space="preserve">и търговска </w:t>
      </w:r>
      <w:r w:rsidR="00DF0B80" w:rsidRPr="00DF0B80">
        <w:rPr>
          <w:rFonts w:eastAsia="Times New Roman"/>
          <w:sz w:val="24"/>
          <w:szCs w:val="24"/>
        </w:rPr>
        <w:t>документация, която включва</w:t>
      </w:r>
      <w:r w:rsidR="00DF0B80">
        <w:rPr>
          <w:rFonts w:eastAsia="Times New Roman"/>
          <w:sz w:val="24"/>
          <w:szCs w:val="24"/>
        </w:rPr>
        <w:t xml:space="preserve"> и</w:t>
      </w:r>
      <w:r w:rsidR="00DF0B80" w:rsidRPr="00DF0B80">
        <w:rPr>
          <w:rFonts w:eastAsia="Times New Roman"/>
          <w:sz w:val="24"/>
          <w:szCs w:val="24"/>
        </w:rPr>
        <w:t xml:space="preserve"> информация относно препоръки за правилна експлоатация</w:t>
      </w:r>
      <w:r w:rsidR="007065A9">
        <w:rPr>
          <w:rFonts w:eastAsia="Times New Roman"/>
          <w:sz w:val="24"/>
          <w:szCs w:val="24"/>
        </w:rPr>
        <w:t xml:space="preserve"> и съхранение,</w:t>
      </w:r>
      <w:r w:rsidR="007065A9" w:rsidRPr="007065A9">
        <w:rPr>
          <w:color w:val="auto"/>
          <w:sz w:val="24"/>
          <w:szCs w:val="24"/>
          <w:lang w:eastAsia="en-US"/>
        </w:rPr>
        <w:t xml:space="preserve"> </w:t>
      </w:r>
      <w:r w:rsidR="007065A9" w:rsidRPr="007065A9">
        <w:rPr>
          <w:rFonts w:eastAsia="Times New Roman"/>
          <w:sz w:val="24"/>
          <w:szCs w:val="24"/>
        </w:rPr>
        <w:t>еднозначно и изчерпателно</w:t>
      </w:r>
      <w:r w:rsidR="00BD707C">
        <w:rPr>
          <w:rFonts w:eastAsia="Times New Roman"/>
          <w:sz w:val="24"/>
          <w:szCs w:val="24"/>
        </w:rPr>
        <w:t xml:space="preserve"> описание на</w:t>
      </w:r>
      <w:r w:rsidR="007065A9" w:rsidRPr="007065A9">
        <w:rPr>
          <w:rFonts w:eastAsia="Times New Roman"/>
          <w:sz w:val="24"/>
          <w:szCs w:val="24"/>
        </w:rPr>
        <w:t xml:space="preserve"> вида на доставените артикули, количество, партиден номер и др</w:t>
      </w:r>
      <w:r w:rsidR="00BD707C">
        <w:rPr>
          <w:rFonts w:eastAsia="Times New Roman"/>
          <w:sz w:val="24"/>
          <w:szCs w:val="24"/>
        </w:rPr>
        <w:t>., както и да ги транспортира в подходяща опаковка,</w:t>
      </w:r>
      <w:r w:rsidR="007065A9">
        <w:rPr>
          <w:rFonts w:eastAsia="Times New Roman"/>
          <w:sz w:val="24"/>
          <w:szCs w:val="24"/>
        </w:rPr>
        <w:t xml:space="preserve"> </w:t>
      </w:r>
      <w:r w:rsidR="00930FE5" w:rsidRPr="00930FE5">
        <w:rPr>
          <w:rFonts w:eastAsia="Times New Roman"/>
          <w:sz w:val="24"/>
          <w:szCs w:val="24"/>
        </w:rPr>
        <w:t>предпазвайки ги от външни въздействия по време на транспортиране и съхранение на склад</w:t>
      </w:r>
      <w:r w:rsidR="00E95B73" w:rsidRPr="000A3CBA">
        <w:rPr>
          <w:rFonts w:eastAsia="Times New Roman"/>
          <w:sz w:val="24"/>
          <w:szCs w:val="24"/>
        </w:rPr>
        <w:t>.</w:t>
      </w:r>
    </w:p>
    <w:p w14:paraId="741762AA" w14:textId="3B286888" w:rsidR="00287C19" w:rsidRPr="00287C19" w:rsidRDefault="008B7BFB" w:rsidP="00287C19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5A4AF6">
        <w:rPr>
          <w:sz w:val="24"/>
          <w:szCs w:val="24"/>
        </w:rPr>
        <w:t xml:space="preserve">Предлагаме срок </w:t>
      </w:r>
      <w:r w:rsidR="00287C19" w:rsidRPr="00287C19">
        <w:rPr>
          <w:sz w:val="24"/>
          <w:szCs w:val="24"/>
        </w:rPr>
        <w:t xml:space="preserve">за гаранционна поддръжка на </w:t>
      </w:r>
      <w:r w:rsidR="00287C19">
        <w:rPr>
          <w:sz w:val="24"/>
          <w:szCs w:val="24"/>
        </w:rPr>
        <w:t>изработеното, доставено и монтирано мебелно</w:t>
      </w:r>
      <w:r w:rsidR="00287C19" w:rsidRPr="00287C19">
        <w:rPr>
          <w:sz w:val="24"/>
          <w:szCs w:val="24"/>
        </w:rPr>
        <w:t xml:space="preserve"> оборудване </w:t>
      </w:r>
      <w:r w:rsidRPr="005A4AF6">
        <w:rPr>
          <w:sz w:val="24"/>
          <w:szCs w:val="24"/>
        </w:rPr>
        <w:t>– …………(………..) месеца (</w:t>
      </w:r>
      <w:r w:rsidR="00287C19">
        <w:rPr>
          <w:i/>
          <w:sz w:val="24"/>
          <w:szCs w:val="24"/>
        </w:rPr>
        <w:t>не по-малко от 24</w:t>
      </w:r>
      <w:r w:rsidRPr="005A4AF6">
        <w:rPr>
          <w:i/>
          <w:sz w:val="24"/>
          <w:szCs w:val="24"/>
        </w:rPr>
        <w:t xml:space="preserve"> месеца</w:t>
      </w:r>
      <w:r w:rsidRPr="005A4AF6">
        <w:rPr>
          <w:sz w:val="24"/>
          <w:szCs w:val="24"/>
        </w:rPr>
        <w:t xml:space="preserve">), считано от датата на подписване на </w:t>
      </w:r>
      <w:r w:rsidR="00872D7C" w:rsidRPr="005A4AF6">
        <w:rPr>
          <w:sz w:val="24"/>
          <w:szCs w:val="24"/>
        </w:rPr>
        <w:t xml:space="preserve">двустранен приемателно-предавателен протокол </w:t>
      </w:r>
      <w:r w:rsidR="00287C19" w:rsidRPr="00287C19">
        <w:rPr>
          <w:sz w:val="24"/>
          <w:szCs w:val="24"/>
        </w:rPr>
        <w:t xml:space="preserve">по чл. 6, ал. 4 </w:t>
      </w:r>
      <w:r w:rsidR="00287C19">
        <w:rPr>
          <w:sz w:val="24"/>
          <w:szCs w:val="24"/>
        </w:rPr>
        <w:t xml:space="preserve">от проекта на договор </w:t>
      </w:r>
      <w:r w:rsidR="00287C19" w:rsidRPr="00287C19">
        <w:rPr>
          <w:sz w:val="24"/>
          <w:szCs w:val="24"/>
        </w:rPr>
        <w:t>за съответното мебелно оборудване.</w:t>
      </w:r>
    </w:p>
    <w:p w14:paraId="6C58A25D" w14:textId="03012630" w:rsidR="008B7BFB" w:rsidRPr="005A4AF6" w:rsidRDefault="00F612CE" w:rsidP="005A4AF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5A4AF6">
        <w:rPr>
          <w:sz w:val="24"/>
          <w:szCs w:val="24"/>
        </w:rPr>
        <w:t xml:space="preserve">Предлагаме </w:t>
      </w:r>
      <w:r w:rsidR="00ED5DEC">
        <w:rPr>
          <w:sz w:val="24"/>
          <w:szCs w:val="24"/>
        </w:rPr>
        <w:t>срок за</w:t>
      </w:r>
      <w:r w:rsidRPr="005A4AF6">
        <w:rPr>
          <w:sz w:val="24"/>
          <w:szCs w:val="24"/>
        </w:rPr>
        <w:t xml:space="preserve"> </w:t>
      </w:r>
      <w:r w:rsidR="00ED5DEC" w:rsidRPr="00ED5DEC">
        <w:rPr>
          <w:sz w:val="24"/>
          <w:szCs w:val="24"/>
        </w:rPr>
        <w:t xml:space="preserve">отстраняване на повреди и/или дефекти, проявили се в рамките на гаранционния срок </w:t>
      </w:r>
      <w:r w:rsidRPr="005A4AF6">
        <w:rPr>
          <w:sz w:val="24"/>
          <w:szCs w:val="24"/>
        </w:rPr>
        <w:t>….. (……</w:t>
      </w:r>
      <w:r w:rsidR="00ED5DEC">
        <w:rPr>
          <w:sz w:val="24"/>
          <w:szCs w:val="24"/>
        </w:rPr>
        <w:t>…….</w:t>
      </w:r>
      <w:r w:rsidRPr="005A4AF6">
        <w:rPr>
          <w:sz w:val="24"/>
          <w:szCs w:val="24"/>
        </w:rPr>
        <w:t>)</w:t>
      </w:r>
      <w:r w:rsidR="00ED5DEC">
        <w:rPr>
          <w:sz w:val="24"/>
          <w:szCs w:val="24"/>
        </w:rPr>
        <w:t xml:space="preserve"> </w:t>
      </w:r>
      <w:r w:rsidR="00ED5DEC" w:rsidRPr="00ED5DEC">
        <w:rPr>
          <w:sz w:val="24"/>
          <w:szCs w:val="24"/>
        </w:rPr>
        <w:t>работни дни</w:t>
      </w:r>
      <w:r w:rsidR="00ED5DEC" w:rsidRPr="005A4AF6">
        <w:rPr>
          <w:sz w:val="24"/>
          <w:szCs w:val="24"/>
        </w:rPr>
        <w:t xml:space="preserve"> </w:t>
      </w:r>
      <w:r w:rsidRPr="005A4AF6">
        <w:rPr>
          <w:sz w:val="24"/>
          <w:szCs w:val="24"/>
        </w:rPr>
        <w:t>(</w:t>
      </w:r>
      <w:r w:rsidRPr="005A4AF6">
        <w:rPr>
          <w:i/>
          <w:sz w:val="24"/>
          <w:szCs w:val="24"/>
        </w:rPr>
        <w:t xml:space="preserve">не повече от </w:t>
      </w:r>
      <w:r w:rsidR="00ED5DEC">
        <w:rPr>
          <w:i/>
          <w:sz w:val="24"/>
          <w:szCs w:val="24"/>
        </w:rPr>
        <w:t>7 работни дни</w:t>
      </w:r>
      <w:r w:rsidRPr="005A4AF6">
        <w:rPr>
          <w:sz w:val="24"/>
          <w:szCs w:val="24"/>
        </w:rPr>
        <w:t>)</w:t>
      </w:r>
      <w:r w:rsidR="00ED5DEC">
        <w:rPr>
          <w:sz w:val="24"/>
          <w:szCs w:val="24"/>
        </w:rPr>
        <w:t xml:space="preserve">, след уведомяване от Възложителя </w:t>
      </w:r>
      <w:r w:rsidR="00ED5DEC" w:rsidRPr="00ED5DEC">
        <w:rPr>
          <w:sz w:val="24"/>
          <w:szCs w:val="24"/>
        </w:rPr>
        <w:t>по телефон или електронна поща</w:t>
      </w:r>
      <w:r w:rsidR="003B5D46" w:rsidRPr="005A4AF6">
        <w:rPr>
          <w:sz w:val="24"/>
          <w:szCs w:val="24"/>
        </w:rPr>
        <w:t>.</w:t>
      </w:r>
    </w:p>
    <w:p w14:paraId="7F852C1C" w14:textId="7C3DA66F" w:rsidR="00F612CE" w:rsidRPr="00AB33E6" w:rsidRDefault="00F612CE" w:rsidP="00AB33E6">
      <w:pPr>
        <w:pStyle w:val="ListParagraph"/>
        <w:tabs>
          <w:tab w:val="left" w:pos="1276"/>
          <w:tab w:val="left" w:pos="1418"/>
        </w:tabs>
        <w:spacing w:line="360" w:lineRule="auto"/>
        <w:ind w:left="0" w:firstLine="709"/>
        <w:jc w:val="both"/>
        <w:rPr>
          <w:i/>
          <w:sz w:val="24"/>
          <w:szCs w:val="24"/>
        </w:rPr>
      </w:pPr>
      <w:r w:rsidRPr="00AB33E6">
        <w:rPr>
          <w:i/>
          <w:sz w:val="24"/>
          <w:szCs w:val="24"/>
          <w:u w:val="single"/>
        </w:rPr>
        <w:t>Забележка:</w:t>
      </w:r>
      <w:r w:rsidRPr="00AB33E6">
        <w:rPr>
          <w:i/>
          <w:sz w:val="24"/>
          <w:szCs w:val="24"/>
        </w:rPr>
        <w:t xml:space="preserve"> При условие, че </w:t>
      </w:r>
      <w:r w:rsidR="002A6F53">
        <w:rPr>
          <w:i/>
          <w:sz w:val="24"/>
          <w:szCs w:val="24"/>
        </w:rPr>
        <w:t>предложените</w:t>
      </w:r>
      <w:r w:rsidRPr="00AB33E6">
        <w:rPr>
          <w:i/>
          <w:sz w:val="24"/>
          <w:szCs w:val="24"/>
        </w:rPr>
        <w:t xml:space="preserve"> срокове</w:t>
      </w:r>
      <w:r w:rsidR="004137A5">
        <w:rPr>
          <w:i/>
          <w:sz w:val="24"/>
          <w:szCs w:val="24"/>
        </w:rPr>
        <w:t xml:space="preserve"> по т. 7 и 8</w:t>
      </w:r>
      <w:r w:rsidRPr="00AB33E6">
        <w:rPr>
          <w:i/>
          <w:sz w:val="24"/>
          <w:szCs w:val="24"/>
        </w:rPr>
        <w:t xml:space="preserve"> </w:t>
      </w:r>
      <w:r w:rsidR="006045FB" w:rsidRPr="00AB33E6">
        <w:rPr>
          <w:i/>
          <w:sz w:val="24"/>
          <w:szCs w:val="24"/>
        </w:rPr>
        <w:t xml:space="preserve">не отговарят на поставените минимални </w:t>
      </w:r>
      <w:r w:rsidR="002A6F53">
        <w:rPr>
          <w:i/>
          <w:sz w:val="24"/>
          <w:szCs w:val="24"/>
        </w:rPr>
        <w:t>и/</w:t>
      </w:r>
      <w:r w:rsidR="006045FB" w:rsidRPr="00AB33E6">
        <w:rPr>
          <w:i/>
          <w:sz w:val="24"/>
          <w:szCs w:val="24"/>
        </w:rPr>
        <w:t xml:space="preserve">или максимални изисквания </w:t>
      </w:r>
      <w:r w:rsidR="00831B7C">
        <w:rPr>
          <w:i/>
          <w:sz w:val="24"/>
          <w:szCs w:val="24"/>
        </w:rPr>
        <w:t>в техническата спецификация на възложителя</w:t>
      </w:r>
      <w:r w:rsidR="006045FB" w:rsidRPr="00AB33E6">
        <w:rPr>
          <w:i/>
          <w:sz w:val="24"/>
          <w:szCs w:val="24"/>
        </w:rPr>
        <w:t xml:space="preserve">, </w:t>
      </w:r>
      <w:r w:rsidR="002A6F53">
        <w:rPr>
          <w:i/>
          <w:sz w:val="24"/>
          <w:szCs w:val="24"/>
        </w:rPr>
        <w:t>участникът</w:t>
      </w:r>
      <w:r w:rsidR="006045FB" w:rsidRPr="00AB33E6">
        <w:rPr>
          <w:i/>
          <w:sz w:val="24"/>
          <w:szCs w:val="24"/>
        </w:rPr>
        <w:t xml:space="preserve"> се отстранява от участие в процедурата.</w:t>
      </w:r>
    </w:p>
    <w:p w14:paraId="42C56BC5" w14:textId="77777777" w:rsidR="00165B09" w:rsidRDefault="00165B09" w:rsidP="00EF2CCD">
      <w:pPr>
        <w:pStyle w:val="ListParagraph"/>
        <w:shd w:val="clear" w:color="auto" w:fill="FFFFFF"/>
        <w:tabs>
          <w:tab w:val="left" w:pos="851"/>
        </w:tabs>
        <w:spacing w:line="360" w:lineRule="auto"/>
        <w:ind w:left="0" w:firstLine="709"/>
        <w:jc w:val="both"/>
        <w:rPr>
          <w:sz w:val="24"/>
          <w:szCs w:val="24"/>
        </w:rPr>
      </w:pPr>
    </w:p>
    <w:p w14:paraId="2AC42B60" w14:textId="79B7444C" w:rsidR="00165B09" w:rsidRPr="00165B09" w:rsidRDefault="00165B09" w:rsidP="00EF2CCD">
      <w:pPr>
        <w:pStyle w:val="ListParagraph"/>
        <w:shd w:val="clear" w:color="auto" w:fill="FFFFFF"/>
        <w:tabs>
          <w:tab w:val="left" w:pos="851"/>
        </w:tabs>
        <w:spacing w:line="360" w:lineRule="auto"/>
        <w:ind w:left="0" w:firstLine="709"/>
        <w:jc w:val="both"/>
        <w:rPr>
          <w:b/>
          <w:sz w:val="24"/>
          <w:szCs w:val="24"/>
        </w:rPr>
      </w:pPr>
      <w:r w:rsidRPr="00165B09">
        <w:rPr>
          <w:b/>
          <w:sz w:val="24"/>
          <w:szCs w:val="24"/>
          <w:lang w:val="en-US"/>
        </w:rPr>
        <w:t xml:space="preserve">II. </w:t>
      </w:r>
      <w:r w:rsidRPr="00165B09">
        <w:rPr>
          <w:b/>
          <w:sz w:val="24"/>
          <w:szCs w:val="24"/>
        </w:rPr>
        <w:t>ПРИЛОЖЕНИЯ:</w:t>
      </w:r>
    </w:p>
    <w:p w14:paraId="364E7025" w14:textId="6F177A43" w:rsidR="0021606F" w:rsidRPr="0021606F" w:rsidRDefault="00BA77EC" w:rsidP="0021606F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1606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Приложено представяме </w:t>
      </w:r>
      <w:r w:rsidR="0021606F" w:rsidRPr="0021606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цветни каталози/мострени албуми на мебели, съответстващи на проекта и на изискванията, посоче</w:t>
      </w:r>
      <w:r w:rsidR="005C72C0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ни в техническата спецификация</w:t>
      </w:r>
      <w:bookmarkStart w:id="0" w:name="_GoBack"/>
      <w:bookmarkEnd w:id="0"/>
      <w:r w:rsidR="0021606F" w:rsidRPr="0021606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, както следва:</w:t>
      </w:r>
    </w:p>
    <w:p w14:paraId="7A31155A" w14:textId="77777777" w:rsidR="0021606F" w:rsidRPr="0021606F" w:rsidRDefault="0021606F" w:rsidP="0021606F">
      <w:pPr>
        <w:widowControl w:val="0"/>
        <w:numPr>
          <w:ilvl w:val="0"/>
          <w:numId w:val="17"/>
        </w:numPr>
        <w:shd w:val="clear" w:color="auto" w:fill="FFFFFF"/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proofErr w:type="spellStart"/>
      <w:r w:rsidRPr="0021606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кантирани</w:t>
      </w:r>
      <w:proofErr w:type="spellEnd"/>
      <w:r w:rsidRPr="0021606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каталози/мострени албуми /</w:t>
      </w:r>
      <w:proofErr w:type="spellStart"/>
      <w:r w:rsidRPr="0021606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макс</w:t>
      </w:r>
      <w:proofErr w:type="spellEnd"/>
      <w:r w:rsidRPr="0021606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. 25 х 25 см./ на материала ПДЧ – избор от мин. пет цвята;</w:t>
      </w:r>
    </w:p>
    <w:p w14:paraId="480D1CB3" w14:textId="77777777" w:rsidR="0021606F" w:rsidRPr="0021606F" w:rsidRDefault="0021606F" w:rsidP="0021606F">
      <w:pPr>
        <w:widowControl w:val="0"/>
        <w:numPr>
          <w:ilvl w:val="0"/>
          <w:numId w:val="17"/>
        </w:numPr>
        <w:shd w:val="clear" w:color="auto" w:fill="FFFFFF"/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1606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каталози на предлаганите цветове /цветове за комбинация/ на металните части (избор от минимум пет цвята);</w:t>
      </w:r>
    </w:p>
    <w:p w14:paraId="3A12D45F" w14:textId="77777777" w:rsidR="0021606F" w:rsidRPr="0021606F" w:rsidRDefault="0021606F" w:rsidP="0021606F">
      <w:pPr>
        <w:widowControl w:val="0"/>
        <w:numPr>
          <w:ilvl w:val="0"/>
          <w:numId w:val="17"/>
        </w:numPr>
        <w:shd w:val="clear" w:color="auto" w:fill="FFFFFF"/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1606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каталози на фурнира с предлагани цветове /цветове за комбинация/ (избор от минимум пет цвята)</w:t>
      </w:r>
    </w:p>
    <w:p w14:paraId="7F6A1614" w14:textId="77777777" w:rsidR="0021606F" w:rsidRPr="0021606F" w:rsidRDefault="0021606F" w:rsidP="0021606F">
      <w:pPr>
        <w:widowControl w:val="0"/>
        <w:numPr>
          <w:ilvl w:val="0"/>
          <w:numId w:val="17"/>
        </w:numPr>
        <w:shd w:val="clear" w:color="auto" w:fill="FFFFFF"/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1606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каталози на всички предвидени в техническата спецификация и приложения работен проект столове – избор от мин. пет цвята за всеки вид стол.</w:t>
      </w:r>
    </w:p>
    <w:p w14:paraId="5B2DB533" w14:textId="3519B556" w:rsidR="00BA77EC" w:rsidRPr="0047384F" w:rsidRDefault="00BA77EC" w:rsidP="00077ADF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3BD758E0" w14:textId="77777777" w:rsidR="00C61C84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Като неразделна част от настоящето предложение прилагаме всички изискани от възложителя документи, подписани и подпечатани.</w:t>
      </w:r>
    </w:p>
    <w:p w14:paraId="5346AEE6" w14:textId="77777777" w:rsidR="004D0AEA" w:rsidRPr="0047384F" w:rsidRDefault="004D0AEA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1CB30394" w14:textId="46E4783D" w:rsidR="00C61C84" w:rsidRPr="0047384F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Забележка:</w:t>
      </w:r>
      <w:r w:rsidRPr="004738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="00BA77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В случай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че 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lastRenderedPageBreak/>
        <w:t>участник в процедурата е обединение</w:t>
      </w:r>
      <w:r w:rsidR="00BA77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,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техническото предложение се попълва и подписва от представляващия обединението.</w:t>
      </w:r>
    </w:p>
    <w:p w14:paraId="1A9CFC24" w14:textId="45E5A549" w:rsidR="00455B91" w:rsidRPr="0047384F" w:rsidRDefault="00455B91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Ако Техническото предложение на участника не съответства напълно на изискванията, посочени в Техническата спецификация на Възложителя</w:t>
      </w:r>
      <w:r w:rsidR="0067233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или липсва предложение, участникът се отстранява от участие в процедурата.</w:t>
      </w:r>
    </w:p>
    <w:p w14:paraId="1381AD79" w14:textId="77777777" w:rsidR="00C61C84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</w:p>
    <w:p w14:paraId="48AC17C3" w14:textId="77777777" w:rsidR="0073521D" w:rsidRDefault="0073521D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</w:p>
    <w:p w14:paraId="0D187387" w14:textId="77777777" w:rsidR="0073521D" w:rsidRPr="0047384F" w:rsidRDefault="0073521D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</w:p>
    <w:p w14:paraId="70E8BDDE" w14:textId="5EAC6C1B" w:rsidR="00C61C84" w:rsidRPr="0047384F" w:rsidRDefault="001B2AF9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>дата: ......</w:t>
      </w:r>
      <w:r w:rsidR="0073521D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>.... 2020</w:t>
      </w:r>
      <w:r w:rsidR="00C61C84"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</w:t>
      </w:r>
      <w:r w:rsidR="00C61C84"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</w:t>
      </w:r>
      <w:r w:rsidR="00C61C84"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.                                       ПОДПИС </w:t>
      </w:r>
      <w:r w:rsidR="00C61C84"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="00C61C84"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ПЕЧАТ: ...................................</w:t>
      </w:r>
    </w:p>
    <w:p w14:paraId="2BC8CF5B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51C7AA81" w14:textId="77777777" w:rsidR="00C61C84" w:rsidRPr="0047384F" w:rsidRDefault="00C61C84" w:rsidP="00427B94">
      <w:pPr>
        <w:shd w:val="clear" w:color="auto" w:fill="FFFFFF"/>
        <w:tabs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(име и фамилия)</w:t>
      </w:r>
    </w:p>
    <w:p w14:paraId="73E4E589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2F46AE55" w14:textId="77777777" w:rsidR="00C61C84" w:rsidRPr="0047384F" w:rsidRDefault="00C61C84" w:rsidP="00427B94">
      <w:pPr>
        <w:shd w:val="clear" w:color="auto" w:fill="FFFFFF"/>
        <w:tabs>
          <w:tab w:val="left" w:pos="0"/>
          <w:tab w:val="left" w:pos="10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(длъжност на представляващия участника)</w:t>
      </w:r>
    </w:p>
    <w:sectPr w:rsidR="00C61C84" w:rsidRPr="0047384F" w:rsidSect="00411DB8">
      <w:headerReference w:type="default" r:id="rId8"/>
      <w:footerReference w:type="default" r:id="rId9"/>
      <w:pgSz w:w="11906" w:h="16838"/>
      <w:pgMar w:top="964" w:right="1021" w:bottom="964" w:left="1021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D25215" w14:textId="77777777" w:rsidR="003F631C" w:rsidRDefault="003F631C" w:rsidP="001C559F">
      <w:pPr>
        <w:spacing w:after="0" w:line="240" w:lineRule="auto"/>
      </w:pPr>
      <w:r>
        <w:separator/>
      </w:r>
    </w:p>
  </w:endnote>
  <w:endnote w:type="continuationSeparator" w:id="0">
    <w:p w14:paraId="3C5DA7CA" w14:textId="77777777" w:rsidR="003F631C" w:rsidRDefault="003F631C" w:rsidP="001C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82222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1E8001" w14:textId="71A25AB1" w:rsidR="00645195" w:rsidRDefault="0064519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72C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58A0CEE" w14:textId="77777777" w:rsidR="00645195" w:rsidRDefault="006451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37000" w14:textId="77777777" w:rsidR="003F631C" w:rsidRDefault="003F631C" w:rsidP="001C559F">
      <w:pPr>
        <w:spacing w:after="0" w:line="240" w:lineRule="auto"/>
      </w:pPr>
      <w:r>
        <w:separator/>
      </w:r>
    </w:p>
  </w:footnote>
  <w:footnote w:type="continuationSeparator" w:id="0">
    <w:p w14:paraId="2BE77B0D" w14:textId="77777777" w:rsidR="003F631C" w:rsidRDefault="003F631C" w:rsidP="001C5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8AC34" w14:textId="7B9882C7" w:rsidR="001C559F" w:rsidRDefault="001C559F" w:rsidP="001C559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49C2E34"/>
    <w:multiLevelType w:val="multilevel"/>
    <w:tmpl w:val="8014FC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4A609B6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885E79"/>
    <w:multiLevelType w:val="hybridMultilevel"/>
    <w:tmpl w:val="367A7978"/>
    <w:lvl w:ilvl="0" w:tplc="54C475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06" w:hanging="360"/>
      </w:p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</w:lvl>
    <w:lvl w:ilvl="3" w:tplc="0409000F" w:tentative="1">
      <w:start w:val="1"/>
      <w:numFmt w:val="decimal"/>
      <w:lvlText w:val="%4."/>
      <w:lvlJc w:val="left"/>
      <w:pPr>
        <w:ind w:left="1746" w:hanging="360"/>
      </w:p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</w:lvl>
    <w:lvl w:ilvl="6" w:tplc="0409000F" w:tentative="1">
      <w:start w:val="1"/>
      <w:numFmt w:val="decimal"/>
      <w:lvlText w:val="%7."/>
      <w:lvlJc w:val="left"/>
      <w:pPr>
        <w:ind w:left="3906" w:hanging="360"/>
      </w:p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5" w15:restartNumberingAfterBreak="0">
    <w:nsid w:val="3F5A2CE5"/>
    <w:multiLevelType w:val="hybridMultilevel"/>
    <w:tmpl w:val="A5FC590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7374E04"/>
    <w:multiLevelType w:val="multilevel"/>
    <w:tmpl w:val="4A503E26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8" w15:restartNumberingAfterBreak="0">
    <w:nsid w:val="5A25738B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6A1044"/>
    <w:multiLevelType w:val="hybridMultilevel"/>
    <w:tmpl w:val="B63CC7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2577E1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E0E61B4"/>
    <w:multiLevelType w:val="hybridMultilevel"/>
    <w:tmpl w:val="12A81EE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0737DC"/>
    <w:multiLevelType w:val="hybridMultilevel"/>
    <w:tmpl w:val="F98884B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70ED0EE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CC31AC8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-491"/>
        </w:tabs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5"/>
  </w:num>
  <w:num w:numId="5">
    <w:abstractNumId w:val="0"/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0"/>
  </w:num>
  <w:num w:numId="10">
    <w:abstractNumId w:val="1"/>
  </w:num>
  <w:num w:numId="11">
    <w:abstractNumId w:val="4"/>
  </w:num>
  <w:num w:numId="12">
    <w:abstractNumId w:val="3"/>
  </w:num>
  <w:num w:numId="13">
    <w:abstractNumId w:val="14"/>
  </w:num>
  <w:num w:numId="14">
    <w:abstractNumId w:val="11"/>
  </w:num>
  <w:num w:numId="15">
    <w:abstractNumId w:val="6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BB0"/>
    <w:rsid w:val="0001306D"/>
    <w:rsid w:val="000167EC"/>
    <w:rsid w:val="00037F98"/>
    <w:rsid w:val="000467BF"/>
    <w:rsid w:val="000650E3"/>
    <w:rsid w:val="00077ADF"/>
    <w:rsid w:val="00077BC9"/>
    <w:rsid w:val="00080584"/>
    <w:rsid w:val="00086F10"/>
    <w:rsid w:val="00090722"/>
    <w:rsid w:val="000A3CBA"/>
    <w:rsid w:val="000B29E9"/>
    <w:rsid w:val="000B58FA"/>
    <w:rsid w:val="000C5CDC"/>
    <w:rsid w:val="00101565"/>
    <w:rsid w:val="00106FA2"/>
    <w:rsid w:val="00116296"/>
    <w:rsid w:val="001164F2"/>
    <w:rsid w:val="001166BB"/>
    <w:rsid w:val="001174AA"/>
    <w:rsid w:val="00117DA8"/>
    <w:rsid w:val="00127356"/>
    <w:rsid w:val="00135FCD"/>
    <w:rsid w:val="00155B45"/>
    <w:rsid w:val="00157522"/>
    <w:rsid w:val="00163DD9"/>
    <w:rsid w:val="00165B09"/>
    <w:rsid w:val="00172778"/>
    <w:rsid w:val="00175F1B"/>
    <w:rsid w:val="00177D25"/>
    <w:rsid w:val="0018549B"/>
    <w:rsid w:val="00187CA7"/>
    <w:rsid w:val="001910FB"/>
    <w:rsid w:val="001A3C2A"/>
    <w:rsid w:val="001A425B"/>
    <w:rsid w:val="001A4AE2"/>
    <w:rsid w:val="001B0F41"/>
    <w:rsid w:val="001B2AF9"/>
    <w:rsid w:val="001C00E1"/>
    <w:rsid w:val="001C29A1"/>
    <w:rsid w:val="001C559F"/>
    <w:rsid w:val="001C721A"/>
    <w:rsid w:val="001D7AE7"/>
    <w:rsid w:val="001E2780"/>
    <w:rsid w:val="001E5644"/>
    <w:rsid w:val="001E736C"/>
    <w:rsid w:val="001F21F0"/>
    <w:rsid w:val="00203B07"/>
    <w:rsid w:val="00205E31"/>
    <w:rsid w:val="00207A92"/>
    <w:rsid w:val="00212C59"/>
    <w:rsid w:val="0021606F"/>
    <w:rsid w:val="002178F4"/>
    <w:rsid w:val="00236AAD"/>
    <w:rsid w:val="00237B5F"/>
    <w:rsid w:val="00241E7B"/>
    <w:rsid w:val="0024324B"/>
    <w:rsid w:val="002438F1"/>
    <w:rsid w:val="00262C7B"/>
    <w:rsid w:val="00266089"/>
    <w:rsid w:val="00283A47"/>
    <w:rsid w:val="00284BC0"/>
    <w:rsid w:val="00287C19"/>
    <w:rsid w:val="00290BB7"/>
    <w:rsid w:val="002A6F53"/>
    <w:rsid w:val="002C7082"/>
    <w:rsid w:val="002D069F"/>
    <w:rsid w:val="002D7F1D"/>
    <w:rsid w:val="002F2151"/>
    <w:rsid w:val="002F7C22"/>
    <w:rsid w:val="003105D3"/>
    <w:rsid w:val="00327D84"/>
    <w:rsid w:val="00330A38"/>
    <w:rsid w:val="00336CF6"/>
    <w:rsid w:val="00340A61"/>
    <w:rsid w:val="00354F61"/>
    <w:rsid w:val="0035585B"/>
    <w:rsid w:val="0035725A"/>
    <w:rsid w:val="003572EF"/>
    <w:rsid w:val="003603C1"/>
    <w:rsid w:val="00360944"/>
    <w:rsid w:val="003618E1"/>
    <w:rsid w:val="003648D3"/>
    <w:rsid w:val="003663E1"/>
    <w:rsid w:val="00367598"/>
    <w:rsid w:val="003676BC"/>
    <w:rsid w:val="00371564"/>
    <w:rsid w:val="003735AD"/>
    <w:rsid w:val="00377363"/>
    <w:rsid w:val="00381057"/>
    <w:rsid w:val="003934B6"/>
    <w:rsid w:val="003B5D46"/>
    <w:rsid w:val="003D46F8"/>
    <w:rsid w:val="003E68CE"/>
    <w:rsid w:val="003E7B8E"/>
    <w:rsid w:val="003F631C"/>
    <w:rsid w:val="00403323"/>
    <w:rsid w:val="00404866"/>
    <w:rsid w:val="00411DB8"/>
    <w:rsid w:val="00411FD1"/>
    <w:rsid w:val="004137A5"/>
    <w:rsid w:val="00427B94"/>
    <w:rsid w:val="004321FE"/>
    <w:rsid w:val="004420A8"/>
    <w:rsid w:val="00451BB0"/>
    <w:rsid w:val="00454CC9"/>
    <w:rsid w:val="00455B91"/>
    <w:rsid w:val="00461384"/>
    <w:rsid w:val="004661A8"/>
    <w:rsid w:val="0047384F"/>
    <w:rsid w:val="00491D3D"/>
    <w:rsid w:val="00496467"/>
    <w:rsid w:val="004A563E"/>
    <w:rsid w:val="004C72B3"/>
    <w:rsid w:val="004D0AEA"/>
    <w:rsid w:val="004D1B5E"/>
    <w:rsid w:val="004E27A0"/>
    <w:rsid w:val="004E315D"/>
    <w:rsid w:val="004E59D4"/>
    <w:rsid w:val="004F230A"/>
    <w:rsid w:val="004F7B31"/>
    <w:rsid w:val="00503094"/>
    <w:rsid w:val="00504E30"/>
    <w:rsid w:val="00514998"/>
    <w:rsid w:val="00532D78"/>
    <w:rsid w:val="0053588E"/>
    <w:rsid w:val="005452BD"/>
    <w:rsid w:val="005455E7"/>
    <w:rsid w:val="00551B5D"/>
    <w:rsid w:val="00561E3E"/>
    <w:rsid w:val="005621C3"/>
    <w:rsid w:val="00577C41"/>
    <w:rsid w:val="00590CC7"/>
    <w:rsid w:val="005924CA"/>
    <w:rsid w:val="00595937"/>
    <w:rsid w:val="005A4AF6"/>
    <w:rsid w:val="005B2D1E"/>
    <w:rsid w:val="005C72C0"/>
    <w:rsid w:val="005C7CCE"/>
    <w:rsid w:val="005D6A9C"/>
    <w:rsid w:val="005E04C8"/>
    <w:rsid w:val="005E68AC"/>
    <w:rsid w:val="005F0613"/>
    <w:rsid w:val="005F0670"/>
    <w:rsid w:val="006045FB"/>
    <w:rsid w:val="00606E70"/>
    <w:rsid w:val="00615B1B"/>
    <w:rsid w:val="00625484"/>
    <w:rsid w:val="006301B5"/>
    <w:rsid w:val="00630B4F"/>
    <w:rsid w:val="006426A0"/>
    <w:rsid w:val="00645195"/>
    <w:rsid w:val="00647199"/>
    <w:rsid w:val="006605DF"/>
    <w:rsid w:val="00663CB8"/>
    <w:rsid w:val="00667CC2"/>
    <w:rsid w:val="0067233A"/>
    <w:rsid w:val="00692661"/>
    <w:rsid w:val="00692902"/>
    <w:rsid w:val="006E50A5"/>
    <w:rsid w:val="006F0EFE"/>
    <w:rsid w:val="006F7BCE"/>
    <w:rsid w:val="007065A9"/>
    <w:rsid w:val="0071498B"/>
    <w:rsid w:val="007236E3"/>
    <w:rsid w:val="0073521D"/>
    <w:rsid w:val="0074786F"/>
    <w:rsid w:val="00756053"/>
    <w:rsid w:val="007613A5"/>
    <w:rsid w:val="00771280"/>
    <w:rsid w:val="007714A9"/>
    <w:rsid w:val="00772996"/>
    <w:rsid w:val="00772EAA"/>
    <w:rsid w:val="0078231F"/>
    <w:rsid w:val="0078425D"/>
    <w:rsid w:val="00786618"/>
    <w:rsid w:val="007A2D20"/>
    <w:rsid w:val="007B01EC"/>
    <w:rsid w:val="007D5DA6"/>
    <w:rsid w:val="007F30F5"/>
    <w:rsid w:val="007F43EC"/>
    <w:rsid w:val="007F4A42"/>
    <w:rsid w:val="007F5480"/>
    <w:rsid w:val="00825DC8"/>
    <w:rsid w:val="0082786E"/>
    <w:rsid w:val="00831B7C"/>
    <w:rsid w:val="008373D3"/>
    <w:rsid w:val="0085272A"/>
    <w:rsid w:val="00862879"/>
    <w:rsid w:val="008645CA"/>
    <w:rsid w:val="00872D7C"/>
    <w:rsid w:val="00890523"/>
    <w:rsid w:val="008A29F0"/>
    <w:rsid w:val="008A41C8"/>
    <w:rsid w:val="008B7BFB"/>
    <w:rsid w:val="008C05E2"/>
    <w:rsid w:val="008E79E1"/>
    <w:rsid w:val="008F128B"/>
    <w:rsid w:val="008F391D"/>
    <w:rsid w:val="00914297"/>
    <w:rsid w:val="00927D0D"/>
    <w:rsid w:val="00930FE5"/>
    <w:rsid w:val="009414DF"/>
    <w:rsid w:val="00943EEF"/>
    <w:rsid w:val="009459BC"/>
    <w:rsid w:val="009475AA"/>
    <w:rsid w:val="00952F3E"/>
    <w:rsid w:val="00970508"/>
    <w:rsid w:val="0098148C"/>
    <w:rsid w:val="009879C1"/>
    <w:rsid w:val="009968E7"/>
    <w:rsid w:val="009A641F"/>
    <w:rsid w:val="009A6739"/>
    <w:rsid w:val="009B24D7"/>
    <w:rsid w:val="009B4814"/>
    <w:rsid w:val="009B4B99"/>
    <w:rsid w:val="009D2A92"/>
    <w:rsid w:val="009E70C0"/>
    <w:rsid w:val="009E74FB"/>
    <w:rsid w:val="009F0F14"/>
    <w:rsid w:val="009F3027"/>
    <w:rsid w:val="009F4DC4"/>
    <w:rsid w:val="00A047EF"/>
    <w:rsid w:val="00A171FF"/>
    <w:rsid w:val="00A23FA6"/>
    <w:rsid w:val="00A43D7B"/>
    <w:rsid w:val="00A46977"/>
    <w:rsid w:val="00A663A4"/>
    <w:rsid w:val="00A6743B"/>
    <w:rsid w:val="00A838BF"/>
    <w:rsid w:val="00A860D2"/>
    <w:rsid w:val="00AA6044"/>
    <w:rsid w:val="00AB33E6"/>
    <w:rsid w:val="00AB3451"/>
    <w:rsid w:val="00AB710C"/>
    <w:rsid w:val="00AD1FAA"/>
    <w:rsid w:val="00AF6C18"/>
    <w:rsid w:val="00B22DEF"/>
    <w:rsid w:val="00B7434E"/>
    <w:rsid w:val="00B87921"/>
    <w:rsid w:val="00B91590"/>
    <w:rsid w:val="00BA0B23"/>
    <w:rsid w:val="00BA69D4"/>
    <w:rsid w:val="00BA77EC"/>
    <w:rsid w:val="00BB6EEC"/>
    <w:rsid w:val="00BD707C"/>
    <w:rsid w:val="00BD7E25"/>
    <w:rsid w:val="00BE1ED9"/>
    <w:rsid w:val="00BE227A"/>
    <w:rsid w:val="00BF6913"/>
    <w:rsid w:val="00C06823"/>
    <w:rsid w:val="00C12FAF"/>
    <w:rsid w:val="00C61C84"/>
    <w:rsid w:val="00CA67CA"/>
    <w:rsid w:val="00CB43D0"/>
    <w:rsid w:val="00CB709D"/>
    <w:rsid w:val="00CC0853"/>
    <w:rsid w:val="00CD4B20"/>
    <w:rsid w:val="00CE60A3"/>
    <w:rsid w:val="00CF1573"/>
    <w:rsid w:val="00D05D7A"/>
    <w:rsid w:val="00D26811"/>
    <w:rsid w:val="00D31C8C"/>
    <w:rsid w:val="00D3212A"/>
    <w:rsid w:val="00D913E5"/>
    <w:rsid w:val="00D92E52"/>
    <w:rsid w:val="00D975F3"/>
    <w:rsid w:val="00DA1803"/>
    <w:rsid w:val="00DB605F"/>
    <w:rsid w:val="00DC4FF2"/>
    <w:rsid w:val="00DF0B80"/>
    <w:rsid w:val="00DF1DBC"/>
    <w:rsid w:val="00DF53FD"/>
    <w:rsid w:val="00E023EA"/>
    <w:rsid w:val="00E02D83"/>
    <w:rsid w:val="00E1083A"/>
    <w:rsid w:val="00E2477A"/>
    <w:rsid w:val="00E25003"/>
    <w:rsid w:val="00E3461C"/>
    <w:rsid w:val="00E5007E"/>
    <w:rsid w:val="00E61149"/>
    <w:rsid w:val="00E63938"/>
    <w:rsid w:val="00E76EA9"/>
    <w:rsid w:val="00E77E5A"/>
    <w:rsid w:val="00E8210E"/>
    <w:rsid w:val="00E85EE1"/>
    <w:rsid w:val="00E95B73"/>
    <w:rsid w:val="00E97E31"/>
    <w:rsid w:val="00EB0F33"/>
    <w:rsid w:val="00EB5683"/>
    <w:rsid w:val="00EC09CA"/>
    <w:rsid w:val="00ED2B1E"/>
    <w:rsid w:val="00ED3452"/>
    <w:rsid w:val="00ED5DEC"/>
    <w:rsid w:val="00EE484E"/>
    <w:rsid w:val="00EF2CCD"/>
    <w:rsid w:val="00F0019E"/>
    <w:rsid w:val="00F112B2"/>
    <w:rsid w:val="00F32F86"/>
    <w:rsid w:val="00F3566B"/>
    <w:rsid w:val="00F44C7F"/>
    <w:rsid w:val="00F46301"/>
    <w:rsid w:val="00F612CE"/>
    <w:rsid w:val="00F70834"/>
    <w:rsid w:val="00F73677"/>
    <w:rsid w:val="00F737B8"/>
    <w:rsid w:val="00F97405"/>
    <w:rsid w:val="00FA18A0"/>
    <w:rsid w:val="00FB0E9B"/>
    <w:rsid w:val="00FD7F47"/>
    <w:rsid w:val="00FE490C"/>
    <w:rsid w:val="00FE53B3"/>
    <w:rsid w:val="00FF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3B079F"/>
  <w15:docId w15:val="{95BDD4BC-7B7A-4E72-83BC-712DBA89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F3E"/>
  </w:style>
  <w:style w:type="paragraph" w:styleId="Heading2">
    <w:name w:val="heading 2"/>
    <w:basedOn w:val="Normal"/>
    <w:next w:val="Normal"/>
    <w:link w:val="Heading2Char"/>
    <w:qFormat/>
    <w:rsid w:val="00504E30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99"/>
    <w:locked/>
    <w:rsid w:val="00952F3E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99"/>
    <w:qFormat/>
    <w:rsid w:val="00952F3E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customStyle="1" w:styleId="Iaeeiiaaaao">
    <w:name w:val="Iaeei. ia?aa?ao"/>
    <w:basedOn w:val="Normal"/>
    <w:rsid w:val="00952F3E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a">
    <w:name w:val="Îáèêí. ïàðàãðàô"/>
    <w:basedOn w:val="Normal"/>
    <w:rsid w:val="003D46F8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Heading2Char">
    <w:name w:val="Heading 2 Char"/>
    <w:basedOn w:val="DefaultParagraphFont"/>
    <w:link w:val="Heading2"/>
    <w:rsid w:val="00504E30"/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9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5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59F"/>
  </w:style>
  <w:style w:type="paragraph" w:styleId="Footer">
    <w:name w:val="footer"/>
    <w:basedOn w:val="Normal"/>
    <w:link w:val="FooterChar"/>
    <w:uiPriority w:val="99"/>
    <w:unhideWhenUsed/>
    <w:rsid w:val="001C5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59F"/>
  </w:style>
  <w:style w:type="paragraph" w:styleId="FootnoteText">
    <w:name w:val="footnote text"/>
    <w:basedOn w:val="Normal"/>
    <w:link w:val="FootnoteTextChar"/>
    <w:uiPriority w:val="99"/>
    <w:semiHidden/>
    <w:unhideWhenUsed/>
    <w:rsid w:val="00BE2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227A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227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22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7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645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3D014-D596-4FBD-B9DC-66591106C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3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Веселина Тодорова</cp:lastModifiedBy>
  <cp:revision>145</cp:revision>
  <dcterms:created xsi:type="dcterms:W3CDTF">2019-02-06T09:43:00Z</dcterms:created>
  <dcterms:modified xsi:type="dcterms:W3CDTF">2020-06-17T06:48:00Z</dcterms:modified>
</cp:coreProperties>
</file>