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8FF64" w14:textId="50EBF878" w:rsidR="003E4977" w:rsidRDefault="003E4977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Проект</w:t>
      </w:r>
    </w:p>
    <w:p w14:paraId="10BA72CD" w14:textId="77777777" w:rsidR="003E4977" w:rsidRDefault="003E4977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D2E349" w14:textId="77777777" w:rsidR="003E4977" w:rsidRDefault="003E4977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3764D2" w14:textId="77777777" w:rsidR="007A6EAA" w:rsidRPr="002E2FFC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2FFC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0C23C933" w14:textId="77777777" w:rsidR="00AE2FB7" w:rsidRDefault="007A6EAA" w:rsidP="0025701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2FFC"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</w:p>
    <w:p w14:paraId="5FD3CE7C" w14:textId="78D57679" w:rsidR="00C81B97" w:rsidRPr="00782412" w:rsidRDefault="003E4977" w:rsidP="003E49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E4977">
        <w:rPr>
          <w:rFonts w:ascii="Times New Roman" w:hAnsi="Times New Roman" w:cs="Times New Roman"/>
          <w:b/>
          <w:bCs/>
          <w:sz w:val="24"/>
          <w:szCs w:val="24"/>
        </w:rPr>
        <w:t xml:space="preserve">Доставка на рентгенов апарат за </w:t>
      </w:r>
      <w:r>
        <w:rPr>
          <w:rFonts w:ascii="Times New Roman" w:hAnsi="Times New Roman" w:cs="Times New Roman"/>
          <w:b/>
          <w:bCs/>
          <w:sz w:val="24"/>
          <w:szCs w:val="24"/>
        </w:rPr>
        <w:t>проверка на багаж и ценни пратки</w:t>
      </w:r>
      <w:r w:rsidR="00D67DFE" w:rsidRPr="00D67DFE">
        <w:rPr>
          <w:rFonts w:ascii="Times New Roman" w:hAnsi="Times New Roman" w:cs="Times New Roman"/>
          <w:sz w:val="24"/>
          <w:szCs w:val="24"/>
        </w:rPr>
        <w:t xml:space="preserve"> </w:t>
      </w:r>
      <w:r w:rsidR="00D67DFE" w:rsidRPr="00782412">
        <w:rPr>
          <w:rFonts w:ascii="Times New Roman" w:hAnsi="Times New Roman" w:cs="Times New Roman"/>
          <w:b/>
          <w:sz w:val="24"/>
          <w:szCs w:val="24"/>
        </w:rPr>
        <w:t>за сградата на „Касов център на БНБ“, гр. Пловдив, бул.</w:t>
      </w:r>
      <w:r w:rsidR="0078241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67DFE" w:rsidRPr="00782412">
        <w:rPr>
          <w:rFonts w:ascii="Times New Roman" w:hAnsi="Times New Roman" w:cs="Times New Roman"/>
          <w:b/>
          <w:sz w:val="24"/>
          <w:szCs w:val="24"/>
        </w:rPr>
        <w:t>„Ягодовско шосе“ № 2</w:t>
      </w:r>
    </w:p>
    <w:p w14:paraId="07A7F3A8" w14:textId="77777777" w:rsidR="003E4977" w:rsidRDefault="003E4977" w:rsidP="00773323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13B2243" w14:textId="77777777" w:rsidR="003E4977" w:rsidRDefault="003E4977" w:rsidP="00773323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A54B07" w14:textId="6C6BF42C" w:rsidR="00825564" w:rsidRDefault="007A6EAA" w:rsidP="0077332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bCs/>
          <w:sz w:val="24"/>
          <w:szCs w:val="24"/>
        </w:rPr>
        <w:t>Днес ………….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20</w:t>
      </w:r>
      <w:r w:rsidR="00D67DFE">
        <w:rPr>
          <w:rFonts w:ascii="Times New Roman" w:hAnsi="Times New Roman" w:cs="Times New Roman"/>
          <w:sz w:val="24"/>
          <w:szCs w:val="24"/>
        </w:rPr>
        <w:t>20</w:t>
      </w:r>
      <w:r w:rsidRPr="007A6EAA">
        <w:rPr>
          <w:rFonts w:ascii="Times New Roman" w:hAnsi="Times New Roman" w:cs="Times New Roman"/>
          <w:sz w:val="24"/>
          <w:szCs w:val="24"/>
        </w:rPr>
        <w:t> г., в гр. София между:</w:t>
      </w:r>
    </w:p>
    <w:p w14:paraId="6F3C3F88" w14:textId="302F0A6D" w:rsidR="007A6EAA" w:rsidRPr="007A6EAA" w:rsidRDefault="007A6EAA" w:rsidP="0077332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БЪЛГАРСКАТА НАРОДНА БАНКА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със седалище и адрес на управление: гр.</w:t>
      </w:r>
      <w:r w:rsidR="008255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София 1000, пл.</w:t>
      </w:r>
      <w:r w:rsidR="007824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„Княз Александър I“ № 1,  ЕИК 000694037, представлявана съгласно Заповед № БНБ-</w:t>
      </w:r>
      <w:r w:rsidR="00217F7B" w:rsidRPr="00217F7B">
        <w:rPr>
          <w:rFonts w:ascii="Times New Roman" w:eastAsia="Calibri" w:hAnsi="Times New Roman" w:cs="Times New Roman"/>
          <w:sz w:val="24"/>
          <w:szCs w:val="24"/>
          <w:lang w:val="en-US"/>
        </w:rPr>
        <w:t>36859</w:t>
      </w:r>
      <w:r w:rsidR="00217F7B" w:rsidRPr="00217F7B">
        <w:rPr>
          <w:rFonts w:ascii="Times New Roman" w:eastAsia="Calibri" w:hAnsi="Times New Roman" w:cs="Times New Roman"/>
          <w:sz w:val="24"/>
          <w:szCs w:val="24"/>
        </w:rPr>
        <w:t>/</w:t>
      </w:r>
      <w:r w:rsidR="00217F7B" w:rsidRPr="00217F7B">
        <w:rPr>
          <w:rFonts w:ascii="Times New Roman" w:eastAsia="Calibri" w:hAnsi="Times New Roman" w:cs="Times New Roman"/>
          <w:sz w:val="24"/>
          <w:szCs w:val="24"/>
          <w:lang w:val="en-US"/>
        </w:rPr>
        <w:t>01</w:t>
      </w:r>
      <w:r w:rsidR="00217F7B" w:rsidRPr="00217F7B">
        <w:rPr>
          <w:rFonts w:ascii="Times New Roman" w:eastAsia="Calibri" w:hAnsi="Times New Roman" w:cs="Times New Roman"/>
          <w:sz w:val="24"/>
          <w:szCs w:val="24"/>
        </w:rPr>
        <w:t>.04.201</w:t>
      </w:r>
      <w:r w:rsidR="00217F7B" w:rsidRPr="00217F7B">
        <w:rPr>
          <w:rFonts w:ascii="Times New Roman" w:eastAsia="Calibri" w:hAnsi="Times New Roman" w:cs="Times New Roman"/>
          <w:sz w:val="24"/>
          <w:szCs w:val="24"/>
          <w:lang w:val="en-US"/>
        </w:rPr>
        <w:t>9</w:t>
      </w:r>
      <w:r w:rsidR="00217F7B" w:rsidRPr="00217F7B"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r w:rsidRPr="007A6EAA">
        <w:rPr>
          <w:rFonts w:ascii="Times New Roman" w:hAnsi="Times New Roman" w:cs="Times New Roman"/>
          <w:sz w:val="24"/>
          <w:szCs w:val="24"/>
        </w:rPr>
        <w:t xml:space="preserve">на </w:t>
      </w:r>
      <w:r w:rsidR="00AB7AEC">
        <w:rPr>
          <w:rFonts w:ascii="Times New Roman" w:hAnsi="Times New Roman" w:cs="Times New Roman"/>
          <w:sz w:val="24"/>
          <w:szCs w:val="24"/>
        </w:rPr>
        <w:t>у</w:t>
      </w:r>
      <w:r w:rsidRPr="007A6EAA">
        <w:rPr>
          <w:rFonts w:ascii="Times New Roman" w:hAnsi="Times New Roman" w:cs="Times New Roman"/>
          <w:sz w:val="24"/>
          <w:szCs w:val="24"/>
        </w:rPr>
        <w:t>правителя на БНБ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от Снежанка Деянова – главен секретар и Теменужка Цветкова – главен счетоводител, наричана в по-нататък в договора за краткост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Pr="007A6EAA">
        <w:rPr>
          <w:rFonts w:ascii="Times New Roman" w:hAnsi="Times New Roman" w:cs="Times New Roman"/>
          <w:sz w:val="24"/>
          <w:szCs w:val="24"/>
        </w:rPr>
        <w:t>, от една страна</w:t>
      </w:r>
    </w:p>
    <w:p w14:paraId="755E2523" w14:textId="77777777"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и</w:t>
      </w:r>
    </w:p>
    <w:p w14:paraId="37C39CBD" w14:textId="77777777" w:rsidR="007A6EAA" w:rsidRPr="007A6EAA" w:rsidRDefault="007A6EAA" w:rsidP="009F1507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………………………………. със седалище и адрес на управление:  ……………………………… EИК: ………………., представлявано от –…………………………….., наричано по-нататък в договора за краткост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Pr="007A6EAA">
        <w:rPr>
          <w:rFonts w:ascii="Times New Roman" w:hAnsi="Times New Roman" w:cs="Times New Roman"/>
          <w:sz w:val="24"/>
          <w:szCs w:val="24"/>
        </w:rPr>
        <w:t>,  от друга страна,</w:t>
      </w:r>
    </w:p>
    <w:p w14:paraId="6660BD39" w14:textId="77777777" w:rsidR="0063442F" w:rsidRPr="0063442F" w:rsidRDefault="0063442F" w:rsidP="0063442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B976C01" w14:textId="4E163F58" w:rsidR="003E4977" w:rsidRPr="003E4977" w:rsidRDefault="003E4977" w:rsidP="003E497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49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основание чл. 112, ал. 1 от Закона за обществените поръчки (ЗОП) и във връзка с проведена открита процедура за възлагане на обществена поръчка по чл. 73, ал. 1 от ЗОП </w:t>
      </w:r>
      <w:r w:rsidRPr="003E4977">
        <w:rPr>
          <w:rFonts w:ascii="Times New Roman" w:hAnsi="Times New Roman" w:cs="Times New Roman"/>
          <w:sz w:val="24"/>
          <w:szCs w:val="24"/>
        </w:rPr>
        <w:t xml:space="preserve">с предмет: </w:t>
      </w:r>
      <w:r w:rsidRPr="003E4977">
        <w:rPr>
          <w:rFonts w:ascii="Times New Roman" w:hAnsi="Times New Roman" w:cs="Times New Roman"/>
          <w:b/>
          <w:sz w:val="24"/>
          <w:szCs w:val="24"/>
          <w:lang w:val="en-GB"/>
        </w:rPr>
        <w:t>„</w:t>
      </w:r>
      <w:r w:rsidRPr="003E4977">
        <w:rPr>
          <w:rFonts w:ascii="Times New Roman" w:hAnsi="Times New Roman" w:cs="Times New Roman"/>
          <w:b/>
          <w:sz w:val="24"/>
          <w:szCs w:val="24"/>
        </w:rPr>
        <w:t xml:space="preserve">Доставка на устройства за контрол на пропускателния режим в „Касов център на БНБ“ – гр. Пловдив по обособени позиции“ </w:t>
      </w:r>
      <w:r w:rsidRPr="003E4977">
        <w:rPr>
          <w:rFonts w:ascii="Times New Roman" w:hAnsi="Times New Roman" w:cs="Times New Roman"/>
          <w:sz w:val="24"/>
          <w:szCs w:val="24"/>
        </w:rPr>
        <w:t>и Решение № ……../…….. 20</w:t>
      </w:r>
      <w:r w:rsidRPr="003E4977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Pr="003E4977">
        <w:rPr>
          <w:rFonts w:ascii="Times New Roman" w:hAnsi="Times New Roman" w:cs="Times New Roman"/>
          <w:sz w:val="24"/>
          <w:szCs w:val="24"/>
        </w:rPr>
        <w:t xml:space="preserve"> г. на главния секретар на БНБ за определяне на изпълнител по обществена поръчка с предмет: </w:t>
      </w:r>
      <w:r w:rsidRPr="003E4977">
        <w:rPr>
          <w:rFonts w:ascii="Times New Roman" w:hAnsi="Times New Roman" w:cs="Times New Roman"/>
          <w:b/>
          <w:sz w:val="24"/>
          <w:szCs w:val="24"/>
          <w:lang w:val="en-GB"/>
        </w:rPr>
        <w:t>„</w:t>
      </w:r>
      <w:r w:rsidRPr="003E4977">
        <w:rPr>
          <w:rFonts w:ascii="Times New Roman" w:hAnsi="Times New Roman" w:cs="Times New Roman"/>
          <w:b/>
          <w:sz w:val="24"/>
          <w:szCs w:val="24"/>
        </w:rPr>
        <w:t>Доставка на устройства за контрол на пропускателния режим в „Касов център на БНБ“ – гр. Пловдив по обособени позиции“, по отношение на Обособена позиция № 1 “Доставка на рентгенов апарат за проверка на багаж и ценни пратки“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4977">
        <w:rPr>
          <w:rFonts w:ascii="Times New Roman" w:hAnsi="Times New Roman" w:cs="Times New Roman"/>
          <w:sz w:val="24"/>
          <w:szCs w:val="24"/>
        </w:rPr>
        <w:t xml:space="preserve">се сключи този договор за възлагане на обществена поръчка </w:t>
      </w:r>
      <w:r w:rsidRPr="003E4977">
        <w:rPr>
          <w:rFonts w:ascii="Times New Roman" w:hAnsi="Times New Roman" w:cs="Times New Roman"/>
          <w:b/>
          <w:sz w:val="24"/>
          <w:szCs w:val="24"/>
        </w:rPr>
        <w:t>(„Договора/Договорът“)</w:t>
      </w:r>
      <w:r w:rsidRPr="003E4977">
        <w:rPr>
          <w:rFonts w:ascii="Times New Roman" w:hAnsi="Times New Roman" w:cs="Times New Roman"/>
          <w:sz w:val="24"/>
          <w:szCs w:val="24"/>
        </w:rPr>
        <w:t xml:space="preserve"> при следните условия: </w:t>
      </w:r>
    </w:p>
    <w:p w14:paraId="7316792B" w14:textId="77777777" w:rsid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5F3AF55" w14:textId="77777777" w:rsidR="002F06E0" w:rsidRDefault="002F06E0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09A3CFA" w14:textId="77777777" w:rsidR="002F06E0" w:rsidRPr="007A6EAA" w:rsidRDefault="002F06E0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0336C4B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І. ПРЕДМЕТ НА ДОГОВОРА</w:t>
      </w:r>
    </w:p>
    <w:p w14:paraId="0FCE54E3" w14:textId="77777777" w:rsidR="007A6EAA" w:rsidRPr="007A6EAA" w:rsidRDefault="007A6EAA" w:rsidP="005D79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1.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възлага, 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6F288C">
        <w:rPr>
          <w:rFonts w:ascii="Times New Roman" w:hAnsi="Times New Roman" w:cs="Times New Roman"/>
          <w:sz w:val="24"/>
          <w:szCs w:val="24"/>
        </w:rPr>
        <w:t xml:space="preserve">се задължава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да извърши:</w:t>
      </w:r>
    </w:p>
    <w:p w14:paraId="799B418F" w14:textId="17AFC4DA" w:rsidR="007A6EAA" w:rsidRPr="007A6EAA" w:rsidRDefault="008A4396" w:rsidP="00257013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492125256"/>
      <w:r>
        <w:rPr>
          <w:rFonts w:ascii="Times New Roman" w:hAnsi="Times New Roman" w:cs="Times New Roman"/>
          <w:sz w:val="24"/>
          <w:szCs w:val="24"/>
        </w:rPr>
        <w:t>д</w:t>
      </w:r>
      <w:r w:rsidRPr="008A4396">
        <w:rPr>
          <w:rFonts w:ascii="Times New Roman" w:hAnsi="Times New Roman" w:cs="Times New Roman"/>
          <w:sz w:val="24"/>
          <w:szCs w:val="24"/>
        </w:rPr>
        <w:t xml:space="preserve">оставка на рентгенов апарат за проверка на багаж и пратки за </w:t>
      </w:r>
      <w:r w:rsidR="003E4977" w:rsidRPr="003E4977">
        <w:rPr>
          <w:rFonts w:ascii="Times New Roman" w:hAnsi="Times New Roman" w:cs="Times New Roman"/>
          <w:sz w:val="24"/>
          <w:szCs w:val="24"/>
        </w:rPr>
        <w:t>сградата на „Касов център на БНБ“, гр.</w:t>
      </w:r>
      <w:r w:rsidR="003E4977">
        <w:rPr>
          <w:rFonts w:ascii="Times New Roman" w:hAnsi="Times New Roman" w:cs="Times New Roman"/>
          <w:sz w:val="24"/>
          <w:szCs w:val="24"/>
        </w:rPr>
        <w:t xml:space="preserve"> </w:t>
      </w:r>
      <w:r w:rsidR="003E4977" w:rsidRPr="003E4977">
        <w:rPr>
          <w:rFonts w:ascii="Times New Roman" w:hAnsi="Times New Roman" w:cs="Times New Roman"/>
          <w:sz w:val="24"/>
          <w:szCs w:val="24"/>
        </w:rPr>
        <w:t>Пловдив, находяща се на адрес: бул.</w:t>
      </w:r>
      <w:r w:rsidR="007824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E4977" w:rsidRPr="003E4977">
        <w:rPr>
          <w:rFonts w:ascii="Times New Roman" w:hAnsi="Times New Roman" w:cs="Times New Roman"/>
          <w:sz w:val="24"/>
          <w:szCs w:val="24"/>
        </w:rPr>
        <w:t>„Ягодовско шосе“ № 2, гр. Пловдив</w:t>
      </w:r>
      <w:r w:rsidR="007A6EAA" w:rsidRPr="007A6EAA">
        <w:rPr>
          <w:rFonts w:ascii="Times New Roman" w:hAnsi="Times New Roman" w:cs="Times New Roman"/>
          <w:sz w:val="24"/>
          <w:szCs w:val="24"/>
        </w:rPr>
        <w:t>, отговарящ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на Техническата спецификация на 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(Приложение № 1) и Техническото предложение на 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>ИЗПЪЛНИТЕЛЯ,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неразделни части от настоящия договор;</w:t>
      </w:r>
    </w:p>
    <w:p w14:paraId="542EF486" w14:textId="26BE7896" w:rsidR="007A6EAA" w:rsidRPr="007A6EAA" w:rsidRDefault="007A6EAA" w:rsidP="002E2FFC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монтаж на посочени</w:t>
      </w:r>
      <w:r w:rsidR="008A4396">
        <w:rPr>
          <w:rFonts w:ascii="Times New Roman" w:hAnsi="Times New Roman" w:cs="Times New Roman"/>
          <w:sz w:val="24"/>
          <w:szCs w:val="24"/>
        </w:rPr>
        <w:t>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 т.</w:t>
      </w:r>
      <w:r w:rsidR="001A4C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A4396">
        <w:rPr>
          <w:rFonts w:ascii="Times New Roman" w:hAnsi="Times New Roman" w:cs="Times New Roman"/>
          <w:sz w:val="24"/>
          <w:szCs w:val="24"/>
        </w:rPr>
        <w:t>1 рентгенов апарат</w:t>
      </w:r>
      <w:r w:rsidRPr="007A6EAA">
        <w:rPr>
          <w:rFonts w:ascii="Times New Roman" w:hAnsi="Times New Roman" w:cs="Times New Roman"/>
          <w:sz w:val="24"/>
          <w:szCs w:val="24"/>
        </w:rPr>
        <w:t>, който включва механичен монтаж</w:t>
      </w:r>
      <w:r w:rsidR="009F1DAE">
        <w:rPr>
          <w:rFonts w:ascii="Times New Roman" w:hAnsi="Times New Roman" w:cs="Times New Roman"/>
          <w:sz w:val="24"/>
          <w:szCs w:val="24"/>
        </w:rPr>
        <w:t>,</w:t>
      </w:r>
      <w:r w:rsidR="00965C13">
        <w:rPr>
          <w:rFonts w:ascii="Times New Roman" w:hAnsi="Times New Roman" w:cs="Times New Roman"/>
          <w:sz w:val="24"/>
          <w:szCs w:val="24"/>
        </w:rPr>
        <w:t xml:space="preserve"> </w:t>
      </w:r>
      <w:r w:rsidR="0079786C">
        <w:rPr>
          <w:rFonts w:ascii="Times New Roman" w:hAnsi="Times New Roman" w:cs="Times New Roman"/>
          <w:sz w:val="24"/>
          <w:szCs w:val="24"/>
        </w:rPr>
        <w:t>пуск, настройки, единични изпитания и 72-часови проби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9F1DAE">
        <w:rPr>
          <w:rFonts w:ascii="Times New Roman" w:hAnsi="Times New Roman" w:cs="Times New Roman"/>
          <w:sz w:val="24"/>
          <w:szCs w:val="24"/>
        </w:rPr>
        <w:t xml:space="preserve">за </w:t>
      </w:r>
      <w:r w:rsidRPr="007A6EAA">
        <w:rPr>
          <w:rFonts w:ascii="Times New Roman" w:hAnsi="Times New Roman" w:cs="Times New Roman"/>
          <w:sz w:val="24"/>
          <w:szCs w:val="24"/>
        </w:rPr>
        <w:t xml:space="preserve">въвеждане в </w:t>
      </w:r>
      <w:r w:rsidR="008644BA">
        <w:rPr>
          <w:rFonts w:ascii="Times New Roman" w:hAnsi="Times New Roman" w:cs="Times New Roman"/>
          <w:sz w:val="24"/>
          <w:szCs w:val="24"/>
        </w:rPr>
        <w:t>експлоатация</w:t>
      </w:r>
      <w:r w:rsidRPr="007A6EAA">
        <w:rPr>
          <w:rFonts w:ascii="Times New Roman" w:hAnsi="Times New Roman" w:cs="Times New Roman"/>
          <w:sz w:val="24"/>
          <w:szCs w:val="24"/>
        </w:rPr>
        <w:t>;</w:t>
      </w:r>
    </w:p>
    <w:p w14:paraId="28678FF9" w14:textId="77777777" w:rsidR="007A6EAA" w:rsidRPr="007A6EAA" w:rsidRDefault="007A6EAA" w:rsidP="002E2FFC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обучение на персонал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работа с доставени</w:t>
      </w:r>
      <w:r w:rsidR="00554F76">
        <w:rPr>
          <w:rFonts w:ascii="Times New Roman" w:hAnsi="Times New Roman" w:cs="Times New Roman"/>
          <w:sz w:val="24"/>
          <w:szCs w:val="24"/>
        </w:rPr>
        <w:t>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 т. 1 </w:t>
      </w:r>
      <w:r w:rsidR="00554F76">
        <w:rPr>
          <w:rFonts w:ascii="Times New Roman" w:hAnsi="Times New Roman" w:cs="Times New Roman"/>
          <w:sz w:val="24"/>
          <w:szCs w:val="24"/>
        </w:rPr>
        <w:t>рентгенов апарат</w:t>
      </w:r>
      <w:r w:rsidRPr="007A6EAA">
        <w:rPr>
          <w:rFonts w:ascii="Times New Roman" w:hAnsi="Times New Roman" w:cs="Times New Roman"/>
          <w:sz w:val="24"/>
          <w:szCs w:val="24"/>
        </w:rPr>
        <w:t>;</w:t>
      </w:r>
    </w:p>
    <w:p w14:paraId="280B0E63" w14:textId="7424DA32" w:rsidR="007A6EAA" w:rsidRPr="007A6EAA" w:rsidRDefault="007A6EAA" w:rsidP="002E2FFC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034">
        <w:rPr>
          <w:rFonts w:ascii="Times New Roman" w:hAnsi="Times New Roman" w:cs="Times New Roman"/>
          <w:sz w:val="24"/>
          <w:szCs w:val="24"/>
        </w:rPr>
        <w:t>гаранционна поддръжка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на доставени</w:t>
      </w:r>
      <w:r w:rsidR="008A4396">
        <w:rPr>
          <w:rFonts w:ascii="Times New Roman" w:hAnsi="Times New Roman" w:cs="Times New Roman"/>
          <w:sz w:val="24"/>
          <w:szCs w:val="24"/>
        </w:rPr>
        <w:t>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 т.</w:t>
      </w:r>
      <w:r w:rsidR="00D67DFE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1 </w:t>
      </w:r>
      <w:r w:rsidR="008A4396">
        <w:rPr>
          <w:rFonts w:ascii="Times New Roman" w:hAnsi="Times New Roman" w:cs="Times New Roman"/>
          <w:sz w:val="24"/>
          <w:szCs w:val="24"/>
        </w:rPr>
        <w:t>рентгенов апарат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 рамките на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гаранционн</w:t>
      </w:r>
      <w:r w:rsidR="00AE2FB7">
        <w:rPr>
          <w:rFonts w:ascii="Times New Roman" w:hAnsi="Times New Roman" w:cs="Times New Roman"/>
          <w:sz w:val="24"/>
          <w:szCs w:val="24"/>
        </w:rPr>
        <w:t>ият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срок, предложени в техническото предложение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съгласно условията на Техническата спецификация, клаузите на настоящия договор и условията на производителя на </w:t>
      </w:r>
      <w:r w:rsidR="008A4396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  <w:bookmarkEnd w:id="1"/>
    </w:p>
    <w:p w14:paraId="4B33B804" w14:textId="77777777"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14:paraId="1A27594E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II. ЦЕНИ И НАЧИН НА ПЛАЩАНЕ</w:t>
      </w:r>
    </w:p>
    <w:p w14:paraId="7299D5BB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2.</w:t>
      </w:r>
      <w:r w:rsidRPr="007A6EAA">
        <w:rPr>
          <w:rFonts w:ascii="Times New Roman" w:hAnsi="Times New Roman" w:cs="Times New Roman"/>
          <w:sz w:val="24"/>
          <w:szCs w:val="24"/>
        </w:rPr>
        <w:t xml:space="preserve"> (1) Общата </w:t>
      </w:r>
      <w:r w:rsidR="009F1507">
        <w:rPr>
          <w:rFonts w:ascii="Times New Roman" w:hAnsi="Times New Roman" w:cs="Times New Roman"/>
          <w:sz w:val="24"/>
          <w:szCs w:val="24"/>
        </w:rPr>
        <w:t xml:space="preserve">цена </w:t>
      </w:r>
      <w:r w:rsidRPr="007A6EAA">
        <w:rPr>
          <w:rFonts w:ascii="Times New Roman" w:hAnsi="Times New Roman" w:cs="Times New Roman"/>
          <w:sz w:val="24"/>
          <w:szCs w:val="24"/>
        </w:rPr>
        <w:t>на</w:t>
      </w:r>
      <w:r w:rsidR="009F1507">
        <w:rPr>
          <w:rFonts w:ascii="Times New Roman" w:hAnsi="Times New Roman" w:cs="Times New Roman"/>
          <w:sz w:val="24"/>
          <w:szCs w:val="24"/>
        </w:rPr>
        <w:t xml:space="preserve"> изпълнение на</w:t>
      </w:r>
      <w:r w:rsidRPr="007A6EAA">
        <w:rPr>
          <w:rFonts w:ascii="Times New Roman" w:hAnsi="Times New Roman" w:cs="Times New Roman"/>
          <w:sz w:val="24"/>
          <w:szCs w:val="24"/>
        </w:rPr>
        <w:t xml:space="preserve"> договора е в размер на ………………(………….) лева без ДДС, съгласно „Ценовото предложение“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ИЗПЪЛНИТЕЛЯ.</w:t>
      </w:r>
    </w:p>
    <w:p w14:paraId="12A96351" w14:textId="2C98072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В общата </w:t>
      </w:r>
      <w:r w:rsidR="009F1507">
        <w:rPr>
          <w:rFonts w:ascii="Times New Roman" w:hAnsi="Times New Roman" w:cs="Times New Roman"/>
          <w:sz w:val="24"/>
          <w:szCs w:val="24"/>
        </w:rPr>
        <w:t>цена на изпълнение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са включени всички разходи по изпълнение на поръчката, включително разходите, свързани с </w:t>
      </w:r>
      <w:r w:rsidR="009F1507">
        <w:rPr>
          <w:rFonts w:ascii="Times New Roman" w:hAnsi="Times New Roman" w:cs="Times New Roman"/>
          <w:sz w:val="24"/>
          <w:szCs w:val="24"/>
        </w:rPr>
        <w:t xml:space="preserve">доставка, </w:t>
      </w:r>
      <w:r w:rsidRPr="007A6EAA">
        <w:rPr>
          <w:rFonts w:ascii="Times New Roman" w:hAnsi="Times New Roman" w:cs="Times New Roman"/>
          <w:sz w:val="24"/>
          <w:szCs w:val="24"/>
        </w:rPr>
        <w:t xml:space="preserve">монтаж, </w:t>
      </w:r>
      <w:r w:rsidR="008644BA">
        <w:rPr>
          <w:rFonts w:ascii="Times New Roman" w:hAnsi="Times New Roman" w:cs="Times New Roman"/>
          <w:sz w:val="24"/>
          <w:szCs w:val="24"/>
        </w:rPr>
        <w:t>пуск, настройки, единични изпитания и 72-часови проби</w:t>
      </w:r>
      <w:r w:rsidR="008644BA"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8644BA">
        <w:rPr>
          <w:rFonts w:ascii="Times New Roman" w:hAnsi="Times New Roman" w:cs="Times New Roman"/>
          <w:sz w:val="24"/>
          <w:szCs w:val="24"/>
        </w:rPr>
        <w:t xml:space="preserve">за </w:t>
      </w:r>
      <w:r w:rsidRPr="007A6EAA">
        <w:rPr>
          <w:rFonts w:ascii="Times New Roman" w:hAnsi="Times New Roman" w:cs="Times New Roman"/>
          <w:sz w:val="24"/>
          <w:szCs w:val="24"/>
        </w:rPr>
        <w:t xml:space="preserve">въвеждане в </w:t>
      </w:r>
      <w:r w:rsidR="008644BA">
        <w:rPr>
          <w:rFonts w:ascii="Times New Roman" w:hAnsi="Times New Roman" w:cs="Times New Roman"/>
          <w:sz w:val="24"/>
          <w:szCs w:val="24"/>
        </w:rPr>
        <w:t>експлоатация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</w:t>
      </w:r>
      <w:r w:rsidR="00D2458F">
        <w:rPr>
          <w:rFonts w:ascii="Times New Roman" w:hAnsi="Times New Roman" w:cs="Times New Roman"/>
          <w:sz w:val="24"/>
          <w:szCs w:val="24"/>
        </w:rPr>
        <w:t>гаранцион</w:t>
      </w:r>
      <w:r w:rsidR="00AE2FB7">
        <w:rPr>
          <w:rFonts w:ascii="Times New Roman" w:hAnsi="Times New Roman" w:cs="Times New Roman"/>
          <w:sz w:val="24"/>
          <w:szCs w:val="24"/>
        </w:rPr>
        <w:t>ен</w:t>
      </w:r>
      <w:r w:rsidR="00D2458F">
        <w:rPr>
          <w:rFonts w:ascii="Times New Roman" w:hAnsi="Times New Roman" w:cs="Times New Roman"/>
          <w:sz w:val="24"/>
          <w:szCs w:val="24"/>
        </w:rPr>
        <w:t xml:space="preserve"> срок и </w:t>
      </w:r>
      <w:r w:rsidR="00D2458F" w:rsidRPr="003D4034">
        <w:rPr>
          <w:rFonts w:ascii="Times New Roman" w:hAnsi="Times New Roman" w:cs="Times New Roman"/>
          <w:sz w:val="24"/>
          <w:szCs w:val="24"/>
        </w:rPr>
        <w:t xml:space="preserve">срока за </w:t>
      </w:r>
      <w:r w:rsidRPr="003D4034">
        <w:rPr>
          <w:rFonts w:ascii="Times New Roman" w:hAnsi="Times New Roman" w:cs="Times New Roman"/>
          <w:sz w:val="24"/>
          <w:szCs w:val="24"/>
        </w:rPr>
        <w:t>гаранционна поддръжка,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обучение на персонал на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и транспортни разходи до мястото на доставката. </w:t>
      </w:r>
    </w:p>
    <w:p w14:paraId="0753E1FC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(3) Плащането на цената по ал. 1 се извършва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 преводно нареждане по банковата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Pr="007A6EAA">
        <w:rPr>
          <w:rFonts w:ascii="Times New Roman" w:hAnsi="Times New Roman" w:cs="Times New Roman"/>
          <w:sz w:val="24"/>
          <w:szCs w:val="24"/>
        </w:rPr>
        <w:t>в срок до 5 (пет) дни, считано от датата на по</w:t>
      </w:r>
      <w:r w:rsidR="00A03F3E">
        <w:rPr>
          <w:rFonts w:ascii="Times New Roman" w:hAnsi="Times New Roman" w:cs="Times New Roman"/>
          <w:sz w:val="24"/>
          <w:szCs w:val="24"/>
        </w:rPr>
        <w:t>дписването на приемо-предавател</w:t>
      </w:r>
      <w:r w:rsidRPr="007A6EAA">
        <w:rPr>
          <w:rFonts w:ascii="Times New Roman" w:hAnsi="Times New Roman" w:cs="Times New Roman"/>
          <w:sz w:val="24"/>
          <w:szCs w:val="24"/>
        </w:rPr>
        <w:t>н</w:t>
      </w:r>
      <w:r w:rsidR="00A03F3E">
        <w:rPr>
          <w:rFonts w:ascii="Times New Roman" w:hAnsi="Times New Roman" w:cs="Times New Roman"/>
          <w:sz w:val="24"/>
          <w:szCs w:val="24"/>
        </w:rPr>
        <w:t>ите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A03F3E">
        <w:rPr>
          <w:rFonts w:ascii="Times New Roman" w:hAnsi="Times New Roman" w:cs="Times New Roman"/>
          <w:sz w:val="24"/>
          <w:szCs w:val="24"/>
        </w:rPr>
        <w:t>и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 чл. 1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ал. 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7B2200">
        <w:rPr>
          <w:rFonts w:ascii="Times New Roman" w:hAnsi="Times New Roman" w:cs="Times New Roman"/>
          <w:sz w:val="24"/>
          <w:szCs w:val="24"/>
          <w:lang w:val="ru-RU"/>
        </w:rPr>
        <w:t xml:space="preserve"> и ал. 3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 след представяне на фактура от страна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381145EE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(4) Плащането по настоящия договор се извършват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 банков път в лева по следната банкова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ИЗПЪЛНИТЕЛЯ:</w:t>
      </w:r>
    </w:p>
    <w:p w14:paraId="09B49CF2" w14:textId="77777777" w:rsidR="001A4CF6" w:rsidRDefault="007A6EAA" w:rsidP="002E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IBAN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7A6EAA">
        <w:rPr>
          <w:rFonts w:ascii="Times New Roman" w:hAnsi="Times New Roman" w:cs="Times New Roman"/>
          <w:sz w:val="24"/>
          <w:szCs w:val="24"/>
        </w:rPr>
        <w:t xml:space="preserve"> ………….</w:t>
      </w:r>
    </w:p>
    <w:p w14:paraId="70F5AF73" w14:textId="77777777" w:rsidR="001A4CF6" w:rsidRDefault="007A6EAA" w:rsidP="002E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lastRenderedPageBreak/>
        <w:t>BIC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7A6EAA">
        <w:rPr>
          <w:rFonts w:ascii="Times New Roman" w:hAnsi="Times New Roman" w:cs="Times New Roman"/>
          <w:sz w:val="24"/>
          <w:szCs w:val="24"/>
        </w:rPr>
        <w:t xml:space="preserve"> ……………….</w:t>
      </w:r>
    </w:p>
    <w:p w14:paraId="1C58D02E" w14:textId="77777777" w:rsidR="007A6EAA" w:rsidRPr="007A6EAA" w:rsidRDefault="007A6EAA" w:rsidP="002E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Банка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 xml:space="preserve">:  </w:t>
      </w:r>
      <w:r w:rsidRPr="007A6EAA">
        <w:rPr>
          <w:rFonts w:ascii="Times New Roman" w:hAnsi="Times New Roman" w:cs="Times New Roman"/>
          <w:sz w:val="24"/>
          <w:szCs w:val="24"/>
        </w:rPr>
        <w:t>……………….</w:t>
      </w:r>
    </w:p>
    <w:p w14:paraId="163742DD" w14:textId="77777777"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10CDD11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III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. СРОКОВЕ ЗА ИЗПЪЛНЕНИЕ И МЯСТО НА ДОСТАВКА</w:t>
      </w:r>
    </w:p>
    <w:p w14:paraId="4589CBA3" w14:textId="4733EC56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3.</w:t>
      </w:r>
      <w:r w:rsidRPr="007A6EAA">
        <w:rPr>
          <w:rFonts w:ascii="Times New Roman" w:hAnsi="Times New Roman" w:cs="Times New Roman"/>
          <w:sz w:val="24"/>
          <w:szCs w:val="24"/>
        </w:rPr>
        <w:t xml:space="preserve"> (1)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ИЗПЪЛНИТЕЛЯТ </w:t>
      </w:r>
      <w:r w:rsidRPr="007A6EAA">
        <w:rPr>
          <w:rFonts w:ascii="Times New Roman" w:hAnsi="Times New Roman" w:cs="Times New Roman"/>
          <w:sz w:val="24"/>
          <w:szCs w:val="24"/>
        </w:rPr>
        <w:t>се задължава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да извърши доставка на </w:t>
      </w:r>
      <w:r w:rsidR="008A4396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в срок до ….. (….) </w:t>
      </w:r>
      <w:r w:rsidR="008A4396">
        <w:rPr>
          <w:rFonts w:ascii="Times New Roman" w:hAnsi="Times New Roman" w:cs="Times New Roman"/>
          <w:sz w:val="24"/>
          <w:szCs w:val="24"/>
        </w:rPr>
        <w:t>календарни дни</w:t>
      </w:r>
      <w:r w:rsidRPr="007A6EAA">
        <w:rPr>
          <w:rFonts w:ascii="Times New Roman" w:hAnsi="Times New Roman" w:cs="Times New Roman"/>
          <w:sz w:val="24"/>
          <w:szCs w:val="24"/>
        </w:rPr>
        <w:t xml:space="preserve">, съгласно Техническото предложение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считано от датата на подписване на настоящия договор. Датата на подписване е датата, посочена в деловодния номер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поставен на стр. 1 от настоящия договор. </w:t>
      </w:r>
    </w:p>
    <w:p w14:paraId="52560CB9" w14:textId="77777777" w:rsidR="007A6EAA" w:rsidRPr="00CC49A6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85EA2">
        <w:rPr>
          <w:rFonts w:ascii="Times New Roman" w:hAnsi="Times New Roman" w:cs="Times New Roman"/>
          <w:sz w:val="24"/>
          <w:szCs w:val="24"/>
        </w:rPr>
        <w:t xml:space="preserve">(2) </w:t>
      </w:r>
      <w:r w:rsidRPr="00554F76">
        <w:rPr>
          <w:rFonts w:ascii="Times New Roman" w:hAnsi="Times New Roman" w:cs="Times New Roman"/>
          <w:sz w:val="24"/>
          <w:szCs w:val="24"/>
        </w:rPr>
        <w:t>В срока по ал.</w:t>
      </w:r>
      <w:r w:rsidR="00BB21AF" w:rsidRPr="00554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54F76">
        <w:rPr>
          <w:rFonts w:ascii="Times New Roman" w:hAnsi="Times New Roman" w:cs="Times New Roman"/>
          <w:sz w:val="24"/>
          <w:szCs w:val="24"/>
        </w:rPr>
        <w:t xml:space="preserve">1 </w:t>
      </w:r>
      <w:r w:rsidRPr="00554F76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554F76">
        <w:rPr>
          <w:rFonts w:ascii="Times New Roman" w:hAnsi="Times New Roman" w:cs="Times New Roman"/>
          <w:sz w:val="24"/>
          <w:szCs w:val="24"/>
        </w:rPr>
        <w:t xml:space="preserve"> се задължава да уведоми </w:t>
      </w:r>
      <w:r w:rsidRPr="00554F76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554F76"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r w:rsidRPr="00554F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4F76">
        <w:rPr>
          <w:rFonts w:ascii="Times New Roman" w:hAnsi="Times New Roman" w:cs="Times New Roman"/>
          <w:sz w:val="24"/>
          <w:szCs w:val="24"/>
        </w:rPr>
        <w:t>по реда на чл.</w:t>
      </w:r>
      <w:r w:rsidR="00E638DA" w:rsidRPr="00554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54F76">
        <w:rPr>
          <w:rFonts w:ascii="Times New Roman" w:hAnsi="Times New Roman" w:cs="Times New Roman"/>
          <w:sz w:val="24"/>
          <w:szCs w:val="24"/>
        </w:rPr>
        <w:t>32</w:t>
      </w:r>
      <w:r w:rsidRPr="00554F7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554F76">
        <w:rPr>
          <w:rFonts w:ascii="Times New Roman" w:hAnsi="Times New Roman" w:cs="Times New Roman"/>
          <w:sz w:val="24"/>
          <w:szCs w:val="24"/>
        </w:rPr>
        <w:t xml:space="preserve"> за готовността си за доставка на </w:t>
      </w:r>
      <w:r w:rsidR="008A4396" w:rsidRPr="00554F76">
        <w:rPr>
          <w:rFonts w:ascii="Times New Roman" w:hAnsi="Times New Roman" w:cs="Times New Roman"/>
          <w:sz w:val="24"/>
          <w:szCs w:val="24"/>
        </w:rPr>
        <w:t>рентгеновия апарат</w:t>
      </w:r>
      <w:r w:rsidR="00745A1D" w:rsidRPr="00554F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745A1D" w:rsidRPr="00554F76">
        <w:rPr>
          <w:rFonts w:ascii="Times New Roman" w:hAnsi="Times New Roman" w:cs="Times New Roman"/>
          <w:sz w:val="24"/>
          <w:szCs w:val="24"/>
        </w:rPr>
        <w:t>минимум 3 (три) работни дни преди изтичане на срока за доставка.</w:t>
      </w:r>
      <w:r w:rsidRPr="00554F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32ED3F" w14:textId="74F3667F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4F76">
        <w:rPr>
          <w:rFonts w:ascii="Times New Roman" w:hAnsi="Times New Roman" w:cs="Times New Roman"/>
          <w:sz w:val="24"/>
          <w:szCs w:val="24"/>
        </w:rPr>
        <w:t xml:space="preserve">(3) След уведомяването на </w:t>
      </w:r>
      <w:r w:rsidRPr="00554F76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554F76">
        <w:rPr>
          <w:rFonts w:ascii="Times New Roman" w:hAnsi="Times New Roman" w:cs="Times New Roman"/>
          <w:sz w:val="24"/>
          <w:szCs w:val="24"/>
        </w:rPr>
        <w:t xml:space="preserve"> по ал.</w:t>
      </w:r>
      <w:r w:rsidR="00E638DA" w:rsidRPr="00554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54F76">
        <w:rPr>
          <w:rFonts w:ascii="Times New Roman" w:hAnsi="Times New Roman" w:cs="Times New Roman"/>
          <w:sz w:val="24"/>
          <w:szCs w:val="24"/>
        </w:rPr>
        <w:t xml:space="preserve">2, </w:t>
      </w:r>
      <w:r w:rsidRPr="00554F76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554F76">
        <w:rPr>
          <w:rFonts w:ascii="Times New Roman" w:hAnsi="Times New Roman" w:cs="Times New Roman"/>
          <w:sz w:val="24"/>
          <w:szCs w:val="24"/>
        </w:rPr>
        <w:t xml:space="preserve"> се задължава да извърши монтаж</w:t>
      </w:r>
      <w:r w:rsidR="008644BA" w:rsidRPr="007A6EAA">
        <w:rPr>
          <w:rFonts w:ascii="Times New Roman" w:hAnsi="Times New Roman" w:cs="Times New Roman"/>
          <w:sz w:val="24"/>
          <w:szCs w:val="24"/>
        </w:rPr>
        <w:t xml:space="preserve">, </w:t>
      </w:r>
      <w:r w:rsidR="008644BA">
        <w:rPr>
          <w:rFonts w:ascii="Times New Roman" w:hAnsi="Times New Roman" w:cs="Times New Roman"/>
          <w:sz w:val="24"/>
          <w:szCs w:val="24"/>
        </w:rPr>
        <w:t>пуск, настройки, единични изпитания и 72-часови проби</w:t>
      </w:r>
      <w:r w:rsidR="008644BA"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8644BA">
        <w:rPr>
          <w:rFonts w:ascii="Times New Roman" w:hAnsi="Times New Roman" w:cs="Times New Roman"/>
          <w:sz w:val="24"/>
          <w:szCs w:val="24"/>
        </w:rPr>
        <w:t xml:space="preserve">за </w:t>
      </w:r>
      <w:r w:rsidR="008644BA" w:rsidRPr="007A6EAA">
        <w:rPr>
          <w:rFonts w:ascii="Times New Roman" w:hAnsi="Times New Roman" w:cs="Times New Roman"/>
          <w:sz w:val="24"/>
          <w:szCs w:val="24"/>
        </w:rPr>
        <w:t xml:space="preserve">въвеждане в </w:t>
      </w:r>
      <w:r w:rsidR="008644BA">
        <w:rPr>
          <w:rFonts w:ascii="Times New Roman" w:hAnsi="Times New Roman" w:cs="Times New Roman"/>
          <w:sz w:val="24"/>
          <w:szCs w:val="24"/>
        </w:rPr>
        <w:t>експлоатация</w:t>
      </w:r>
      <w:r w:rsidRPr="00554F76">
        <w:rPr>
          <w:rFonts w:ascii="Times New Roman" w:hAnsi="Times New Roman" w:cs="Times New Roman"/>
          <w:sz w:val="24"/>
          <w:szCs w:val="24"/>
        </w:rPr>
        <w:t xml:space="preserve"> на </w:t>
      </w:r>
      <w:r w:rsidR="008A4396" w:rsidRPr="00554F76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554F76">
        <w:rPr>
          <w:rFonts w:ascii="Times New Roman" w:hAnsi="Times New Roman" w:cs="Times New Roman"/>
          <w:sz w:val="24"/>
          <w:szCs w:val="24"/>
        </w:rPr>
        <w:t xml:space="preserve"> в срок </w:t>
      </w:r>
      <w:r w:rsidR="00745A1D" w:rsidRPr="00554F76">
        <w:rPr>
          <w:rFonts w:ascii="Times New Roman" w:hAnsi="Times New Roman" w:cs="Times New Roman"/>
          <w:sz w:val="24"/>
          <w:szCs w:val="24"/>
        </w:rPr>
        <w:t>до</w:t>
      </w:r>
      <w:r w:rsidRPr="00554F76">
        <w:rPr>
          <w:rFonts w:ascii="Times New Roman" w:hAnsi="Times New Roman" w:cs="Times New Roman"/>
          <w:sz w:val="24"/>
          <w:szCs w:val="24"/>
        </w:rPr>
        <w:t xml:space="preserve"> </w:t>
      </w:r>
      <w:r w:rsidR="007D0398">
        <w:rPr>
          <w:rFonts w:ascii="Times New Roman" w:hAnsi="Times New Roman" w:cs="Times New Roman"/>
          <w:sz w:val="24"/>
          <w:szCs w:val="24"/>
        </w:rPr>
        <w:t>4</w:t>
      </w:r>
      <w:r w:rsidRPr="00554F76">
        <w:rPr>
          <w:rFonts w:ascii="Times New Roman" w:hAnsi="Times New Roman" w:cs="Times New Roman"/>
          <w:sz w:val="24"/>
          <w:szCs w:val="24"/>
        </w:rPr>
        <w:t xml:space="preserve"> (</w:t>
      </w:r>
      <w:r w:rsidR="007D0398">
        <w:rPr>
          <w:rFonts w:ascii="Times New Roman" w:hAnsi="Times New Roman" w:cs="Times New Roman"/>
          <w:sz w:val="24"/>
          <w:szCs w:val="24"/>
        </w:rPr>
        <w:t>четири</w:t>
      </w:r>
      <w:r w:rsidRPr="00554F76">
        <w:rPr>
          <w:rFonts w:ascii="Times New Roman" w:hAnsi="Times New Roman" w:cs="Times New Roman"/>
          <w:sz w:val="24"/>
          <w:szCs w:val="24"/>
        </w:rPr>
        <w:t xml:space="preserve">) </w:t>
      </w:r>
      <w:r w:rsidR="00CC49A6" w:rsidRPr="00554F76">
        <w:rPr>
          <w:rFonts w:ascii="Times New Roman" w:hAnsi="Times New Roman" w:cs="Times New Roman"/>
          <w:sz w:val="24"/>
          <w:szCs w:val="24"/>
        </w:rPr>
        <w:t>работни</w:t>
      </w:r>
      <w:r w:rsidRPr="00554F76">
        <w:rPr>
          <w:rFonts w:ascii="Times New Roman" w:hAnsi="Times New Roman" w:cs="Times New Roman"/>
          <w:sz w:val="24"/>
          <w:szCs w:val="24"/>
        </w:rPr>
        <w:t xml:space="preserve"> дни от писмен</w:t>
      </w:r>
      <w:r w:rsidR="004C68E6" w:rsidRPr="00554F76">
        <w:rPr>
          <w:rFonts w:ascii="Times New Roman" w:hAnsi="Times New Roman" w:cs="Times New Roman"/>
          <w:sz w:val="24"/>
          <w:szCs w:val="24"/>
        </w:rPr>
        <w:t>о</w:t>
      </w:r>
      <w:r w:rsidR="00026FD6" w:rsidRPr="00554F76">
        <w:rPr>
          <w:rFonts w:ascii="Times New Roman" w:hAnsi="Times New Roman" w:cs="Times New Roman"/>
          <w:sz w:val="24"/>
          <w:szCs w:val="24"/>
        </w:rPr>
        <w:t>то</w:t>
      </w:r>
      <w:r w:rsidR="004C68E6" w:rsidRPr="00554F76">
        <w:rPr>
          <w:rFonts w:ascii="Times New Roman" w:hAnsi="Times New Roman" w:cs="Times New Roman"/>
          <w:sz w:val="24"/>
          <w:szCs w:val="24"/>
        </w:rPr>
        <w:t xml:space="preserve"> уведомление</w:t>
      </w:r>
      <w:r w:rsidRPr="00554F76">
        <w:rPr>
          <w:rFonts w:ascii="Times New Roman" w:hAnsi="Times New Roman" w:cs="Times New Roman"/>
          <w:sz w:val="24"/>
          <w:szCs w:val="24"/>
        </w:rPr>
        <w:t xml:space="preserve"> </w:t>
      </w:r>
      <w:r w:rsidR="00CE3DE6">
        <w:rPr>
          <w:rFonts w:ascii="Times New Roman" w:hAnsi="Times New Roman" w:cs="Times New Roman"/>
          <w:sz w:val="24"/>
          <w:szCs w:val="24"/>
        </w:rPr>
        <w:t>на</w:t>
      </w:r>
      <w:r w:rsidR="00026FD6" w:rsidRPr="00554F76">
        <w:rPr>
          <w:rFonts w:ascii="Times New Roman" w:hAnsi="Times New Roman" w:cs="Times New Roman"/>
          <w:sz w:val="24"/>
          <w:szCs w:val="24"/>
        </w:rPr>
        <w:t xml:space="preserve"> </w:t>
      </w:r>
      <w:r w:rsidRPr="00554F76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554F76">
        <w:rPr>
          <w:rFonts w:ascii="Times New Roman" w:hAnsi="Times New Roman" w:cs="Times New Roman"/>
          <w:sz w:val="24"/>
          <w:szCs w:val="24"/>
        </w:rPr>
        <w:t>.</w:t>
      </w:r>
    </w:p>
    <w:p w14:paraId="1EC47423" w14:textId="38B01D02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(4)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ИЗПЪЛНИТЕЛЯТ </w:t>
      </w:r>
      <w:r w:rsidRPr="007A6EAA">
        <w:rPr>
          <w:rFonts w:ascii="Times New Roman" w:hAnsi="Times New Roman" w:cs="Times New Roman"/>
          <w:sz w:val="24"/>
          <w:szCs w:val="24"/>
        </w:rPr>
        <w:t xml:space="preserve">се задължава да проведе обучение на служителите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които ще работят с </w:t>
      </w:r>
      <w:r w:rsidR="008A4396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7A6EAA">
        <w:rPr>
          <w:rFonts w:ascii="Times New Roman" w:hAnsi="Times New Roman" w:cs="Times New Roman"/>
          <w:sz w:val="24"/>
          <w:szCs w:val="24"/>
        </w:rPr>
        <w:t xml:space="preserve">, </w:t>
      </w:r>
      <w:r w:rsidR="00554F76">
        <w:rPr>
          <w:rFonts w:ascii="Times New Roman" w:hAnsi="Times New Roman" w:cs="Times New Roman"/>
          <w:sz w:val="24"/>
          <w:szCs w:val="24"/>
        </w:rPr>
        <w:t xml:space="preserve">след </w:t>
      </w:r>
      <w:r w:rsidRPr="007A6EAA">
        <w:rPr>
          <w:rFonts w:ascii="Times New Roman" w:hAnsi="Times New Roman" w:cs="Times New Roman"/>
          <w:sz w:val="24"/>
          <w:szCs w:val="24"/>
        </w:rPr>
        <w:t>монтирането</w:t>
      </w:r>
      <w:r w:rsidR="00554F76">
        <w:rPr>
          <w:rFonts w:ascii="Times New Roman" w:hAnsi="Times New Roman" w:cs="Times New Roman"/>
          <w:sz w:val="24"/>
          <w:szCs w:val="24"/>
        </w:rPr>
        <w:t xml:space="preserve"> му</w:t>
      </w:r>
      <w:r w:rsidR="004C68E6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и</w:t>
      </w:r>
      <w:r w:rsidR="004C68E6">
        <w:rPr>
          <w:rFonts w:ascii="Times New Roman" w:hAnsi="Times New Roman" w:cs="Times New Roman"/>
          <w:sz w:val="24"/>
          <w:szCs w:val="24"/>
        </w:rPr>
        <w:t xml:space="preserve"> преди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въвеждането в </w:t>
      </w:r>
      <w:r w:rsidR="008644BA">
        <w:rPr>
          <w:rFonts w:ascii="Times New Roman" w:hAnsi="Times New Roman" w:cs="Times New Roman"/>
          <w:sz w:val="24"/>
          <w:szCs w:val="24"/>
        </w:rPr>
        <w:t>експлоатация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71A82BEB" w14:textId="7DF29E99" w:rsidR="009744F1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(5) Доставка, монтаж</w:t>
      </w:r>
      <w:r w:rsidR="009F1DAE">
        <w:rPr>
          <w:rFonts w:ascii="Times New Roman" w:hAnsi="Times New Roman" w:cs="Times New Roman"/>
          <w:sz w:val="24"/>
          <w:szCs w:val="24"/>
        </w:rPr>
        <w:t>,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9F1DAE">
        <w:rPr>
          <w:rFonts w:ascii="Times New Roman" w:hAnsi="Times New Roman" w:cs="Times New Roman"/>
          <w:sz w:val="24"/>
          <w:szCs w:val="24"/>
        </w:rPr>
        <w:t>пуск, настройки, единични изпитания и 72-часови проби</w:t>
      </w:r>
      <w:r w:rsidR="009F1DAE"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9F1DAE">
        <w:rPr>
          <w:rFonts w:ascii="Times New Roman" w:hAnsi="Times New Roman" w:cs="Times New Roman"/>
          <w:sz w:val="24"/>
          <w:szCs w:val="24"/>
        </w:rPr>
        <w:t xml:space="preserve">за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въвеждането в </w:t>
      </w:r>
      <w:r w:rsidR="008644BA">
        <w:rPr>
          <w:rFonts w:ascii="Times New Roman" w:hAnsi="Times New Roman" w:cs="Times New Roman"/>
          <w:sz w:val="24"/>
          <w:szCs w:val="24"/>
        </w:rPr>
        <w:t xml:space="preserve">експлоатация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на </w:t>
      </w:r>
      <w:r w:rsidR="008A4396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 обучението на служителите се извършва до и в сградата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–</w:t>
      </w:r>
      <w:r w:rsidR="00A8207D">
        <w:rPr>
          <w:rFonts w:ascii="Times New Roman" w:hAnsi="Times New Roman" w:cs="Times New Roman"/>
          <w:sz w:val="24"/>
          <w:szCs w:val="24"/>
        </w:rPr>
        <w:t xml:space="preserve"> гр. Пловдив, бул.</w:t>
      </w:r>
      <w:r w:rsidR="00B85A6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8207D">
        <w:rPr>
          <w:rFonts w:ascii="Times New Roman" w:hAnsi="Times New Roman" w:cs="Times New Roman"/>
          <w:sz w:val="24"/>
          <w:szCs w:val="24"/>
        </w:rPr>
        <w:t>„Ягодовско шосе“ №</w:t>
      </w:r>
      <w:r w:rsidR="00EC2F87">
        <w:rPr>
          <w:rFonts w:ascii="Times New Roman" w:hAnsi="Times New Roman" w:cs="Times New Roman"/>
          <w:sz w:val="24"/>
          <w:szCs w:val="24"/>
        </w:rPr>
        <w:t> </w:t>
      </w:r>
      <w:r w:rsidR="00A8207D">
        <w:rPr>
          <w:rFonts w:ascii="Times New Roman" w:hAnsi="Times New Roman" w:cs="Times New Roman"/>
          <w:sz w:val="24"/>
          <w:szCs w:val="24"/>
        </w:rPr>
        <w:t>2.</w:t>
      </w:r>
    </w:p>
    <w:p w14:paraId="5BA9C1F7" w14:textId="77777777" w:rsidR="00134048" w:rsidRPr="00773323" w:rsidRDefault="00134048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A831AA4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IV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.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ПРАВА И ЗАДЪЛЖЕНИЯ НА СТРАНИТЕ</w:t>
      </w:r>
    </w:p>
    <w:p w14:paraId="32A1CD5C" w14:textId="77777777" w:rsidR="007A6EAA" w:rsidRPr="007A6EAA" w:rsidRDefault="007A6EAA" w:rsidP="006F288C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4.</w:t>
      </w:r>
      <w:r w:rsidRPr="007A6EAA">
        <w:rPr>
          <w:rFonts w:ascii="Times New Roman" w:hAnsi="Times New Roman" w:cs="Times New Roman"/>
          <w:sz w:val="24"/>
          <w:szCs w:val="24"/>
        </w:rPr>
        <w:t xml:space="preserve"> (1)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ИЗПЪЛНИТЕЛЯТ </w:t>
      </w:r>
      <w:r w:rsidRPr="007A6EAA">
        <w:rPr>
          <w:rFonts w:ascii="Times New Roman" w:hAnsi="Times New Roman" w:cs="Times New Roman"/>
          <w:sz w:val="24"/>
          <w:szCs w:val="24"/>
        </w:rPr>
        <w:t>се задължава:</w:t>
      </w:r>
    </w:p>
    <w:p w14:paraId="04501CB7" w14:textId="77777777" w:rsidR="007A6EAA" w:rsidRPr="007A6EAA" w:rsidRDefault="00472B77" w:rsidP="00381C17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а достави </w:t>
      </w:r>
      <w:r>
        <w:rPr>
          <w:rFonts w:ascii="Times New Roman" w:hAnsi="Times New Roman" w:cs="Times New Roman"/>
          <w:sz w:val="24"/>
          <w:szCs w:val="24"/>
        </w:rPr>
        <w:t xml:space="preserve">и предаде 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на 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8A4396">
        <w:rPr>
          <w:rFonts w:ascii="Times New Roman" w:hAnsi="Times New Roman" w:cs="Times New Roman"/>
          <w:b/>
          <w:sz w:val="24"/>
          <w:szCs w:val="24"/>
        </w:rPr>
        <w:t>рентгенов апарат</w:t>
      </w:r>
      <w:r w:rsidR="008A4396">
        <w:rPr>
          <w:rFonts w:ascii="Times New Roman" w:hAnsi="Times New Roman" w:cs="Times New Roman"/>
          <w:sz w:val="24"/>
          <w:szCs w:val="24"/>
        </w:rPr>
        <w:t>, отговарящ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на Техническата спецификация на 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7A6EAA" w:rsidRPr="007A6EAA">
        <w:rPr>
          <w:rFonts w:ascii="Times New Roman" w:hAnsi="Times New Roman" w:cs="Times New Roman"/>
          <w:sz w:val="24"/>
          <w:szCs w:val="24"/>
        </w:rPr>
        <w:t>и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6EAA" w:rsidRPr="007A6EAA">
        <w:rPr>
          <w:rFonts w:ascii="Times New Roman" w:hAnsi="Times New Roman" w:cs="Times New Roman"/>
          <w:sz w:val="24"/>
          <w:szCs w:val="24"/>
        </w:rPr>
        <w:t>Техническото предложение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на 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,  в срок и по начин съгласно Техническото предложение, както и по реда на </w:t>
      </w:r>
      <w:r w:rsidR="007A6EAA">
        <w:rPr>
          <w:rFonts w:ascii="Times New Roman" w:hAnsi="Times New Roman" w:cs="Times New Roman"/>
          <w:sz w:val="24"/>
          <w:szCs w:val="24"/>
        </w:rPr>
        <w:t>настоящия договор;</w:t>
      </w:r>
    </w:p>
    <w:p w14:paraId="106A473D" w14:textId="77777777" w:rsidR="007A6EAA" w:rsidRPr="00CC49A6" w:rsidRDefault="00472B77" w:rsidP="00472B77">
      <w:pPr>
        <w:tabs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9A6">
        <w:rPr>
          <w:rFonts w:ascii="Times New Roman" w:hAnsi="Times New Roman" w:cs="Times New Roman"/>
          <w:sz w:val="24"/>
          <w:szCs w:val="24"/>
        </w:rPr>
        <w:t xml:space="preserve">           2.   П</w:t>
      </w:r>
      <w:r w:rsidR="007A6EAA" w:rsidRPr="00CC49A6">
        <w:rPr>
          <w:rFonts w:ascii="Times New Roman" w:hAnsi="Times New Roman" w:cs="Times New Roman"/>
          <w:sz w:val="24"/>
          <w:szCs w:val="24"/>
        </w:rPr>
        <w:t xml:space="preserve">ри констатиране от </w:t>
      </w:r>
      <w:r w:rsidR="007A6EAA" w:rsidRPr="00CC49A6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7A6EAA" w:rsidRPr="00CC49A6">
        <w:rPr>
          <w:rFonts w:ascii="Times New Roman" w:hAnsi="Times New Roman" w:cs="Times New Roman"/>
          <w:sz w:val="24"/>
          <w:szCs w:val="24"/>
        </w:rPr>
        <w:t xml:space="preserve"> на скрити недостатъци, да ги отстрани като замени дефектните части с нови такива, отговарящи на изискванията на </w:t>
      </w:r>
      <w:r w:rsidR="007A6EAA" w:rsidRPr="00CC49A6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7A6EAA" w:rsidRPr="00CC49A6">
        <w:rPr>
          <w:rFonts w:ascii="Times New Roman" w:hAnsi="Times New Roman" w:cs="Times New Roman"/>
          <w:sz w:val="24"/>
          <w:szCs w:val="24"/>
        </w:rPr>
        <w:t xml:space="preserve">, като разходите по замяната са за сметка на </w:t>
      </w:r>
      <w:r w:rsidR="007A6EAA" w:rsidRPr="00CC49A6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7A6EAA" w:rsidRPr="00CC49A6">
        <w:rPr>
          <w:rFonts w:ascii="Times New Roman" w:hAnsi="Times New Roman" w:cs="Times New Roman"/>
          <w:sz w:val="24"/>
          <w:szCs w:val="24"/>
        </w:rPr>
        <w:t>.</w:t>
      </w:r>
    </w:p>
    <w:p w14:paraId="583BAFD2" w14:textId="0D66E2CF" w:rsidR="007A6EAA" w:rsidRPr="00CC49A6" w:rsidRDefault="00472B77" w:rsidP="00472B77">
      <w:pPr>
        <w:tabs>
          <w:tab w:val="left" w:pos="1134"/>
        </w:tabs>
        <w:spacing w:after="0" w:line="36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CC49A6">
        <w:rPr>
          <w:rFonts w:ascii="Times New Roman" w:hAnsi="Times New Roman" w:cs="Times New Roman"/>
          <w:sz w:val="24"/>
          <w:szCs w:val="24"/>
        </w:rPr>
        <w:lastRenderedPageBreak/>
        <w:t>3.    Д</w:t>
      </w:r>
      <w:r w:rsidR="007A6EAA" w:rsidRPr="00CC49A6">
        <w:rPr>
          <w:rFonts w:ascii="Times New Roman" w:hAnsi="Times New Roman" w:cs="Times New Roman"/>
          <w:sz w:val="24"/>
          <w:szCs w:val="24"/>
        </w:rPr>
        <w:t>а извърши услуги по</w:t>
      </w:r>
      <w:r w:rsidR="008644BA">
        <w:rPr>
          <w:rFonts w:ascii="Times New Roman" w:hAnsi="Times New Roman" w:cs="Times New Roman"/>
          <w:sz w:val="24"/>
          <w:szCs w:val="24"/>
        </w:rPr>
        <w:t xml:space="preserve"> </w:t>
      </w:r>
      <w:r w:rsidR="007A6EAA" w:rsidRPr="00CC49A6">
        <w:rPr>
          <w:rFonts w:ascii="Times New Roman" w:hAnsi="Times New Roman" w:cs="Times New Roman"/>
          <w:sz w:val="24"/>
          <w:szCs w:val="24"/>
        </w:rPr>
        <w:t>монтаж</w:t>
      </w:r>
      <w:r w:rsidR="009F1DAE">
        <w:rPr>
          <w:rFonts w:ascii="Times New Roman" w:hAnsi="Times New Roman" w:cs="Times New Roman"/>
          <w:sz w:val="24"/>
          <w:szCs w:val="24"/>
        </w:rPr>
        <w:t>а</w:t>
      </w:r>
      <w:r w:rsidR="007A6EAA" w:rsidRPr="00CC49A6">
        <w:rPr>
          <w:rFonts w:ascii="Times New Roman" w:hAnsi="Times New Roman" w:cs="Times New Roman"/>
          <w:sz w:val="24"/>
          <w:szCs w:val="24"/>
        </w:rPr>
        <w:t xml:space="preserve"> на доставени</w:t>
      </w:r>
      <w:r w:rsidR="008A4396" w:rsidRPr="00CC49A6">
        <w:rPr>
          <w:rFonts w:ascii="Times New Roman" w:hAnsi="Times New Roman" w:cs="Times New Roman"/>
          <w:sz w:val="24"/>
          <w:szCs w:val="24"/>
        </w:rPr>
        <w:t>я рентгенов апарат</w:t>
      </w:r>
      <w:r w:rsidR="007A6EAA" w:rsidRPr="00CC49A6">
        <w:rPr>
          <w:rFonts w:ascii="Times New Roman" w:hAnsi="Times New Roman" w:cs="Times New Roman"/>
          <w:sz w:val="24"/>
          <w:szCs w:val="24"/>
        </w:rPr>
        <w:t>, които включв</w:t>
      </w:r>
      <w:r w:rsidR="00CC49A6" w:rsidRPr="00CC49A6">
        <w:rPr>
          <w:rFonts w:ascii="Times New Roman" w:hAnsi="Times New Roman" w:cs="Times New Roman"/>
          <w:sz w:val="24"/>
          <w:szCs w:val="24"/>
        </w:rPr>
        <w:t xml:space="preserve">ат </w:t>
      </w:r>
      <w:r w:rsidR="009F1DAE">
        <w:rPr>
          <w:rFonts w:ascii="Times New Roman" w:hAnsi="Times New Roman" w:cs="Times New Roman"/>
          <w:sz w:val="24"/>
          <w:szCs w:val="24"/>
        </w:rPr>
        <w:t xml:space="preserve">механичен монтаж, </w:t>
      </w:r>
      <w:r w:rsidR="008644BA">
        <w:rPr>
          <w:rFonts w:ascii="Times New Roman" w:hAnsi="Times New Roman" w:cs="Times New Roman"/>
          <w:sz w:val="24"/>
          <w:szCs w:val="24"/>
        </w:rPr>
        <w:t xml:space="preserve">пуск, настройки, единични изпитания и 72-часови проби за </w:t>
      </w:r>
      <w:r w:rsidR="008644BA" w:rsidRPr="007A6EAA">
        <w:rPr>
          <w:rFonts w:ascii="Times New Roman" w:hAnsi="Times New Roman" w:cs="Times New Roman"/>
          <w:sz w:val="24"/>
          <w:szCs w:val="24"/>
        </w:rPr>
        <w:t xml:space="preserve">въвеждане в </w:t>
      </w:r>
      <w:r w:rsidR="008644BA">
        <w:rPr>
          <w:rFonts w:ascii="Times New Roman" w:hAnsi="Times New Roman" w:cs="Times New Roman"/>
          <w:sz w:val="24"/>
          <w:szCs w:val="24"/>
        </w:rPr>
        <w:t>експлоатация</w:t>
      </w:r>
      <w:r w:rsidR="007A6EAA" w:rsidRPr="00CC49A6">
        <w:rPr>
          <w:rFonts w:ascii="Times New Roman" w:hAnsi="Times New Roman" w:cs="Times New Roman"/>
          <w:sz w:val="24"/>
          <w:szCs w:val="24"/>
        </w:rPr>
        <w:t xml:space="preserve">, както и обучение на персонал на </w:t>
      </w:r>
      <w:r w:rsidR="007A6EAA" w:rsidRPr="00CC49A6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7A6EAA" w:rsidRPr="00CC49A6">
        <w:rPr>
          <w:rFonts w:ascii="Times New Roman" w:hAnsi="Times New Roman" w:cs="Times New Roman"/>
          <w:sz w:val="24"/>
          <w:szCs w:val="24"/>
        </w:rPr>
        <w:t>;</w:t>
      </w:r>
    </w:p>
    <w:p w14:paraId="04D50221" w14:textId="77777777" w:rsidR="007A6EAA" w:rsidRPr="007A6EAA" w:rsidRDefault="00F723F2" w:rsidP="00F723F2">
      <w:pPr>
        <w:tabs>
          <w:tab w:val="left" w:pos="1134"/>
        </w:tabs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4.   Д</w:t>
      </w:r>
      <w:r w:rsidR="007A6EAA" w:rsidRPr="007A6EAA">
        <w:rPr>
          <w:rFonts w:ascii="Times New Roman" w:hAnsi="Times New Roman" w:cs="Times New Roman"/>
          <w:bCs/>
          <w:sz w:val="24"/>
          <w:szCs w:val="24"/>
        </w:rPr>
        <w:t xml:space="preserve">а осигури </w:t>
      </w:r>
      <w:r w:rsidR="007A6EAA" w:rsidRPr="003D4034">
        <w:rPr>
          <w:rFonts w:ascii="Times New Roman" w:hAnsi="Times New Roman" w:cs="Times New Roman"/>
          <w:bCs/>
          <w:sz w:val="24"/>
          <w:szCs w:val="24"/>
        </w:rPr>
        <w:t>гаранционна поддръжка,</w:t>
      </w:r>
      <w:r w:rsidR="007A6EAA" w:rsidRPr="007A6EAA">
        <w:rPr>
          <w:rFonts w:ascii="Times New Roman" w:hAnsi="Times New Roman" w:cs="Times New Roman"/>
          <w:bCs/>
          <w:sz w:val="24"/>
          <w:szCs w:val="24"/>
        </w:rPr>
        <w:t xml:space="preserve"> като 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се задължава да поддържа в техническа изправност и </w:t>
      </w:r>
      <w:r w:rsidR="008A4396">
        <w:rPr>
          <w:rFonts w:ascii="Times New Roman" w:hAnsi="Times New Roman" w:cs="Times New Roman"/>
          <w:sz w:val="24"/>
          <w:szCs w:val="24"/>
        </w:rPr>
        <w:t>годност за ползване рентгеновия апарат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в рамките на гаранционния срок</w:t>
      </w:r>
      <w:r w:rsidR="007A6EAA" w:rsidRPr="007A6EAA">
        <w:rPr>
          <w:rFonts w:ascii="Times New Roman" w:hAnsi="Times New Roman" w:cs="Times New Roman"/>
          <w:bCs/>
          <w:sz w:val="24"/>
          <w:szCs w:val="24"/>
        </w:rPr>
        <w:t xml:space="preserve">, предложен в </w:t>
      </w:r>
      <w:r w:rsidR="007A6EAA">
        <w:rPr>
          <w:rFonts w:ascii="Times New Roman" w:hAnsi="Times New Roman" w:cs="Times New Roman"/>
          <w:bCs/>
          <w:sz w:val="24"/>
          <w:szCs w:val="24"/>
        </w:rPr>
        <w:t>Т</w:t>
      </w:r>
      <w:r w:rsidR="007A6EAA" w:rsidRPr="007A6EAA">
        <w:rPr>
          <w:rFonts w:ascii="Times New Roman" w:hAnsi="Times New Roman" w:cs="Times New Roman"/>
          <w:bCs/>
          <w:sz w:val="24"/>
          <w:szCs w:val="24"/>
        </w:rPr>
        <w:t xml:space="preserve">ехническото предложение на </w:t>
      </w:r>
      <w:r w:rsidR="007A6EAA" w:rsidRPr="007A6EAA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7A6EAA" w:rsidRPr="007A6EAA">
        <w:rPr>
          <w:rFonts w:ascii="Times New Roman" w:hAnsi="Times New Roman" w:cs="Times New Roman"/>
          <w:bCs/>
          <w:sz w:val="24"/>
          <w:szCs w:val="24"/>
        </w:rPr>
        <w:t xml:space="preserve">, съгласно условията на Техническата спецификация, клаузите на настоящия договор и условията на производителя на </w:t>
      </w:r>
      <w:r w:rsidR="008A4396">
        <w:rPr>
          <w:rFonts w:ascii="Times New Roman" w:hAnsi="Times New Roman" w:cs="Times New Roman"/>
          <w:bCs/>
          <w:sz w:val="24"/>
          <w:szCs w:val="24"/>
        </w:rPr>
        <w:t>рентгеновия апарат</w:t>
      </w:r>
      <w:r w:rsidR="007A6EAA" w:rsidRPr="007A6EAA">
        <w:rPr>
          <w:rFonts w:ascii="Times New Roman" w:hAnsi="Times New Roman" w:cs="Times New Roman"/>
          <w:bCs/>
          <w:sz w:val="24"/>
          <w:szCs w:val="24"/>
        </w:rPr>
        <w:t>, което включва и:</w:t>
      </w:r>
    </w:p>
    <w:p w14:paraId="7ABF629C" w14:textId="77777777" w:rsidR="007A6EAA" w:rsidRPr="007A6EAA" w:rsidRDefault="00F723F2" w:rsidP="00381C17">
      <w:p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D283A">
        <w:rPr>
          <w:rFonts w:ascii="Times New Roman" w:hAnsi="Times New Roman" w:cs="Times New Roman"/>
          <w:sz w:val="24"/>
          <w:szCs w:val="24"/>
          <w:lang w:val="en-US"/>
        </w:rPr>
        <w:t>.1</w:t>
      </w:r>
      <w:r w:rsidR="00BB4085" w:rsidRPr="003D403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D283A" w:rsidRPr="003D40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6EAA" w:rsidRPr="003D4034">
        <w:rPr>
          <w:rFonts w:ascii="Times New Roman" w:hAnsi="Times New Roman" w:cs="Times New Roman"/>
          <w:sz w:val="24"/>
          <w:szCs w:val="24"/>
        </w:rPr>
        <w:t>Профилактика;</w:t>
      </w:r>
    </w:p>
    <w:p w14:paraId="1B36E479" w14:textId="77777777" w:rsidR="007A6EAA" w:rsidRPr="007A6EAA" w:rsidRDefault="00F723F2" w:rsidP="00381C17">
      <w:p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D283A">
        <w:rPr>
          <w:rFonts w:ascii="Times New Roman" w:hAnsi="Times New Roman" w:cs="Times New Roman"/>
          <w:sz w:val="24"/>
          <w:szCs w:val="24"/>
          <w:lang w:val="en-US"/>
        </w:rPr>
        <w:t xml:space="preserve">.2. </w:t>
      </w:r>
      <w:r w:rsidR="007A6EAA" w:rsidRPr="007A6EAA">
        <w:rPr>
          <w:rFonts w:ascii="Times New Roman" w:hAnsi="Times New Roman" w:cs="Times New Roman"/>
          <w:sz w:val="24"/>
          <w:szCs w:val="24"/>
        </w:rPr>
        <w:t>Диагностика и отстраняване на проблеми;</w:t>
      </w:r>
    </w:p>
    <w:p w14:paraId="23E7BBB8" w14:textId="77777777" w:rsidR="007A6EAA" w:rsidRPr="007A6EAA" w:rsidRDefault="00F723F2" w:rsidP="00381C17">
      <w:p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D283A">
        <w:rPr>
          <w:rFonts w:ascii="Times New Roman" w:hAnsi="Times New Roman" w:cs="Times New Roman"/>
          <w:sz w:val="24"/>
          <w:szCs w:val="24"/>
          <w:lang w:val="en-US"/>
        </w:rPr>
        <w:t>.3.</w:t>
      </w:r>
      <w:r w:rsidR="00BB40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6EAA" w:rsidRPr="007A6EAA">
        <w:rPr>
          <w:rFonts w:ascii="Times New Roman" w:hAnsi="Times New Roman" w:cs="Times New Roman"/>
          <w:sz w:val="24"/>
          <w:szCs w:val="24"/>
        </w:rPr>
        <w:t>Подмяна на дефектирали части</w:t>
      </w:r>
      <w:r w:rsidR="00453B1C">
        <w:rPr>
          <w:rFonts w:ascii="Times New Roman" w:hAnsi="Times New Roman" w:cs="Times New Roman"/>
          <w:sz w:val="24"/>
          <w:szCs w:val="24"/>
        </w:rPr>
        <w:t xml:space="preserve"> за сметка</w:t>
      </w:r>
      <w:r w:rsidR="00017B32">
        <w:rPr>
          <w:rFonts w:ascii="Times New Roman" w:hAnsi="Times New Roman" w:cs="Times New Roman"/>
          <w:sz w:val="24"/>
          <w:szCs w:val="24"/>
        </w:rPr>
        <w:t xml:space="preserve"> на </w:t>
      </w:r>
      <w:r w:rsidR="00017B32" w:rsidRPr="007A6EAA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7A6EAA" w:rsidRPr="007A6EAA">
        <w:rPr>
          <w:rFonts w:ascii="Times New Roman" w:hAnsi="Times New Roman" w:cs="Times New Roman"/>
          <w:sz w:val="24"/>
          <w:szCs w:val="24"/>
        </w:rPr>
        <w:t>;</w:t>
      </w:r>
    </w:p>
    <w:p w14:paraId="0C193972" w14:textId="77777777" w:rsidR="007A6EAA" w:rsidRPr="007A6EAA" w:rsidRDefault="00F723F2" w:rsidP="00381C17">
      <w:p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D283A">
        <w:rPr>
          <w:rFonts w:ascii="Times New Roman" w:hAnsi="Times New Roman" w:cs="Times New Roman"/>
          <w:sz w:val="24"/>
          <w:szCs w:val="24"/>
          <w:lang w:val="en-US"/>
        </w:rPr>
        <w:t xml:space="preserve">.4. </w:t>
      </w:r>
      <w:r w:rsidR="007A6EAA" w:rsidRPr="007A6EAA">
        <w:rPr>
          <w:rFonts w:ascii="Times New Roman" w:hAnsi="Times New Roman" w:cs="Times New Roman"/>
          <w:sz w:val="24"/>
          <w:szCs w:val="24"/>
        </w:rPr>
        <w:t>Консултации по използване на доставеното оборудване.</w:t>
      </w:r>
    </w:p>
    <w:p w14:paraId="3EBD7559" w14:textId="77777777" w:rsidR="007A6EAA" w:rsidRDefault="00F723F2" w:rsidP="00472B7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72B77">
        <w:rPr>
          <w:rFonts w:ascii="Times New Roman" w:hAnsi="Times New Roman" w:cs="Times New Roman"/>
          <w:sz w:val="24"/>
          <w:szCs w:val="24"/>
        </w:rPr>
        <w:t>. 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По време на гаранционния срок, 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се задължава да отстранява дефекти и/или повреди на доставени</w:t>
      </w:r>
      <w:r w:rsidR="008A4396">
        <w:rPr>
          <w:rFonts w:ascii="Times New Roman" w:hAnsi="Times New Roman" w:cs="Times New Roman"/>
          <w:sz w:val="24"/>
          <w:szCs w:val="24"/>
        </w:rPr>
        <w:t>ят рентгенов апарат</w:t>
      </w:r>
      <w:r w:rsidR="005E065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възникнали при експлоатацията </w:t>
      </w:r>
      <w:r w:rsidR="008A4396">
        <w:rPr>
          <w:rFonts w:ascii="Times New Roman" w:hAnsi="Times New Roman" w:cs="Times New Roman"/>
          <w:sz w:val="24"/>
          <w:szCs w:val="24"/>
        </w:rPr>
        <w:t>му</w:t>
      </w:r>
      <w:r w:rsidR="005E065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за своя сметка. </w:t>
      </w:r>
    </w:p>
    <w:p w14:paraId="054BB43F" w14:textId="77777777" w:rsidR="007A6EAA" w:rsidRPr="00802A11" w:rsidRDefault="00472B77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E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A6EAA" w:rsidRPr="007A6EAA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243803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7A6EAA" w:rsidRPr="00CC49A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AE2F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A6EAA" w:rsidRPr="00CC49A6">
        <w:rPr>
          <w:rFonts w:ascii="Times New Roman" w:hAnsi="Times New Roman" w:cs="Times New Roman"/>
          <w:b/>
          <w:sz w:val="24"/>
          <w:szCs w:val="24"/>
        </w:rPr>
        <w:t xml:space="preserve">ИЗПЪЛНИТЕЛЯТ </w:t>
      </w:r>
      <w:r w:rsidR="007A6EAA" w:rsidRPr="00CC49A6">
        <w:rPr>
          <w:rFonts w:ascii="Times New Roman" w:hAnsi="Times New Roman" w:cs="Times New Roman"/>
          <w:sz w:val="24"/>
          <w:szCs w:val="24"/>
        </w:rPr>
        <w:t xml:space="preserve">се задължава да изпраща при </w:t>
      </w:r>
      <w:r w:rsidR="007A6EAA" w:rsidRPr="00CC49A6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A24FC0">
        <w:rPr>
          <w:rFonts w:ascii="Times New Roman" w:hAnsi="Times New Roman" w:cs="Times New Roman"/>
          <w:sz w:val="24"/>
          <w:szCs w:val="24"/>
        </w:rPr>
        <w:t xml:space="preserve">квалифицирани </w:t>
      </w:r>
      <w:r w:rsidR="007A6EAA" w:rsidRPr="00A24FC0">
        <w:rPr>
          <w:rFonts w:ascii="Times New Roman" w:hAnsi="Times New Roman" w:cs="Times New Roman"/>
          <w:sz w:val="24"/>
          <w:szCs w:val="24"/>
        </w:rPr>
        <w:t>сервизни специалисти</w:t>
      </w:r>
      <w:r w:rsidR="007A6EAA" w:rsidRPr="007D0398">
        <w:rPr>
          <w:rFonts w:ascii="Times New Roman" w:hAnsi="Times New Roman" w:cs="Times New Roman"/>
          <w:sz w:val="24"/>
          <w:szCs w:val="24"/>
        </w:rPr>
        <w:t>,</w:t>
      </w:r>
      <w:r w:rsidR="007A6EAA" w:rsidRPr="00CC49A6">
        <w:rPr>
          <w:rFonts w:ascii="Times New Roman" w:hAnsi="Times New Roman" w:cs="Times New Roman"/>
          <w:sz w:val="24"/>
          <w:szCs w:val="24"/>
        </w:rPr>
        <w:t xml:space="preserve"> които да осъществят монтажа на </w:t>
      </w:r>
      <w:r w:rsidR="008A4396" w:rsidRPr="00CC49A6">
        <w:rPr>
          <w:rFonts w:ascii="Times New Roman" w:hAnsi="Times New Roman" w:cs="Times New Roman"/>
          <w:sz w:val="24"/>
          <w:szCs w:val="24"/>
        </w:rPr>
        <w:t>рентгеновия апарат,</w:t>
      </w:r>
      <w:r w:rsidR="007A6EAA" w:rsidRPr="00CC49A6">
        <w:rPr>
          <w:rFonts w:ascii="Times New Roman" w:hAnsi="Times New Roman" w:cs="Times New Roman"/>
          <w:sz w:val="24"/>
          <w:szCs w:val="24"/>
        </w:rPr>
        <w:t xml:space="preserve"> обучени </w:t>
      </w:r>
      <w:r w:rsidR="00D2458F" w:rsidRPr="00CC49A6">
        <w:rPr>
          <w:rFonts w:ascii="Times New Roman" w:hAnsi="Times New Roman" w:cs="Times New Roman"/>
          <w:sz w:val="24"/>
          <w:szCs w:val="24"/>
        </w:rPr>
        <w:t xml:space="preserve">са </w:t>
      </w:r>
      <w:r w:rsidR="007A6EAA" w:rsidRPr="00CC49A6">
        <w:rPr>
          <w:rFonts w:ascii="Times New Roman" w:hAnsi="Times New Roman" w:cs="Times New Roman"/>
          <w:sz w:val="24"/>
          <w:szCs w:val="24"/>
        </w:rPr>
        <w:t>да поддържат</w:t>
      </w:r>
      <w:r w:rsidR="00F85EA2" w:rsidRPr="00CC49A6">
        <w:rPr>
          <w:rFonts w:ascii="Times New Roman" w:hAnsi="Times New Roman" w:cs="Times New Roman"/>
          <w:sz w:val="24"/>
          <w:szCs w:val="24"/>
        </w:rPr>
        <w:t xml:space="preserve"> </w:t>
      </w:r>
      <w:r w:rsidR="008A4396" w:rsidRPr="00CC49A6">
        <w:rPr>
          <w:rFonts w:ascii="Times New Roman" w:hAnsi="Times New Roman" w:cs="Times New Roman"/>
          <w:sz w:val="24"/>
          <w:szCs w:val="24"/>
        </w:rPr>
        <w:t>същия</w:t>
      </w:r>
      <w:r w:rsidR="007A6EAA" w:rsidRPr="00CC49A6">
        <w:rPr>
          <w:rFonts w:ascii="Times New Roman" w:hAnsi="Times New Roman" w:cs="Times New Roman"/>
          <w:sz w:val="24"/>
          <w:szCs w:val="24"/>
        </w:rPr>
        <w:t>,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както и да доставя и използва само оригинални резервни части при </w:t>
      </w:r>
      <w:r w:rsidR="00D2458F">
        <w:rPr>
          <w:rFonts w:ascii="Times New Roman" w:hAnsi="Times New Roman" w:cs="Times New Roman"/>
          <w:sz w:val="24"/>
          <w:szCs w:val="24"/>
        </w:rPr>
        <w:t xml:space="preserve">гаранционни ремонти и при 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гаранционната поддръжка, които се придружават със сертификат за произход и качество. </w:t>
      </w:r>
    </w:p>
    <w:p w14:paraId="444E915B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5. ИЗПЪЛНИТЕЛЯТ </w:t>
      </w:r>
      <w:r w:rsidRPr="007A6EAA">
        <w:rPr>
          <w:rFonts w:ascii="Times New Roman" w:hAnsi="Times New Roman" w:cs="Times New Roman"/>
          <w:sz w:val="24"/>
          <w:szCs w:val="24"/>
        </w:rPr>
        <w:t xml:space="preserve">се задължава при изпълнение на задълженията си по този договор да спазва правилата за достъп до сградата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7A6EAA">
        <w:rPr>
          <w:rFonts w:ascii="Times New Roman" w:hAnsi="Times New Roman" w:cs="Times New Roman"/>
          <w:sz w:val="24"/>
          <w:szCs w:val="24"/>
        </w:rPr>
        <w:t>съгласно вътрешните правила на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достъп до нея.</w:t>
      </w:r>
    </w:p>
    <w:p w14:paraId="152B19F1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6. ИЗПЪЛНИТЕЛЯТ </w:t>
      </w:r>
      <w:r w:rsidRPr="007A6EAA">
        <w:rPr>
          <w:rFonts w:ascii="Times New Roman" w:hAnsi="Times New Roman" w:cs="Times New Roman"/>
          <w:sz w:val="24"/>
          <w:szCs w:val="24"/>
        </w:rPr>
        <w:t>има право да получи цената по чл. 2, ал. 1 от този договор съгласно условията и начина, определени в него.</w:t>
      </w:r>
    </w:p>
    <w:p w14:paraId="318EE9C6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7. </w:t>
      </w:r>
      <w:r w:rsidRPr="003D4034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3D4034">
        <w:rPr>
          <w:rFonts w:ascii="Times New Roman" w:hAnsi="Times New Roman" w:cs="Times New Roman"/>
          <w:sz w:val="24"/>
          <w:szCs w:val="24"/>
        </w:rPr>
        <w:t xml:space="preserve"> има право след подписване на договора да извърши оглед на помещението, в което ще се извърши монтажа на </w:t>
      </w:r>
      <w:r w:rsidR="008A4396" w:rsidRPr="003D4034">
        <w:rPr>
          <w:rFonts w:ascii="Times New Roman" w:hAnsi="Times New Roman" w:cs="Times New Roman"/>
          <w:sz w:val="24"/>
          <w:szCs w:val="24"/>
        </w:rPr>
        <w:t>доставеният рентгенов апарат</w:t>
      </w:r>
      <w:r w:rsidRPr="003D4034">
        <w:rPr>
          <w:rFonts w:ascii="Times New Roman" w:hAnsi="Times New Roman" w:cs="Times New Roman"/>
          <w:sz w:val="24"/>
          <w:szCs w:val="24"/>
        </w:rPr>
        <w:t xml:space="preserve">, като писмено заяви готовността си за оглед до </w:t>
      </w:r>
      <w:r w:rsidRPr="003D4034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3D4034">
        <w:rPr>
          <w:rFonts w:ascii="Times New Roman" w:hAnsi="Times New Roman" w:cs="Times New Roman"/>
          <w:sz w:val="24"/>
          <w:szCs w:val="24"/>
        </w:rPr>
        <w:t>.</w:t>
      </w:r>
    </w:p>
    <w:p w14:paraId="52AB25BF" w14:textId="594C3754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8. 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>(1)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Pr="00E21B84">
        <w:rPr>
          <w:rFonts w:ascii="Times New Roman" w:hAnsi="Times New Roman" w:cs="Times New Roman"/>
          <w:b/>
          <w:sz w:val="24"/>
          <w:szCs w:val="24"/>
        </w:rPr>
        <w:t xml:space="preserve">ВЪЗЛОЖИТЕЛЯТ </w:t>
      </w:r>
      <w:r w:rsidRPr="00E21B84">
        <w:rPr>
          <w:rFonts w:ascii="Times New Roman" w:hAnsi="Times New Roman" w:cs="Times New Roman"/>
          <w:sz w:val="24"/>
          <w:szCs w:val="24"/>
        </w:rPr>
        <w:t xml:space="preserve">е длъжен да приеме доставката, монтажа и въвеждането </w:t>
      </w:r>
      <w:r w:rsidR="009F1DAE">
        <w:rPr>
          <w:rFonts w:ascii="Times New Roman" w:hAnsi="Times New Roman" w:cs="Times New Roman"/>
          <w:sz w:val="24"/>
          <w:szCs w:val="24"/>
        </w:rPr>
        <w:t xml:space="preserve">в експлоатация </w:t>
      </w:r>
      <w:r w:rsidRPr="00E21B84">
        <w:rPr>
          <w:rFonts w:ascii="Times New Roman" w:hAnsi="Times New Roman" w:cs="Times New Roman"/>
          <w:sz w:val="24"/>
          <w:szCs w:val="24"/>
        </w:rPr>
        <w:t xml:space="preserve">на </w:t>
      </w:r>
      <w:r w:rsidR="008A4396" w:rsidRPr="00E21B84">
        <w:rPr>
          <w:rFonts w:ascii="Times New Roman" w:hAnsi="Times New Roman" w:cs="Times New Roman"/>
          <w:sz w:val="24"/>
          <w:szCs w:val="24"/>
        </w:rPr>
        <w:t xml:space="preserve">рентгеновия апарат </w:t>
      </w:r>
      <w:r w:rsidRPr="00E21B84">
        <w:rPr>
          <w:rFonts w:ascii="Times New Roman" w:hAnsi="Times New Roman" w:cs="Times New Roman"/>
          <w:sz w:val="24"/>
          <w:szCs w:val="24"/>
        </w:rPr>
        <w:t>, ако т</w:t>
      </w:r>
      <w:r w:rsidR="008A4396" w:rsidRPr="00E21B84">
        <w:rPr>
          <w:rFonts w:ascii="Times New Roman" w:hAnsi="Times New Roman" w:cs="Times New Roman"/>
          <w:sz w:val="24"/>
          <w:szCs w:val="24"/>
        </w:rPr>
        <w:t>ой</w:t>
      </w:r>
      <w:r w:rsidR="00554F76">
        <w:rPr>
          <w:rFonts w:ascii="Times New Roman" w:hAnsi="Times New Roman" w:cs="Times New Roman"/>
          <w:sz w:val="24"/>
          <w:szCs w:val="24"/>
        </w:rPr>
        <w:t xml:space="preserve"> отговаря</w:t>
      </w:r>
      <w:r w:rsidRPr="00E21B84">
        <w:rPr>
          <w:rFonts w:ascii="Times New Roman" w:hAnsi="Times New Roman" w:cs="Times New Roman"/>
          <w:sz w:val="24"/>
          <w:szCs w:val="24"/>
        </w:rPr>
        <w:t xml:space="preserve"> на договорените условия.</w:t>
      </w:r>
    </w:p>
    <w:p w14:paraId="0AD401E8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A03F3E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3D4034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3D4034">
        <w:rPr>
          <w:rFonts w:ascii="Times New Roman" w:hAnsi="Times New Roman" w:cs="Times New Roman"/>
          <w:sz w:val="24"/>
          <w:szCs w:val="24"/>
        </w:rPr>
        <w:t xml:space="preserve"> се задължава да осигурява на </w:t>
      </w:r>
      <w:r w:rsidRPr="003D4034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Pr="003D4034">
        <w:rPr>
          <w:rFonts w:ascii="Times New Roman" w:hAnsi="Times New Roman" w:cs="Times New Roman"/>
          <w:sz w:val="24"/>
          <w:szCs w:val="24"/>
        </w:rPr>
        <w:t xml:space="preserve">достъп до </w:t>
      </w:r>
      <w:r w:rsidR="0092266B" w:rsidRPr="003D4034">
        <w:rPr>
          <w:rFonts w:ascii="Times New Roman" w:hAnsi="Times New Roman" w:cs="Times New Roman"/>
          <w:sz w:val="24"/>
          <w:szCs w:val="24"/>
        </w:rPr>
        <w:t>доставени</w:t>
      </w:r>
      <w:r w:rsidR="008A4396" w:rsidRPr="003D4034">
        <w:rPr>
          <w:rFonts w:ascii="Times New Roman" w:hAnsi="Times New Roman" w:cs="Times New Roman"/>
          <w:sz w:val="24"/>
          <w:szCs w:val="24"/>
        </w:rPr>
        <w:t>ят рентгенов апарат</w:t>
      </w:r>
      <w:r w:rsidRPr="003D4034">
        <w:rPr>
          <w:rFonts w:ascii="Times New Roman" w:hAnsi="Times New Roman" w:cs="Times New Roman"/>
          <w:sz w:val="24"/>
          <w:szCs w:val="24"/>
        </w:rPr>
        <w:t xml:space="preserve"> в рамките на работното време за извършване на всички необходими дейности с оглед изпълнение на задълженията му по този договор.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59DBE1" w14:textId="2EEC2A64" w:rsidR="007A6EAA" w:rsidRPr="007A6EAA" w:rsidRDefault="00A03F3E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(3</w:t>
      </w:r>
      <w:r w:rsidR="007A6EAA" w:rsidRPr="007A6EAA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="007A6EAA" w:rsidRPr="00BB4085">
        <w:rPr>
          <w:rFonts w:ascii="Times New Roman" w:hAnsi="Times New Roman" w:cs="Times New Roman"/>
          <w:sz w:val="24"/>
          <w:szCs w:val="24"/>
        </w:rPr>
        <w:t xml:space="preserve"> 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се задължава да допуска до работа с </w:t>
      </w:r>
      <w:r w:rsidR="0092266B">
        <w:rPr>
          <w:rFonts w:ascii="Times New Roman" w:hAnsi="Times New Roman" w:cs="Times New Roman"/>
          <w:sz w:val="24"/>
          <w:szCs w:val="24"/>
        </w:rPr>
        <w:t>доставени</w:t>
      </w:r>
      <w:r w:rsidR="008A4396">
        <w:rPr>
          <w:rFonts w:ascii="Times New Roman" w:hAnsi="Times New Roman" w:cs="Times New Roman"/>
          <w:sz w:val="24"/>
          <w:szCs w:val="24"/>
        </w:rPr>
        <w:t>я рентгенов апарат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само служители, които са обучени и могат правилно да работят с </w:t>
      </w:r>
      <w:r>
        <w:rPr>
          <w:rFonts w:ascii="Times New Roman" w:hAnsi="Times New Roman" w:cs="Times New Roman"/>
          <w:sz w:val="24"/>
          <w:szCs w:val="24"/>
        </w:rPr>
        <w:t>него</w:t>
      </w:r>
      <w:r w:rsidR="007A6EAA" w:rsidRPr="007A6EAA">
        <w:rPr>
          <w:rFonts w:ascii="Times New Roman" w:hAnsi="Times New Roman" w:cs="Times New Roman"/>
          <w:sz w:val="24"/>
          <w:szCs w:val="24"/>
        </w:rPr>
        <w:t>.</w:t>
      </w:r>
    </w:p>
    <w:p w14:paraId="4C54FBDD" w14:textId="77777777" w:rsidR="007A6EAA" w:rsidRPr="007A6EAA" w:rsidRDefault="00A03F3E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</w:t>
      </w:r>
      <w:r w:rsidR="007A6EAA" w:rsidRPr="007A6EAA">
        <w:rPr>
          <w:rFonts w:ascii="Times New Roman" w:hAnsi="Times New Roman" w:cs="Times New Roman"/>
          <w:sz w:val="24"/>
          <w:szCs w:val="24"/>
        </w:rPr>
        <w:t>)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 xml:space="preserve"> ВЪЗЛОЖИТЕЛЯТ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се задължава да заплати цената по чл. 2, ал. 1 от този договор, съгласно условията и по начина, посочен в него.</w:t>
      </w:r>
    </w:p>
    <w:p w14:paraId="734F1ECF" w14:textId="77777777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(</w:t>
      </w:r>
      <w:r w:rsidR="00A03F3E">
        <w:rPr>
          <w:rFonts w:ascii="Times New Roman" w:hAnsi="Times New Roman" w:cs="Times New Roman"/>
          <w:sz w:val="24"/>
          <w:szCs w:val="24"/>
        </w:rPr>
        <w:t>5</w:t>
      </w:r>
      <w:r w:rsidRPr="007A6EAA">
        <w:rPr>
          <w:rFonts w:ascii="Times New Roman" w:hAnsi="Times New Roman" w:cs="Times New Roman"/>
          <w:sz w:val="24"/>
          <w:szCs w:val="24"/>
        </w:rPr>
        <w:t xml:space="preserve">)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има право да прави проверка относно изпълнението на договора без с това да пречи на неговото изпълнение.</w:t>
      </w:r>
    </w:p>
    <w:p w14:paraId="3D5DCDA8" w14:textId="77777777" w:rsidR="00F578C2" w:rsidRPr="00773323" w:rsidRDefault="00F578C2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2A77395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7FEB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V</w:t>
      </w:r>
      <w:r w:rsidRPr="00557FEB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.</w:t>
      </w:r>
      <w:r w:rsidRPr="00557FE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05C02" w:rsidRPr="00557FEB">
        <w:rPr>
          <w:rFonts w:ascii="Times New Roman" w:hAnsi="Times New Roman" w:cs="Times New Roman"/>
          <w:b/>
          <w:sz w:val="24"/>
          <w:szCs w:val="24"/>
          <w:u w:val="single"/>
        </w:rPr>
        <w:t>ГАРАНЦИЯ ЗА ИЗПЪЛНЕНИЕ</w:t>
      </w:r>
    </w:p>
    <w:p w14:paraId="7D09F4E4" w14:textId="0E3C7836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9</w:t>
      </w:r>
      <w:r w:rsidRPr="007A6EAA">
        <w:rPr>
          <w:rFonts w:ascii="Times New Roman" w:hAnsi="Times New Roman" w:cs="Times New Roman"/>
          <w:sz w:val="24"/>
          <w:szCs w:val="24"/>
        </w:rPr>
        <w:t xml:space="preserve">. (1) При подписването на този договор,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представя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гаранция за изпълнение в размер на 5% (пет на сто) от сумата по чл.</w:t>
      </w:r>
      <w:r w:rsidR="008662A9">
        <w:rPr>
          <w:rFonts w:ascii="Times New Roman" w:hAnsi="Times New Roman" w:cs="Times New Roman"/>
          <w:sz w:val="24"/>
          <w:szCs w:val="24"/>
        </w:rPr>
        <w:t> </w:t>
      </w:r>
      <w:r w:rsidRPr="007A6EAA">
        <w:rPr>
          <w:rFonts w:ascii="Times New Roman" w:hAnsi="Times New Roman" w:cs="Times New Roman"/>
          <w:sz w:val="24"/>
          <w:szCs w:val="24"/>
        </w:rPr>
        <w:t xml:space="preserve">2, ал. 1 от договора. Представената гаранция за изпълнение служи за обезпечаване на изпълнението на задълженията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 договора. </w:t>
      </w:r>
    </w:p>
    <w:p w14:paraId="0204BFE6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Гаранцията се представя под формата на парична сума, банкова гаранция или застраховка, по избор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0B4291C8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10. </w:t>
      </w:r>
      <w:r w:rsidRPr="007A6EAA">
        <w:rPr>
          <w:rFonts w:ascii="Times New Roman" w:hAnsi="Times New Roman" w:cs="Times New Roman"/>
          <w:sz w:val="24"/>
          <w:szCs w:val="24"/>
        </w:rPr>
        <w:t>(1)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Когато като гаранция за изпълнение се представя парична сума, тя се внася по следната банкова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3DF541E" w14:textId="77777777" w:rsidR="00F010A4" w:rsidRDefault="007A6EAA" w:rsidP="007733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Банка: Българска народна банка</w:t>
      </w:r>
    </w:p>
    <w:p w14:paraId="79AABEAE" w14:textId="77777777" w:rsidR="00F010A4" w:rsidRDefault="007A6EAA" w:rsidP="007733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BIC:</w:t>
      </w:r>
      <w:r w:rsidRPr="007A6EAA">
        <w:rPr>
          <w:rFonts w:ascii="Times New Roman" w:hAnsi="Times New Roman" w:cs="Times New Roman"/>
          <w:sz w:val="24"/>
          <w:szCs w:val="24"/>
        </w:rPr>
        <w:tab/>
        <w:t>BNBGBGSD</w:t>
      </w:r>
    </w:p>
    <w:p w14:paraId="26620838" w14:textId="77777777" w:rsidR="007A6EAA" w:rsidRPr="007A6EAA" w:rsidRDefault="007A6EAA" w:rsidP="007733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IBAN: BG40BNBG96611000066123</w:t>
      </w:r>
    </w:p>
    <w:p w14:paraId="19E216E6" w14:textId="77777777"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Разходите за превода са за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11954522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Когато като гаранция за изпълнение се представя банкова гаранция,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предава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оригинален екземпляр на банкова гаранция, издадена в полза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>, която трябва да отговаря на следните изисквания:</w:t>
      </w:r>
    </w:p>
    <w:p w14:paraId="2689D915" w14:textId="2F48CA7A"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1. Да бъде безусловна и неотменяема, непрехвърляема, като покрива 100% (сто процента) от стойността на гаранцията за изпълнението посочена в чл. </w:t>
      </w:r>
      <w:r w:rsidR="009A6D36">
        <w:rPr>
          <w:rFonts w:ascii="Times New Roman" w:hAnsi="Times New Roman" w:cs="Times New Roman"/>
          <w:sz w:val="24"/>
          <w:szCs w:val="24"/>
        </w:rPr>
        <w:t>9, ал. 1</w:t>
      </w:r>
      <w:r w:rsidRPr="007A6EAA">
        <w:rPr>
          <w:rFonts w:ascii="Times New Roman" w:hAnsi="Times New Roman" w:cs="Times New Roman"/>
          <w:sz w:val="24"/>
          <w:szCs w:val="24"/>
        </w:rPr>
        <w:t>. Банкова</w:t>
      </w:r>
      <w:r w:rsidR="00D179F7">
        <w:rPr>
          <w:rFonts w:ascii="Times New Roman" w:hAnsi="Times New Roman" w:cs="Times New Roman"/>
          <w:sz w:val="24"/>
          <w:szCs w:val="24"/>
        </w:rPr>
        <w:t>та</w:t>
      </w:r>
      <w:r w:rsidRPr="007A6EAA">
        <w:rPr>
          <w:rFonts w:ascii="Times New Roman" w:hAnsi="Times New Roman" w:cs="Times New Roman"/>
          <w:sz w:val="24"/>
          <w:szCs w:val="24"/>
        </w:rPr>
        <w:t xml:space="preserve"> гаранция следва да съдържа задължение на банката – гарант да извърши плащане при първо писмено искане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деклариращ, че е налице неизпълнение на задължение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или друго основание за задържане на гаранцията за изпълнение по този договор, независимо от направените възражения и защита, възникващи във връзка с основните задължения; </w:t>
      </w:r>
    </w:p>
    <w:p w14:paraId="1159C928" w14:textId="77777777"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2. Да бъде със срок на валидност до изтичане </w:t>
      </w:r>
      <w:r w:rsidR="00802A11">
        <w:rPr>
          <w:rFonts w:ascii="Times New Roman" w:hAnsi="Times New Roman" w:cs="Times New Roman"/>
          <w:sz w:val="24"/>
          <w:szCs w:val="24"/>
        </w:rPr>
        <w:t xml:space="preserve">на </w:t>
      </w:r>
      <w:r w:rsidR="00D2458F">
        <w:rPr>
          <w:rFonts w:ascii="Times New Roman" w:hAnsi="Times New Roman" w:cs="Times New Roman"/>
          <w:sz w:val="24"/>
          <w:szCs w:val="24"/>
        </w:rPr>
        <w:t xml:space="preserve">гаранционния срок </w:t>
      </w:r>
      <w:r w:rsidR="00D2458F" w:rsidRPr="003D4034">
        <w:rPr>
          <w:rFonts w:ascii="Times New Roman" w:hAnsi="Times New Roman" w:cs="Times New Roman"/>
          <w:sz w:val="24"/>
          <w:szCs w:val="24"/>
        </w:rPr>
        <w:t xml:space="preserve">и </w:t>
      </w:r>
      <w:r w:rsidR="00802A11" w:rsidRPr="003D4034">
        <w:rPr>
          <w:rFonts w:ascii="Times New Roman" w:hAnsi="Times New Roman" w:cs="Times New Roman"/>
          <w:sz w:val="24"/>
          <w:szCs w:val="24"/>
        </w:rPr>
        <w:t>срока за гаранционна поддръжка</w:t>
      </w:r>
      <w:r w:rsidR="00802A11" w:rsidRPr="003D4034" w:rsidDel="00802A11">
        <w:rPr>
          <w:rFonts w:ascii="Times New Roman" w:hAnsi="Times New Roman" w:cs="Times New Roman"/>
          <w:sz w:val="24"/>
          <w:szCs w:val="24"/>
        </w:rPr>
        <w:t xml:space="preserve"> </w:t>
      </w:r>
      <w:r w:rsidRPr="003D4034">
        <w:rPr>
          <w:rFonts w:ascii="Times New Roman" w:hAnsi="Times New Roman" w:cs="Times New Roman"/>
          <w:sz w:val="24"/>
          <w:szCs w:val="24"/>
        </w:rPr>
        <w:t>на доставен</w:t>
      </w:r>
      <w:r w:rsidR="00E21B84" w:rsidRPr="003D4034">
        <w:rPr>
          <w:rFonts w:ascii="Times New Roman" w:hAnsi="Times New Roman" w:cs="Times New Roman"/>
          <w:sz w:val="24"/>
          <w:szCs w:val="24"/>
        </w:rPr>
        <w:t>ият рентгенов апарат</w:t>
      </w:r>
      <w:r w:rsidRPr="003D4034">
        <w:rPr>
          <w:rFonts w:ascii="Times New Roman" w:hAnsi="Times New Roman" w:cs="Times New Roman"/>
          <w:sz w:val="24"/>
          <w:szCs w:val="24"/>
        </w:rPr>
        <w:t xml:space="preserve"> плюс 30 (тридесет) дни;</w:t>
      </w:r>
    </w:p>
    <w:p w14:paraId="3C86C4CB" w14:textId="77777777"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lastRenderedPageBreak/>
        <w:t xml:space="preserve">3. Всички банкови разходи, свързани с обслужването на банковата гаранцията, поддържането на валидността на гаранцията за изискания срок, по усвояването на средства от страна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(при наличие на основание за това), както и при нейното връщане, са за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1938819B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11.</w:t>
      </w:r>
      <w:r w:rsidRPr="007A6EAA">
        <w:rPr>
          <w:rFonts w:ascii="Times New Roman" w:hAnsi="Times New Roman" w:cs="Times New Roman"/>
          <w:sz w:val="24"/>
          <w:szCs w:val="24"/>
        </w:rPr>
        <w:t xml:space="preserve"> Когато като гаранция за изпълнение се представя застраховка,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предава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оригинален екземпляр на застрахователна полица, в която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е посочен като трето ползващо се лице (бенефициер), която трябва да отговаря на следните изисквания:</w:t>
      </w:r>
    </w:p>
    <w:p w14:paraId="27D0D354" w14:textId="23C5F7F6"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1. Да обезпечава изпълнението на този договор чрез покритие на отговорността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ИЗПЪЛНИТЕЛЯ, </w:t>
      </w:r>
      <w:r w:rsidRPr="007A6EAA">
        <w:rPr>
          <w:rFonts w:ascii="Times New Roman" w:hAnsi="Times New Roman" w:cs="Times New Roman"/>
          <w:sz w:val="24"/>
          <w:szCs w:val="24"/>
        </w:rPr>
        <w:t xml:space="preserve">в определения в чл. </w:t>
      </w:r>
      <w:r w:rsidR="009A6D36">
        <w:rPr>
          <w:rFonts w:ascii="Times New Roman" w:hAnsi="Times New Roman" w:cs="Times New Roman"/>
          <w:sz w:val="24"/>
          <w:szCs w:val="24"/>
        </w:rPr>
        <w:t>9, ал. 1</w:t>
      </w:r>
      <w:r w:rsidRPr="007A6EAA">
        <w:rPr>
          <w:rFonts w:ascii="Times New Roman" w:hAnsi="Times New Roman" w:cs="Times New Roman"/>
          <w:sz w:val="24"/>
          <w:szCs w:val="24"/>
        </w:rPr>
        <w:t xml:space="preserve"> размер, да е платена на сто процента (не се допуска разсрочено плащане) и не може да бъде използвана за обезпечение на отговорността на изпълнителя по друг договор;</w:t>
      </w:r>
    </w:p>
    <w:p w14:paraId="114803F4" w14:textId="77777777"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2. Да бъде със срок на валидност до изтичане на </w:t>
      </w:r>
      <w:r w:rsidR="00D2458F" w:rsidRPr="00D2458F">
        <w:rPr>
          <w:rFonts w:ascii="Times New Roman" w:hAnsi="Times New Roman" w:cs="Times New Roman"/>
          <w:sz w:val="24"/>
          <w:szCs w:val="24"/>
        </w:rPr>
        <w:t xml:space="preserve">гаранционния срок и </w:t>
      </w:r>
      <w:r w:rsidR="00D2458F" w:rsidRPr="003D4034">
        <w:rPr>
          <w:rFonts w:ascii="Times New Roman" w:hAnsi="Times New Roman" w:cs="Times New Roman"/>
          <w:sz w:val="24"/>
          <w:szCs w:val="24"/>
        </w:rPr>
        <w:t xml:space="preserve">срока за гаранционна поддръжка </w:t>
      </w:r>
      <w:r w:rsidRPr="003D4034">
        <w:rPr>
          <w:rFonts w:ascii="Times New Roman" w:hAnsi="Times New Roman" w:cs="Times New Roman"/>
          <w:sz w:val="24"/>
          <w:szCs w:val="24"/>
        </w:rPr>
        <w:t>на доставен</w:t>
      </w:r>
      <w:r w:rsidR="00E21B84" w:rsidRPr="003D4034">
        <w:rPr>
          <w:rFonts w:ascii="Times New Roman" w:hAnsi="Times New Roman" w:cs="Times New Roman"/>
          <w:sz w:val="24"/>
          <w:szCs w:val="24"/>
        </w:rPr>
        <w:t>ият рентгенов апарат</w:t>
      </w:r>
      <w:r w:rsidRPr="003D4034">
        <w:rPr>
          <w:rFonts w:ascii="Times New Roman" w:hAnsi="Times New Roman" w:cs="Times New Roman"/>
          <w:sz w:val="24"/>
          <w:szCs w:val="24"/>
        </w:rPr>
        <w:t xml:space="preserve"> плюс 30 (тридесет) дни</w:t>
      </w:r>
      <w:r w:rsidR="00E77CD7" w:rsidRPr="003D4034">
        <w:rPr>
          <w:rFonts w:ascii="Times New Roman" w:hAnsi="Times New Roman" w:cs="Times New Roman"/>
          <w:sz w:val="24"/>
          <w:szCs w:val="24"/>
        </w:rPr>
        <w:t>;</w:t>
      </w:r>
    </w:p>
    <w:p w14:paraId="12CC513B" w14:textId="77777777"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3. 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обезщетение в полза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при наличие на основание за това, както и при нейното връщане, са за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4354F0A4" w14:textId="3E00403E" w:rsidR="007A6EAA" w:rsidRPr="007A6EAA" w:rsidRDefault="007A6EAA" w:rsidP="00017B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12.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E77CD7">
        <w:rPr>
          <w:rFonts w:ascii="Times New Roman" w:hAnsi="Times New Roman" w:cs="Times New Roman"/>
          <w:sz w:val="24"/>
          <w:szCs w:val="24"/>
        </w:rPr>
        <w:t xml:space="preserve">(1)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освобождава гаранцията за изпълнение на договора</w:t>
      </w:r>
      <w:r w:rsidR="00017B32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863D2F">
        <w:rPr>
          <w:rFonts w:ascii="Times New Roman" w:hAnsi="Times New Roman" w:cs="Times New Roman"/>
          <w:sz w:val="24"/>
          <w:szCs w:val="24"/>
        </w:rPr>
        <w:t>до</w:t>
      </w:r>
      <w:r w:rsidRPr="007A6EAA">
        <w:rPr>
          <w:rFonts w:ascii="Times New Roman" w:hAnsi="Times New Roman" w:cs="Times New Roman"/>
          <w:sz w:val="24"/>
          <w:szCs w:val="24"/>
        </w:rPr>
        <w:t xml:space="preserve"> 30 (тридесет) работни дни, след </w:t>
      </w:r>
      <w:r w:rsidR="00D925CE">
        <w:rPr>
          <w:rFonts w:ascii="Times New Roman" w:hAnsi="Times New Roman" w:cs="Times New Roman"/>
          <w:sz w:val="24"/>
          <w:szCs w:val="24"/>
        </w:rPr>
        <w:t xml:space="preserve">изтичане на гаранционния срок и срока за гаранционна поддръжка плюс 30 </w:t>
      </w:r>
      <w:r w:rsidR="00D925C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D925CE">
        <w:rPr>
          <w:rFonts w:ascii="Times New Roman" w:hAnsi="Times New Roman" w:cs="Times New Roman"/>
          <w:sz w:val="24"/>
          <w:szCs w:val="24"/>
        </w:rPr>
        <w:t>тридесет</w:t>
      </w:r>
      <w:r w:rsidR="00D925CE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D925CE">
        <w:rPr>
          <w:rFonts w:ascii="Times New Roman" w:hAnsi="Times New Roman" w:cs="Times New Roman"/>
          <w:sz w:val="24"/>
          <w:szCs w:val="24"/>
        </w:rPr>
        <w:t xml:space="preserve">дни </w:t>
      </w:r>
      <w:r w:rsidRPr="00F94D5F">
        <w:rPr>
          <w:rFonts w:ascii="Times New Roman" w:hAnsi="Times New Roman" w:cs="Times New Roman"/>
          <w:sz w:val="24"/>
          <w:szCs w:val="24"/>
        </w:rPr>
        <w:t>при</w:t>
      </w:r>
      <w:r w:rsidRPr="007A6EAA">
        <w:rPr>
          <w:rFonts w:ascii="Times New Roman" w:hAnsi="Times New Roman" w:cs="Times New Roman"/>
          <w:sz w:val="24"/>
          <w:szCs w:val="24"/>
        </w:rPr>
        <w:t xml:space="preserve"> липса на възражения </w:t>
      </w:r>
      <w:r w:rsidR="00D925CE">
        <w:rPr>
          <w:rFonts w:ascii="Times New Roman" w:hAnsi="Times New Roman" w:cs="Times New Roman"/>
          <w:sz w:val="24"/>
          <w:szCs w:val="24"/>
        </w:rPr>
        <w:t xml:space="preserve">от страна на </w:t>
      </w:r>
      <w:r w:rsidR="00D925CE" w:rsidRPr="00E85AF0">
        <w:rPr>
          <w:rFonts w:ascii="Times New Roman" w:hAnsi="Times New Roman" w:cs="Times New Roman"/>
          <w:b/>
          <w:sz w:val="24"/>
          <w:szCs w:val="24"/>
        </w:rPr>
        <w:t>ВЪ</w:t>
      </w:r>
      <w:r w:rsidR="00D925CE">
        <w:rPr>
          <w:rFonts w:ascii="Times New Roman" w:hAnsi="Times New Roman" w:cs="Times New Roman"/>
          <w:b/>
          <w:sz w:val="24"/>
          <w:szCs w:val="24"/>
        </w:rPr>
        <w:t>З</w:t>
      </w:r>
      <w:r w:rsidR="00D925CE" w:rsidRPr="00E85AF0">
        <w:rPr>
          <w:rFonts w:ascii="Times New Roman" w:hAnsi="Times New Roman" w:cs="Times New Roman"/>
          <w:b/>
          <w:sz w:val="24"/>
          <w:szCs w:val="24"/>
        </w:rPr>
        <w:t>ЛОЖИТЕЛЯ</w:t>
      </w:r>
      <w:r w:rsidR="00B813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D5F">
        <w:rPr>
          <w:rFonts w:ascii="Times New Roman" w:hAnsi="Times New Roman" w:cs="Times New Roman"/>
          <w:sz w:val="24"/>
          <w:szCs w:val="24"/>
        </w:rPr>
        <w:t>и при условие, че сумата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 гаранци</w:t>
      </w:r>
      <w:r w:rsidR="00F94D5F">
        <w:rPr>
          <w:rFonts w:ascii="Times New Roman" w:hAnsi="Times New Roman" w:cs="Times New Roman"/>
          <w:sz w:val="24"/>
          <w:szCs w:val="24"/>
        </w:rPr>
        <w:t>ята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не </w:t>
      </w:r>
      <w:r w:rsidR="00F94D5F">
        <w:rPr>
          <w:rFonts w:ascii="Times New Roman" w:hAnsi="Times New Roman" w:cs="Times New Roman"/>
          <w:sz w:val="24"/>
          <w:szCs w:val="24"/>
        </w:rPr>
        <w:t>е задържана</w:t>
      </w:r>
      <w:r w:rsidRPr="007A6EAA">
        <w:rPr>
          <w:rFonts w:ascii="Times New Roman" w:hAnsi="Times New Roman" w:cs="Times New Roman"/>
          <w:sz w:val="24"/>
          <w:szCs w:val="24"/>
        </w:rPr>
        <w:t>, или не са настъпили усло</w:t>
      </w:r>
      <w:r w:rsidR="00F94D5F">
        <w:rPr>
          <w:rFonts w:ascii="Times New Roman" w:hAnsi="Times New Roman" w:cs="Times New Roman"/>
          <w:sz w:val="24"/>
          <w:szCs w:val="24"/>
        </w:rPr>
        <w:t>вия за задържането/усвояването й</w:t>
      </w:r>
      <w:r w:rsidR="00B85A6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CA0A3DD" w14:textId="77777777" w:rsidR="007A6EAA" w:rsidRPr="007A6EAA" w:rsidRDefault="00017B32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D925CE">
        <w:rPr>
          <w:rFonts w:ascii="Times New Roman" w:hAnsi="Times New Roman" w:cs="Times New Roman"/>
          <w:sz w:val="24"/>
          <w:szCs w:val="24"/>
        </w:rPr>
        <w:tab/>
      </w:r>
      <w:r w:rsidR="007A6EAA" w:rsidRPr="007A6EAA">
        <w:rPr>
          <w:rFonts w:ascii="Times New Roman" w:hAnsi="Times New Roman" w:cs="Times New Roman"/>
          <w:sz w:val="24"/>
          <w:szCs w:val="24"/>
        </w:rPr>
        <w:t>(2) Освобождаването на гаранцията за изпълнение се извършва, както следва:</w:t>
      </w:r>
    </w:p>
    <w:p w14:paraId="29BB186C" w14:textId="77777777"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1. когато е във формата на парична сума – чрез превеждане на сумата по банковата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посочена в чл. 2, ал. 4 от договора или по друга писмено посочена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сметка; </w:t>
      </w:r>
    </w:p>
    <w:p w14:paraId="09A4B77C" w14:textId="77777777"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2. когато е във формата на банкова гаранция – чрез връщане на нейния оригинал на представител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или упълномощено от него лице;</w:t>
      </w:r>
    </w:p>
    <w:p w14:paraId="0F1FD822" w14:textId="77777777"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3. когато е във формата на застраховка – чрез връщане на оригинала на застрахователната полица на представител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или упълномощено от него лице.</w:t>
      </w:r>
    </w:p>
    <w:p w14:paraId="53B339C9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(3) Гаранцията не се освобождава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ако в процеса на изпълнение на договора е възникнал спор между страните относно неизпълнение на </w:t>
      </w:r>
      <w:r w:rsidRPr="007A6EAA">
        <w:rPr>
          <w:rFonts w:ascii="Times New Roman" w:hAnsi="Times New Roman" w:cs="Times New Roman"/>
          <w:sz w:val="24"/>
          <w:szCs w:val="24"/>
        </w:rPr>
        <w:lastRenderedPageBreak/>
        <w:t xml:space="preserve">задълженията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 въпросът е отнесен за решаване пред съд. При решаване на спора в полза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той може да пристъпи към усвояване на гаранцията.</w:t>
      </w:r>
    </w:p>
    <w:p w14:paraId="1DBCBF05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13. </w:t>
      </w:r>
      <w:r w:rsidRPr="007A6EAA">
        <w:rPr>
          <w:rFonts w:ascii="Times New Roman" w:hAnsi="Times New Roman" w:cs="Times New Roman"/>
          <w:sz w:val="24"/>
          <w:szCs w:val="24"/>
        </w:rPr>
        <w:t xml:space="preserve">(1)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има право да задържи съответна част и да усвои гаранцията за изпълнение, когато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не изпълни някое от своите задължения по договора, както и в случаите на лошо, частично и забавено изпълнение на което и да е задължение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като усвои такава част от гаранцията за изпълнение, която съответства на уговорената в договора неустойка за съответния случай на неизпълнение. </w:t>
      </w:r>
    </w:p>
    <w:p w14:paraId="6CF8E4FA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При едностранно прекратяване на договора от страна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поради виновно неизпълнение на задължения по договора от страна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, сумата от гаранцията се усвоява изцяло като обезщетение за прекратяване на договора.</w:t>
      </w:r>
    </w:p>
    <w:p w14:paraId="23753392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(3)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има право да усвоява дължимите суми за неустойки и обезщетения във връзка с неизпълнение на договора от гаранцията за добро изпълнение.</w:t>
      </w:r>
    </w:p>
    <w:p w14:paraId="62483F7B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14.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Във всеки случай на задържане на гаранцията за изпълнение,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уведомява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да търси обезщетение в по-голям размер.</w:t>
      </w:r>
    </w:p>
    <w:p w14:paraId="08B82A8D" w14:textId="77777777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15.</w:t>
      </w:r>
      <w:r w:rsidRPr="007A6EAA">
        <w:rPr>
          <w:rFonts w:ascii="Times New Roman" w:hAnsi="Times New Roman" w:cs="Times New Roman"/>
          <w:sz w:val="24"/>
          <w:szCs w:val="24"/>
        </w:rPr>
        <w:t xml:space="preserve"> 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не дължи лихва за времето, през което средствата по гаранцията за изпълнение са били предоставени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съгласно изискванията на този договор.</w:t>
      </w:r>
    </w:p>
    <w:p w14:paraId="1C452709" w14:textId="77777777" w:rsidR="006F288C" w:rsidRPr="00773323" w:rsidRDefault="006F288C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3F74682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V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. ПРИЕМАНЕ И ПРЕДАВАНЕ НА 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ДОСТАВКАТА</w:t>
      </w:r>
    </w:p>
    <w:p w14:paraId="6058B294" w14:textId="73340855" w:rsidR="007A6EAA" w:rsidRPr="007A6EAA" w:rsidRDefault="007A6EAA" w:rsidP="007733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16. </w:t>
      </w:r>
      <w:r w:rsidRPr="007A6EAA">
        <w:rPr>
          <w:rFonts w:ascii="Times New Roman" w:hAnsi="Times New Roman" w:cs="Times New Roman"/>
          <w:sz w:val="24"/>
          <w:szCs w:val="24"/>
        </w:rPr>
        <w:t xml:space="preserve">(1) </w:t>
      </w:r>
      <w:r w:rsidRPr="00E21B84">
        <w:rPr>
          <w:rFonts w:ascii="Times New Roman" w:hAnsi="Times New Roman" w:cs="Times New Roman"/>
          <w:sz w:val="24"/>
          <w:szCs w:val="24"/>
        </w:rPr>
        <w:t xml:space="preserve">Приемането на </w:t>
      </w:r>
      <w:r w:rsidR="0092266B" w:rsidRPr="00E21B84">
        <w:rPr>
          <w:rFonts w:ascii="Times New Roman" w:hAnsi="Times New Roman" w:cs="Times New Roman"/>
          <w:sz w:val="24"/>
          <w:szCs w:val="24"/>
        </w:rPr>
        <w:t>доставени</w:t>
      </w:r>
      <w:r w:rsidR="008A4396" w:rsidRPr="00E21B84">
        <w:rPr>
          <w:rFonts w:ascii="Times New Roman" w:hAnsi="Times New Roman" w:cs="Times New Roman"/>
          <w:sz w:val="24"/>
          <w:szCs w:val="24"/>
        </w:rPr>
        <w:t>ят рентгенов апарат</w:t>
      </w:r>
      <w:r w:rsidRPr="00E21B84">
        <w:rPr>
          <w:rFonts w:ascii="Times New Roman" w:hAnsi="Times New Roman" w:cs="Times New Roman"/>
          <w:sz w:val="24"/>
          <w:szCs w:val="24"/>
        </w:rPr>
        <w:t xml:space="preserve">, монтажът и въвеждането </w:t>
      </w:r>
      <w:r w:rsidR="00E21B84" w:rsidRPr="00E21B84">
        <w:rPr>
          <w:rFonts w:ascii="Times New Roman" w:hAnsi="Times New Roman" w:cs="Times New Roman"/>
          <w:sz w:val="24"/>
          <w:szCs w:val="24"/>
        </w:rPr>
        <w:t>му</w:t>
      </w:r>
      <w:r w:rsidRPr="00E21B84">
        <w:rPr>
          <w:rFonts w:ascii="Times New Roman" w:hAnsi="Times New Roman" w:cs="Times New Roman"/>
          <w:sz w:val="24"/>
          <w:szCs w:val="24"/>
        </w:rPr>
        <w:t xml:space="preserve"> в</w:t>
      </w:r>
      <w:r w:rsidR="009F1DAE">
        <w:rPr>
          <w:rFonts w:ascii="Times New Roman" w:hAnsi="Times New Roman" w:cs="Times New Roman"/>
          <w:sz w:val="24"/>
          <w:szCs w:val="24"/>
        </w:rPr>
        <w:t xml:space="preserve"> експлоатация </w:t>
      </w:r>
      <w:r w:rsidRPr="00E21B84">
        <w:rPr>
          <w:rFonts w:ascii="Times New Roman" w:hAnsi="Times New Roman" w:cs="Times New Roman"/>
          <w:sz w:val="24"/>
          <w:szCs w:val="24"/>
        </w:rPr>
        <w:t xml:space="preserve">се удостоверяват с двустранен приемо-предавателен протокол, подписан от представители на страните по чл. </w:t>
      </w:r>
      <w:r w:rsidR="00E77CD7" w:rsidRPr="00E21B84">
        <w:rPr>
          <w:rFonts w:ascii="Times New Roman" w:hAnsi="Times New Roman" w:cs="Times New Roman"/>
          <w:sz w:val="24"/>
          <w:szCs w:val="24"/>
        </w:rPr>
        <w:t>32</w:t>
      </w:r>
      <w:r w:rsidR="00114008" w:rsidRPr="00E21B84">
        <w:rPr>
          <w:rFonts w:ascii="Times New Roman" w:hAnsi="Times New Roman" w:cs="Times New Roman"/>
          <w:sz w:val="24"/>
          <w:szCs w:val="24"/>
        </w:rPr>
        <w:t>, ал.2</w:t>
      </w:r>
      <w:r w:rsidRPr="00E21B84">
        <w:rPr>
          <w:rFonts w:ascii="Times New Roman" w:hAnsi="Times New Roman" w:cs="Times New Roman"/>
          <w:sz w:val="24"/>
          <w:szCs w:val="24"/>
        </w:rPr>
        <w:t xml:space="preserve">, </w:t>
      </w:r>
      <w:r w:rsidR="000C7BA3" w:rsidRPr="00E21B84">
        <w:rPr>
          <w:rFonts w:ascii="Times New Roman" w:hAnsi="Times New Roman" w:cs="Times New Roman"/>
          <w:sz w:val="24"/>
          <w:szCs w:val="24"/>
        </w:rPr>
        <w:t xml:space="preserve">след като са извършени: пуск, настройки, единични изпитания и 72-часови проби на </w:t>
      </w:r>
      <w:r w:rsidR="008A4396" w:rsidRPr="00E21B84">
        <w:rPr>
          <w:rFonts w:ascii="Times New Roman" w:hAnsi="Times New Roman" w:cs="Times New Roman"/>
          <w:sz w:val="24"/>
          <w:szCs w:val="24"/>
        </w:rPr>
        <w:t>рентгеновия апарат</w:t>
      </w:r>
      <w:r w:rsidR="000C7BA3" w:rsidRPr="00E21B84">
        <w:rPr>
          <w:rFonts w:ascii="Times New Roman" w:hAnsi="Times New Roman" w:cs="Times New Roman"/>
          <w:sz w:val="24"/>
          <w:szCs w:val="24"/>
        </w:rPr>
        <w:t xml:space="preserve">, без първоначално включване към други системи на </w:t>
      </w:r>
      <w:r w:rsidR="000C7BA3" w:rsidRPr="00E21B84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0C7BA3" w:rsidRPr="00E21B84">
        <w:rPr>
          <w:rFonts w:ascii="Times New Roman" w:hAnsi="Times New Roman" w:cs="Times New Roman"/>
          <w:sz w:val="24"/>
          <w:szCs w:val="24"/>
        </w:rPr>
        <w:t xml:space="preserve">, и са </w:t>
      </w:r>
      <w:r w:rsidRPr="00E21B84">
        <w:rPr>
          <w:rFonts w:ascii="Times New Roman" w:hAnsi="Times New Roman" w:cs="Times New Roman"/>
          <w:sz w:val="24"/>
          <w:szCs w:val="24"/>
        </w:rPr>
        <w:t>представ</w:t>
      </w:r>
      <w:r w:rsidR="000C7BA3" w:rsidRPr="00E21B84">
        <w:rPr>
          <w:rFonts w:ascii="Times New Roman" w:hAnsi="Times New Roman" w:cs="Times New Roman"/>
          <w:sz w:val="24"/>
          <w:szCs w:val="24"/>
        </w:rPr>
        <w:t>ени</w:t>
      </w:r>
      <w:r w:rsidRPr="00E21B84">
        <w:rPr>
          <w:rFonts w:ascii="Times New Roman" w:hAnsi="Times New Roman" w:cs="Times New Roman"/>
          <w:sz w:val="24"/>
          <w:szCs w:val="24"/>
        </w:rPr>
        <w:t xml:space="preserve"> </w:t>
      </w:r>
      <w:r w:rsidR="00E21B84" w:rsidRPr="00E21B84">
        <w:rPr>
          <w:rFonts w:ascii="Times New Roman" w:hAnsi="Times New Roman" w:cs="Times New Roman"/>
          <w:sz w:val="24"/>
          <w:szCs w:val="24"/>
        </w:rPr>
        <w:t>необходимите експлоатационни документи (инструкции, гаранционна карта и др. на български език).</w:t>
      </w:r>
    </w:p>
    <w:p w14:paraId="45C7D14D" w14:textId="00675BE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(2) При констатирани явни недостатъци, липси и/или несъответствие на доставени</w:t>
      </w:r>
      <w:r w:rsidR="008A4396">
        <w:rPr>
          <w:rFonts w:ascii="Times New Roman" w:hAnsi="Times New Roman" w:cs="Times New Roman"/>
          <w:sz w:val="24"/>
          <w:szCs w:val="24"/>
        </w:rPr>
        <w:t>ят рентгенов апарат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 техническата спецификация, и/или констатиране на недостатъци и/или несъответствия след извършения монтаж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има </w:t>
      </w:r>
      <w:r w:rsidRPr="007A6EAA">
        <w:rPr>
          <w:rFonts w:ascii="Times New Roman" w:hAnsi="Times New Roman" w:cs="Times New Roman"/>
          <w:sz w:val="24"/>
          <w:szCs w:val="24"/>
        </w:rPr>
        <w:lastRenderedPageBreak/>
        <w:t>право да откаже да подпише съответния протокол. В тези случаи страните подписват констативен протокол, в който се описват констатираните недостатъци, липси и/или несъответствия и се посочва срокът, в който същите ще бъдат отстранени. След отстраняване на недостатъците, липсите и/или несъответствията</w:t>
      </w:r>
      <w:r w:rsidR="00AB7AEC">
        <w:rPr>
          <w:rFonts w:ascii="Times New Roman" w:hAnsi="Times New Roman" w:cs="Times New Roman"/>
          <w:sz w:val="24"/>
          <w:szCs w:val="24"/>
        </w:rPr>
        <w:t>,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страните подписват двустранен приемо-предавателен протокол за приемане на доставката,</w:t>
      </w:r>
      <w:r w:rsidR="00D179F7">
        <w:rPr>
          <w:rFonts w:ascii="Times New Roman" w:hAnsi="Times New Roman" w:cs="Times New Roman"/>
          <w:sz w:val="24"/>
          <w:szCs w:val="24"/>
        </w:rPr>
        <w:t xml:space="preserve"> монтажа и въвеждане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900EE6">
        <w:rPr>
          <w:rFonts w:ascii="Times New Roman" w:hAnsi="Times New Roman" w:cs="Times New Roman"/>
          <w:sz w:val="24"/>
          <w:szCs w:val="24"/>
        </w:rPr>
        <w:t xml:space="preserve">в експлоатация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на </w:t>
      </w:r>
      <w:r w:rsidR="008A4396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от който започва да тече </w:t>
      </w:r>
      <w:r w:rsidR="00D2458F" w:rsidRPr="00D2458F">
        <w:rPr>
          <w:rFonts w:ascii="Times New Roman" w:hAnsi="Times New Roman" w:cs="Times New Roman"/>
          <w:sz w:val="24"/>
          <w:szCs w:val="24"/>
        </w:rPr>
        <w:t>гаранционния срок и срока за гаранционна поддръжка</w:t>
      </w:r>
      <w:r w:rsidR="00D2458F" w:rsidRPr="00D2458F" w:rsidDel="00D2458F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на </w:t>
      </w:r>
      <w:r w:rsidR="008A4396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  <w:r w:rsidR="005D727E">
        <w:rPr>
          <w:rFonts w:ascii="Times New Roman" w:hAnsi="Times New Roman" w:cs="Times New Roman"/>
          <w:sz w:val="24"/>
          <w:szCs w:val="24"/>
        </w:rPr>
        <w:t xml:space="preserve"> Ако </w:t>
      </w:r>
      <w:r w:rsidR="005D727E" w:rsidRPr="00802A11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D727E">
        <w:rPr>
          <w:rFonts w:ascii="Times New Roman" w:hAnsi="Times New Roman" w:cs="Times New Roman"/>
          <w:sz w:val="24"/>
          <w:szCs w:val="24"/>
        </w:rPr>
        <w:t xml:space="preserve"> откаже да подпише протокола с констатираните недостатъци, липси и/или несъответствия, </w:t>
      </w:r>
      <w:r w:rsidR="005D727E" w:rsidRPr="00802A11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="005D727E">
        <w:rPr>
          <w:rFonts w:ascii="Times New Roman" w:hAnsi="Times New Roman" w:cs="Times New Roman"/>
          <w:sz w:val="24"/>
          <w:szCs w:val="24"/>
        </w:rPr>
        <w:t xml:space="preserve"> има право </w:t>
      </w:r>
      <w:r w:rsidR="00453B1C">
        <w:rPr>
          <w:rFonts w:ascii="Times New Roman" w:hAnsi="Times New Roman" w:cs="Times New Roman"/>
          <w:sz w:val="24"/>
          <w:szCs w:val="24"/>
        </w:rPr>
        <w:t xml:space="preserve">да </w:t>
      </w:r>
      <w:r w:rsidR="005D727E">
        <w:rPr>
          <w:rFonts w:ascii="Times New Roman" w:hAnsi="Times New Roman" w:cs="Times New Roman"/>
          <w:sz w:val="24"/>
          <w:szCs w:val="24"/>
        </w:rPr>
        <w:t>подпише сам</w:t>
      </w:r>
      <w:r w:rsidR="00453B1C">
        <w:rPr>
          <w:rFonts w:ascii="Times New Roman" w:hAnsi="Times New Roman" w:cs="Times New Roman"/>
          <w:sz w:val="24"/>
          <w:szCs w:val="24"/>
        </w:rPr>
        <w:t xml:space="preserve"> протокола</w:t>
      </w:r>
      <w:r w:rsidR="005D727E">
        <w:rPr>
          <w:rFonts w:ascii="Times New Roman" w:hAnsi="Times New Roman" w:cs="Times New Roman"/>
          <w:sz w:val="24"/>
          <w:szCs w:val="24"/>
        </w:rPr>
        <w:t xml:space="preserve">, като след изпращането му до </w:t>
      </w:r>
      <w:r w:rsidR="005D727E" w:rsidRPr="00802A1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5D727E">
        <w:rPr>
          <w:rFonts w:ascii="Times New Roman" w:hAnsi="Times New Roman" w:cs="Times New Roman"/>
          <w:sz w:val="24"/>
          <w:szCs w:val="24"/>
        </w:rPr>
        <w:t xml:space="preserve"> по реда на чл.32, същия</w:t>
      </w:r>
      <w:r w:rsidR="00453B1C">
        <w:rPr>
          <w:rFonts w:ascii="Times New Roman" w:hAnsi="Times New Roman" w:cs="Times New Roman"/>
          <w:sz w:val="24"/>
          <w:szCs w:val="24"/>
        </w:rPr>
        <w:t>т</w:t>
      </w:r>
      <w:r w:rsidR="005D727E">
        <w:rPr>
          <w:rFonts w:ascii="Times New Roman" w:hAnsi="Times New Roman" w:cs="Times New Roman"/>
          <w:sz w:val="24"/>
          <w:szCs w:val="24"/>
        </w:rPr>
        <w:t xml:space="preserve"> има задължителен характер за страните.</w:t>
      </w:r>
    </w:p>
    <w:p w14:paraId="1DB54247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(3) След провеждане на обучението, страните подписват двустранен протокол.</w:t>
      </w:r>
    </w:p>
    <w:p w14:paraId="4DBC6653" w14:textId="535F3077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(4)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Собствеността на </w:t>
      </w:r>
      <w:r w:rsidR="0092266B">
        <w:rPr>
          <w:rFonts w:ascii="Times New Roman" w:hAnsi="Times New Roman" w:cs="Times New Roman"/>
          <w:sz w:val="24"/>
          <w:szCs w:val="24"/>
        </w:rPr>
        <w:t>доставени</w:t>
      </w:r>
      <w:r w:rsidR="003A571D">
        <w:rPr>
          <w:rFonts w:ascii="Times New Roman" w:hAnsi="Times New Roman" w:cs="Times New Roman"/>
          <w:sz w:val="24"/>
          <w:szCs w:val="24"/>
        </w:rPr>
        <w:t>ят рентгенов апарат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 всички рискове преминават върху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от датата на двустранния приемо-предавателен протокол за приемане на доставката, монтажа и </w:t>
      </w:r>
      <w:r w:rsidR="00D179F7">
        <w:rPr>
          <w:rFonts w:ascii="Times New Roman" w:hAnsi="Times New Roman" w:cs="Times New Roman"/>
          <w:sz w:val="24"/>
          <w:szCs w:val="24"/>
        </w:rPr>
        <w:t>въвеждането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900EE6">
        <w:rPr>
          <w:rFonts w:ascii="Times New Roman" w:hAnsi="Times New Roman" w:cs="Times New Roman"/>
          <w:sz w:val="24"/>
          <w:szCs w:val="24"/>
        </w:rPr>
        <w:t xml:space="preserve">в експлоатация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на </w:t>
      </w:r>
      <w:r w:rsidR="003A571D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4FAE5166" w14:textId="77777777" w:rsidR="001A4CF6" w:rsidRDefault="001A4CF6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D758853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VI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.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ГАРАНЦИОНЕН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СРОК И УСЛОВИЯ НА </w:t>
      </w:r>
      <w:r w:rsidRPr="003D4034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ГАРАНЦИОННО </w:t>
      </w:r>
      <w:r w:rsidRPr="003D4034">
        <w:rPr>
          <w:rFonts w:ascii="Times New Roman" w:hAnsi="Times New Roman" w:cs="Times New Roman"/>
          <w:b/>
          <w:bCs/>
          <w:sz w:val="24"/>
          <w:szCs w:val="24"/>
          <w:u w:val="single"/>
        </w:rPr>
        <w:t>ПОДДЪРЖАНЕ</w:t>
      </w:r>
    </w:p>
    <w:p w14:paraId="50FBC2ED" w14:textId="2E3094AC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17.</w:t>
      </w:r>
      <w:r w:rsidRPr="007A6EAA">
        <w:rPr>
          <w:rFonts w:ascii="Times New Roman" w:hAnsi="Times New Roman" w:cs="Times New Roman"/>
          <w:sz w:val="24"/>
          <w:szCs w:val="24"/>
        </w:rPr>
        <w:t xml:space="preserve"> (1)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гарантира, че доставени</w:t>
      </w:r>
      <w:r w:rsidR="003A571D">
        <w:rPr>
          <w:rFonts w:ascii="Times New Roman" w:hAnsi="Times New Roman" w:cs="Times New Roman"/>
          <w:sz w:val="24"/>
          <w:szCs w:val="24"/>
        </w:rPr>
        <w:t>ят рентгенов апарат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отговаря на изискванията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 одобрената от него техническа спецификация и съответстват </w:t>
      </w:r>
      <w:r w:rsidR="00300A25">
        <w:rPr>
          <w:rFonts w:ascii="Times New Roman" w:hAnsi="Times New Roman" w:cs="Times New Roman"/>
          <w:sz w:val="24"/>
          <w:szCs w:val="24"/>
        </w:rPr>
        <w:t xml:space="preserve">на </w:t>
      </w:r>
      <w:r w:rsidRPr="007A6EAA">
        <w:rPr>
          <w:rFonts w:ascii="Times New Roman" w:hAnsi="Times New Roman" w:cs="Times New Roman"/>
          <w:sz w:val="24"/>
          <w:szCs w:val="24"/>
        </w:rPr>
        <w:t xml:space="preserve">офертата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,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Техническото предложение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както и на другите документи, придружаващи доставката и </w:t>
      </w:r>
      <w:r w:rsidRPr="003D4034">
        <w:rPr>
          <w:rFonts w:ascii="Times New Roman" w:hAnsi="Times New Roman" w:cs="Times New Roman"/>
          <w:sz w:val="24"/>
          <w:szCs w:val="24"/>
        </w:rPr>
        <w:t xml:space="preserve">издадени от производителя на </w:t>
      </w:r>
      <w:r w:rsidR="003A571D" w:rsidRPr="003D4034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3D4034">
        <w:rPr>
          <w:rFonts w:ascii="Times New Roman" w:hAnsi="Times New Roman" w:cs="Times New Roman"/>
          <w:sz w:val="24"/>
          <w:szCs w:val="24"/>
        </w:rPr>
        <w:t>.</w:t>
      </w:r>
    </w:p>
    <w:p w14:paraId="6571D1CA" w14:textId="346F3E8B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</w:t>
      </w:r>
      <w:r w:rsidR="00D2458F">
        <w:rPr>
          <w:rFonts w:ascii="Times New Roman" w:hAnsi="Times New Roman" w:cs="Times New Roman"/>
          <w:sz w:val="24"/>
          <w:szCs w:val="24"/>
        </w:rPr>
        <w:t>Г</w:t>
      </w:r>
      <w:r w:rsidR="00D2458F" w:rsidRPr="00D2458F">
        <w:rPr>
          <w:rFonts w:ascii="Times New Roman" w:hAnsi="Times New Roman" w:cs="Times New Roman"/>
          <w:sz w:val="24"/>
          <w:szCs w:val="24"/>
        </w:rPr>
        <w:t>аранционния</w:t>
      </w:r>
      <w:r w:rsidR="00D2458F">
        <w:rPr>
          <w:rFonts w:ascii="Times New Roman" w:hAnsi="Times New Roman" w:cs="Times New Roman"/>
          <w:sz w:val="24"/>
          <w:szCs w:val="24"/>
        </w:rPr>
        <w:t>т</w:t>
      </w:r>
      <w:r w:rsidR="00D2458F" w:rsidRPr="00D2458F">
        <w:rPr>
          <w:rFonts w:ascii="Times New Roman" w:hAnsi="Times New Roman" w:cs="Times New Roman"/>
          <w:sz w:val="24"/>
          <w:szCs w:val="24"/>
        </w:rPr>
        <w:t xml:space="preserve"> срок и срок</w:t>
      </w:r>
      <w:r w:rsidR="00D2458F">
        <w:rPr>
          <w:rFonts w:ascii="Times New Roman" w:hAnsi="Times New Roman" w:cs="Times New Roman"/>
          <w:sz w:val="24"/>
          <w:szCs w:val="24"/>
        </w:rPr>
        <w:t>ът</w:t>
      </w:r>
      <w:r w:rsidR="00D2458F" w:rsidRPr="00D2458F">
        <w:rPr>
          <w:rFonts w:ascii="Times New Roman" w:hAnsi="Times New Roman" w:cs="Times New Roman"/>
          <w:sz w:val="24"/>
          <w:szCs w:val="24"/>
        </w:rPr>
        <w:t xml:space="preserve"> за </w:t>
      </w:r>
      <w:r w:rsidR="00D2458F" w:rsidRPr="003D4034">
        <w:rPr>
          <w:rFonts w:ascii="Times New Roman" w:hAnsi="Times New Roman" w:cs="Times New Roman"/>
          <w:sz w:val="24"/>
          <w:szCs w:val="24"/>
        </w:rPr>
        <w:t>гаранционна поддръжка</w:t>
      </w:r>
      <w:r w:rsidR="00D2458F" w:rsidRPr="00D2458F" w:rsidDel="00D2458F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на </w:t>
      </w:r>
      <w:r w:rsidR="003A571D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предмет на договора е ……… </w:t>
      </w:r>
      <w:r w:rsidR="003A571D">
        <w:rPr>
          <w:rFonts w:ascii="Times New Roman" w:hAnsi="Times New Roman" w:cs="Times New Roman"/>
          <w:sz w:val="24"/>
          <w:szCs w:val="24"/>
        </w:rPr>
        <w:t>години</w:t>
      </w:r>
      <w:r w:rsidRPr="007A6EAA">
        <w:rPr>
          <w:rFonts w:ascii="Times New Roman" w:hAnsi="Times New Roman" w:cs="Times New Roman"/>
          <w:sz w:val="24"/>
          <w:szCs w:val="24"/>
        </w:rPr>
        <w:t xml:space="preserve">, съгласно Техническото предложение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, считано от датата на двустранния приемо</w:t>
      </w:r>
      <w:r w:rsidR="00E77CD7">
        <w:rPr>
          <w:rFonts w:ascii="Times New Roman" w:hAnsi="Times New Roman" w:cs="Times New Roman"/>
          <w:sz w:val="24"/>
          <w:szCs w:val="24"/>
        </w:rPr>
        <w:t>-предавателен протокол по чл. 16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5A8A2E76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(3) По време на гаранционния срок,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се задължава да отстранява възникналите дефекти и/или повреди за своя сметка.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3B1C" w:rsidRPr="00802A11">
        <w:rPr>
          <w:rFonts w:ascii="Times New Roman" w:hAnsi="Times New Roman" w:cs="Times New Roman"/>
          <w:sz w:val="24"/>
          <w:szCs w:val="24"/>
        </w:rPr>
        <w:t>Гаранционн</w:t>
      </w:r>
      <w:r w:rsidR="00FA309D">
        <w:rPr>
          <w:rFonts w:ascii="Times New Roman" w:hAnsi="Times New Roman" w:cs="Times New Roman"/>
          <w:sz w:val="24"/>
          <w:szCs w:val="24"/>
        </w:rPr>
        <w:t>ото</w:t>
      </w:r>
      <w:r w:rsidR="00453B1C" w:rsidRPr="00802A11">
        <w:rPr>
          <w:rFonts w:ascii="Times New Roman" w:hAnsi="Times New Roman" w:cs="Times New Roman"/>
          <w:sz w:val="24"/>
          <w:szCs w:val="24"/>
        </w:rPr>
        <w:t xml:space="preserve"> </w:t>
      </w:r>
      <w:r w:rsidR="00FA309D">
        <w:rPr>
          <w:rFonts w:ascii="Times New Roman" w:hAnsi="Times New Roman" w:cs="Times New Roman"/>
          <w:sz w:val="24"/>
          <w:szCs w:val="24"/>
        </w:rPr>
        <w:t>обслужване</w:t>
      </w:r>
      <w:r w:rsidR="00453B1C" w:rsidRPr="00802A11">
        <w:rPr>
          <w:rFonts w:ascii="Times New Roman" w:hAnsi="Times New Roman" w:cs="Times New Roman"/>
          <w:sz w:val="24"/>
          <w:szCs w:val="24"/>
        </w:rPr>
        <w:t xml:space="preserve"> обхваща безвъзмездното отстраняване от </w:t>
      </w:r>
      <w:r w:rsidR="00453B1C" w:rsidRPr="00453B1C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453B1C" w:rsidRPr="00802A11">
        <w:rPr>
          <w:rFonts w:ascii="Times New Roman" w:hAnsi="Times New Roman" w:cs="Times New Roman"/>
          <w:sz w:val="24"/>
          <w:szCs w:val="24"/>
        </w:rPr>
        <w:t xml:space="preserve"> на всякакви несъответствия или отклонения на оборудването от показателите, определени от производителя на оборудването, поради проявен фабричен дефект, дефекти в материала, дефекти в изработката или механична повреда, непредизвикани от неправилно съхранение и експлоатация.</w:t>
      </w:r>
    </w:p>
    <w:p w14:paraId="02255D48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lastRenderedPageBreak/>
        <w:t xml:space="preserve">(4) В случай на констатиран дефект и/или повреди от страна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последният се задължава своевременно да уведоми писмено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. Уведомлението се извършва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 факс или електронна поща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6E7842A9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(5) </w:t>
      </w:r>
      <w:r w:rsidRPr="00F723F2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F723F2">
        <w:rPr>
          <w:rFonts w:ascii="Times New Roman" w:hAnsi="Times New Roman" w:cs="Times New Roman"/>
          <w:sz w:val="24"/>
          <w:szCs w:val="24"/>
        </w:rPr>
        <w:t xml:space="preserve"> се задължава да се яви за отстраняване на възникналите дефекти и/или повреди в рамките на работния ден, ако сигналът е подаден преди 12:00 часа, а след 12:00 часа, на следващия ден през работното време от 8:30 до 17:00 часа. При явяване на </w:t>
      </w:r>
      <w:r w:rsidRPr="00F723F2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F723F2">
        <w:rPr>
          <w:rFonts w:ascii="Times New Roman" w:hAnsi="Times New Roman" w:cs="Times New Roman"/>
          <w:sz w:val="24"/>
          <w:szCs w:val="24"/>
        </w:rPr>
        <w:t xml:space="preserve"> страните подписват констативен протокол, в който се отразява повредата и/или дефектите и времето, необходимо за отстраняване.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A22D62" w14:textId="2AAD56F4"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A15D39">
        <w:rPr>
          <w:rFonts w:ascii="Times New Roman" w:hAnsi="Times New Roman" w:cs="Times New Roman"/>
          <w:sz w:val="24"/>
          <w:szCs w:val="24"/>
        </w:rPr>
        <w:tab/>
      </w:r>
      <w:r w:rsidRPr="007A6EAA">
        <w:rPr>
          <w:rFonts w:ascii="Times New Roman" w:hAnsi="Times New Roman" w:cs="Times New Roman"/>
          <w:sz w:val="24"/>
          <w:szCs w:val="24"/>
        </w:rPr>
        <w:t xml:space="preserve">(6) Гаранцията не покрива дефекти и/или повреди, ако не са спазвани изискванията за експлоатация съгласно съпровождащите </w:t>
      </w:r>
      <w:r w:rsidR="003A571D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технически документи или ако дефектите и/или повредите се дължат на външни причини или модификации, които са извършени от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без съгласуване с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66B3C6DD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(7)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B03E69">
        <w:rPr>
          <w:rFonts w:ascii="Times New Roman" w:hAnsi="Times New Roman" w:cs="Times New Roman"/>
          <w:sz w:val="24"/>
          <w:szCs w:val="24"/>
        </w:rPr>
        <w:t xml:space="preserve"> се задължава да осигури </w:t>
      </w:r>
      <w:r w:rsidR="00B03E69" w:rsidRPr="00A24FC0">
        <w:rPr>
          <w:rFonts w:ascii="Times New Roman" w:hAnsi="Times New Roman" w:cs="Times New Roman"/>
          <w:sz w:val="24"/>
          <w:szCs w:val="24"/>
        </w:rPr>
        <w:t>кв</w:t>
      </w:r>
      <w:r w:rsidR="00F723F2" w:rsidRPr="00A24FC0">
        <w:rPr>
          <w:rFonts w:ascii="Times New Roman" w:hAnsi="Times New Roman" w:cs="Times New Roman"/>
          <w:sz w:val="24"/>
          <w:szCs w:val="24"/>
        </w:rPr>
        <w:t>алифицирани</w:t>
      </w:r>
      <w:r w:rsidRPr="00A24FC0">
        <w:rPr>
          <w:rFonts w:ascii="Times New Roman" w:hAnsi="Times New Roman" w:cs="Times New Roman"/>
          <w:sz w:val="24"/>
          <w:szCs w:val="24"/>
        </w:rPr>
        <w:t xml:space="preserve"> сервизни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специалисти за извършване на </w:t>
      </w:r>
      <w:r w:rsidR="00C36517">
        <w:rPr>
          <w:rFonts w:ascii="Times New Roman" w:hAnsi="Times New Roman" w:cs="Times New Roman"/>
          <w:sz w:val="24"/>
          <w:szCs w:val="24"/>
        </w:rPr>
        <w:t xml:space="preserve">безплатната </w:t>
      </w:r>
      <w:r w:rsidRPr="007A6EAA">
        <w:rPr>
          <w:rFonts w:ascii="Times New Roman" w:hAnsi="Times New Roman" w:cs="Times New Roman"/>
          <w:sz w:val="24"/>
          <w:szCs w:val="24"/>
        </w:rPr>
        <w:t>гаранционна поддръжка</w:t>
      </w:r>
      <w:bookmarkStart w:id="2" w:name="_Hlk492126013"/>
      <w:r w:rsidRPr="007A6EAA"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19E10A51" w14:textId="77777777" w:rsidR="001A4CF6" w:rsidRPr="00773323" w:rsidRDefault="001A4CF6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9558CD5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VIII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. ОБЕ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З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ЩЕТЕНИЯ И НЕУСТОЙКИ</w:t>
      </w:r>
    </w:p>
    <w:p w14:paraId="1208A531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18.</w:t>
      </w:r>
      <w:r w:rsidRPr="007A6EAA">
        <w:rPr>
          <w:rFonts w:ascii="Times New Roman" w:hAnsi="Times New Roman" w:cs="Times New Roman"/>
          <w:sz w:val="24"/>
          <w:szCs w:val="24"/>
        </w:rPr>
        <w:t xml:space="preserve"> (1) При забава на плащане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дължи неустойка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 размер на 0.2% от стойността от сумата, посочена в чл. 2, ал. </w:t>
      </w:r>
      <w:r w:rsidR="00816A6C">
        <w:rPr>
          <w:rFonts w:ascii="Times New Roman" w:hAnsi="Times New Roman" w:cs="Times New Roman"/>
          <w:sz w:val="24"/>
          <w:szCs w:val="24"/>
        </w:rPr>
        <w:t>1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за всеки просрочен ден, но не повече от 10% от тази сума. </w:t>
      </w:r>
    </w:p>
    <w:p w14:paraId="70B60C29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При забавено изпълнение на някое от задълженията по договора от страна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същият заплаща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неустойка в размер на 0.2% от сумата, посочена в чл. 2, ал. 1, за всеки просрочен ден, но не повече от 10% от тази сума.</w:t>
      </w:r>
    </w:p>
    <w:p w14:paraId="12FD660D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(3) При забавено изпълнение повече от 20 (двадесет) дни 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има право да прекрати едностранно договора, без да дава срок за изпълнение, като освен неустойката за забава има право и на неустойка за пълно неизпълнение на договора в размер на 10% от сумата, посочена в чл. 2, ал. 1.</w:t>
      </w:r>
    </w:p>
    <w:p w14:paraId="1E40BC98" w14:textId="77777777" w:rsid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ab/>
      </w:r>
      <w:r w:rsidRPr="007A6EAA">
        <w:rPr>
          <w:rFonts w:ascii="Times New Roman" w:hAnsi="Times New Roman" w:cs="Times New Roman"/>
          <w:sz w:val="24"/>
          <w:szCs w:val="24"/>
        </w:rPr>
        <w:t>(4)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ВЪЗЛОЖИТЕЛЯТ </w:t>
      </w:r>
      <w:r w:rsidRPr="007A6EAA">
        <w:rPr>
          <w:rFonts w:ascii="Times New Roman" w:hAnsi="Times New Roman" w:cs="Times New Roman"/>
          <w:sz w:val="24"/>
          <w:szCs w:val="24"/>
        </w:rPr>
        <w:t>може да претендира</w:t>
      </w:r>
      <w:r w:rsidR="00AB7AEC">
        <w:rPr>
          <w:rFonts w:ascii="Times New Roman" w:hAnsi="Times New Roman" w:cs="Times New Roman"/>
          <w:sz w:val="24"/>
          <w:szCs w:val="24"/>
        </w:rPr>
        <w:t xml:space="preserve"> обезщетение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нанесени вреди и пропуснати ползи по общия ред, в случай че</w:t>
      </w:r>
      <w:r w:rsidR="00AB7AEC">
        <w:rPr>
          <w:rFonts w:ascii="Times New Roman" w:hAnsi="Times New Roman" w:cs="Times New Roman"/>
          <w:sz w:val="24"/>
          <w:szCs w:val="24"/>
        </w:rPr>
        <w:t xml:space="preserve"> те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превишават размера на предвидените неустойки.</w:t>
      </w:r>
    </w:p>
    <w:p w14:paraId="348FCBB7" w14:textId="77777777" w:rsidR="00274E0A" w:rsidRPr="00773323" w:rsidRDefault="00274E0A" w:rsidP="006F288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B8703AD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IX. ПРЕКРАТЯВАНЕ НА ДОГОВОРА</w:t>
      </w:r>
    </w:p>
    <w:p w14:paraId="55A4AF4E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</w:t>
      </w:r>
      <w:r w:rsidRPr="007A6EA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b/>
          <w:sz w:val="24"/>
          <w:szCs w:val="24"/>
        </w:rPr>
        <w:t>19.</w:t>
      </w:r>
      <w:r w:rsidR="00274E0A" w:rsidRPr="00274E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4E0A" w:rsidRPr="00773323">
        <w:rPr>
          <w:rFonts w:ascii="Times New Roman" w:hAnsi="Times New Roman" w:cs="Times New Roman"/>
          <w:sz w:val="24"/>
          <w:szCs w:val="24"/>
        </w:rPr>
        <w:t>(</w:t>
      </w:r>
      <w:r w:rsidR="00274E0A" w:rsidRPr="00773323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274E0A" w:rsidRPr="00773323">
        <w:rPr>
          <w:rFonts w:ascii="Times New Roman" w:hAnsi="Times New Roman" w:cs="Times New Roman"/>
          <w:sz w:val="24"/>
          <w:szCs w:val="24"/>
        </w:rPr>
        <w:t>)</w:t>
      </w:r>
      <w:r w:rsidR="00274E0A"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Настоящият договор се прекратява:</w:t>
      </w:r>
    </w:p>
    <w:p w14:paraId="29E62AAA" w14:textId="77777777" w:rsidR="007A6EAA" w:rsidRPr="007A6EAA" w:rsidRDefault="007A6EAA" w:rsidP="009C16EC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lastRenderedPageBreak/>
        <w:t>с изтичане на сроковете, посочени в него;</w:t>
      </w:r>
    </w:p>
    <w:p w14:paraId="7DFF81BD" w14:textId="77777777" w:rsidR="007A6EAA" w:rsidRPr="007A6EAA" w:rsidRDefault="007A6EAA" w:rsidP="009C16EC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с изпълнението на всички задължения на страните по него;</w:t>
      </w:r>
    </w:p>
    <w:p w14:paraId="4E212286" w14:textId="77777777" w:rsidR="007A6EAA" w:rsidRPr="007A6EAA" w:rsidRDefault="007A6EAA" w:rsidP="009C16EC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при настъпване на пълна обективна невъзможност за изпълнение, за което обстоятелство засегнатата страна е длъжна да уведоми другата страна в срок до 5 </w:t>
      </w:r>
      <w:r w:rsidR="00776263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776263">
        <w:rPr>
          <w:rFonts w:ascii="Times New Roman" w:hAnsi="Times New Roman" w:cs="Times New Roman"/>
          <w:sz w:val="24"/>
          <w:szCs w:val="24"/>
        </w:rPr>
        <w:t>пет</w:t>
      </w:r>
      <w:r w:rsidR="00776263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7A6EAA">
        <w:rPr>
          <w:rFonts w:ascii="Times New Roman" w:hAnsi="Times New Roman" w:cs="Times New Roman"/>
          <w:sz w:val="24"/>
          <w:szCs w:val="24"/>
        </w:rPr>
        <w:t>работни дни от настъпване на невъзможността, като представи и доказателства;</w:t>
      </w:r>
    </w:p>
    <w:p w14:paraId="68365A0D" w14:textId="77777777" w:rsidR="007A6EAA" w:rsidRPr="007A6EAA" w:rsidRDefault="007A6EAA" w:rsidP="009C16EC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14:paraId="082989BB" w14:textId="77777777" w:rsidR="007A6EAA" w:rsidRPr="007A6EAA" w:rsidRDefault="007A6EAA" w:rsidP="009C16EC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при условията по чл. 5, ал. 1, т. 3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</w:t>
      </w:r>
      <w:r w:rsidR="00816A6C">
        <w:rPr>
          <w:rFonts w:ascii="Times New Roman" w:hAnsi="Times New Roman" w:cs="Times New Roman"/>
          <w:sz w:val="24"/>
          <w:szCs w:val="24"/>
        </w:rPr>
        <w:t>ни собственици (ЗИФОДРЮПДРКЛДС).</w:t>
      </w:r>
    </w:p>
    <w:p w14:paraId="3C9578B7" w14:textId="77777777" w:rsidR="007A6EAA" w:rsidRPr="007A6EAA" w:rsidRDefault="007A6EAA" w:rsidP="0077332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3323">
        <w:rPr>
          <w:rFonts w:ascii="Times New Roman" w:hAnsi="Times New Roman" w:cs="Times New Roman"/>
          <w:sz w:val="24"/>
          <w:szCs w:val="24"/>
        </w:rPr>
        <w:t>(2)</w:t>
      </w:r>
      <w:r w:rsidRPr="007A6EAA">
        <w:rPr>
          <w:rFonts w:ascii="Times New Roman" w:hAnsi="Times New Roman" w:cs="Times New Roman"/>
          <w:sz w:val="24"/>
          <w:szCs w:val="24"/>
        </w:rPr>
        <w:t xml:space="preserve"> Договорът може да бъде прекратен:</w:t>
      </w:r>
    </w:p>
    <w:p w14:paraId="4D44DDA5" w14:textId="77777777" w:rsidR="007A6EAA" w:rsidRPr="007A6EAA" w:rsidRDefault="007A6EAA" w:rsidP="009C16EC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74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по взаимно съгласие на Страните, изразено в писмена форма;</w:t>
      </w:r>
    </w:p>
    <w:p w14:paraId="65F7E29F" w14:textId="77777777" w:rsidR="007A6EAA" w:rsidRPr="007A6EAA" w:rsidRDefault="007A6EAA" w:rsidP="009C16EC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74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когато за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бъде открито производство по несъстоятелност или ликвидация – по искане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ВЪЗЛОЖИТЕЛЯ.</w:t>
      </w:r>
    </w:p>
    <w:p w14:paraId="71BDEC3D" w14:textId="08C4DBF4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20.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ВЪЗЛОЖИТЕЛЯТ </w:t>
      </w:r>
      <w:r w:rsidRPr="007A6EAA">
        <w:rPr>
          <w:rFonts w:ascii="Times New Roman" w:hAnsi="Times New Roman" w:cs="Times New Roman"/>
          <w:sz w:val="24"/>
          <w:szCs w:val="24"/>
        </w:rPr>
        <w:t>прекратява договора в случаите по чл. 118, ал.</w:t>
      </w:r>
      <w:r w:rsidR="0068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1 от ЗОП, без да дължи обезщетение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претърпени от прекратяването на договора вреди, освен ако прекратяването е на основание чл. 118, ал. 1, т. 1 от ЗОП. В последния случай, размерът на обезщетението се определя в протокол или споразумение, подписано от страните, а при непостигане на съгласие – по реда на клаузата за разрешаване на спорове по този договор, </w:t>
      </w:r>
      <w:r w:rsidRPr="00816A6C">
        <w:rPr>
          <w:rFonts w:ascii="Times New Roman" w:hAnsi="Times New Roman" w:cs="Times New Roman"/>
          <w:sz w:val="24"/>
          <w:szCs w:val="24"/>
        </w:rPr>
        <w:t xml:space="preserve">уреден в чл. </w:t>
      </w:r>
      <w:r w:rsidR="00816A6C" w:rsidRPr="00816A6C">
        <w:rPr>
          <w:rFonts w:ascii="Times New Roman" w:hAnsi="Times New Roman" w:cs="Times New Roman"/>
          <w:sz w:val="24"/>
          <w:szCs w:val="24"/>
        </w:rPr>
        <w:t>3</w:t>
      </w:r>
      <w:r w:rsidRPr="00816A6C">
        <w:rPr>
          <w:rFonts w:ascii="Times New Roman" w:hAnsi="Times New Roman" w:cs="Times New Roman"/>
          <w:sz w:val="24"/>
          <w:szCs w:val="24"/>
        </w:rPr>
        <w:t>4.</w:t>
      </w:r>
    </w:p>
    <w:p w14:paraId="1E1CD161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21. </w:t>
      </w:r>
      <w:r w:rsidRPr="007A6EAA">
        <w:rPr>
          <w:rFonts w:ascii="Times New Roman" w:hAnsi="Times New Roman" w:cs="Times New Roman"/>
          <w:sz w:val="24"/>
          <w:szCs w:val="24"/>
        </w:rPr>
        <w:t>Всяка от страните може да развали договора при виновно неизпълнение на съществено задължение на другата страна, при условията и с последиците съгласно чл. 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договора не се допуска, когато неизпълнената част от задължението е незначителна с оглед на интереса на изправната страна.</w:t>
      </w:r>
    </w:p>
    <w:p w14:paraId="52993B65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22</w:t>
      </w:r>
      <w:r w:rsidRPr="007A6EAA">
        <w:rPr>
          <w:rFonts w:ascii="Times New Roman" w:hAnsi="Times New Roman" w:cs="Times New Roman"/>
          <w:sz w:val="24"/>
          <w:szCs w:val="24"/>
        </w:rPr>
        <w:t>. Във всички случаи на прекратяване на договора, освен при прекратяване на юридическо лице – Страна по Договора без правоприемство:</w:t>
      </w:r>
    </w:p>
    <w:p w14:paraId="5B8884A1" w14:textId="77777777" w:rsidR="007A6EAA" w:rsidRPr="007A6EAA" w:rsidRDefault="007A6EAA" w:rsidP="009C16EC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ВЪЗЛОЖИТЕЛЯТ </w:t>
      </w:r>
      <w:r w:rsidRPr="007A6EAA">
        <w:rPr>
          <w:rFonts w:ascii="Times New Roman" w:hAnsi="Times New Roman" w:cs="Times New Roman"/>
          <w:sz w:val="24"/>
          <w:szCs w:val="24"/>
        </w:rPr>
        <w:t xml:space="preserve">и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14:paraId="1F5506C2" w14:textId="77777777" w:rsidR="00816A6C" w:rsidRDefault="007A6EAA" w:rsidP="009C16EC">
      <w:pPr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се задължава:</w:t>
      </w:r>
    </w:p>
    <w:p w14:paraId="1BF0F408" w14:textId="77777777" w:rsidR="00816A6C" w:rsidRDefault="007A6EAA" w:rsidP="009C16EC">
      <w:pPr>
        <w:pStyle w:val="ListParagraph"/>
        <w:numPr>
          <w:ilvl w:val="1"/>
          <w:numId w:val="6"/>
        </w:numPr>
        <w:spacing w:after="0" w:line="36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16A6C">
        <w:rPr>
          <w:rFonts w:ascii="Times New Roman" w:hAnsi="Times New Roman" w:cs="Times New Roman"/>
          <w:sz w:val="24"/>
          <w:szCs w:val="24"/>
        </w:rPr>
        <w:lastRenderedPageBreak/>
        <w:t xml:space="preserve">да преустанови доставката на оборудването, с изключение на такива дейности, каквито може да бъдат необходими и поискани от </w:t>
      </w:r>
      <w:r w:rsidRPr="00E85AF0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816A6C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5CE8930" w14:textId="18C464A0" w:rsidR="00816A6C" w:rsidRDefault="007A6EAA" w:rsidP="009C16EC">
      <w:pPr>
        <w:pStyle w:val="ListParagraph"/>
        <w:numPr>
          <w:ilvl w:val="1"/>
          <w:numId w:val="6"/>
        </w:numPr>
        <w:spacing w:after="0" w:line="36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16A6C">
        <w:rPr>
          <w:rFonts w:ascii="Times New Roman" w:hAnsi="Times New Roman" w:cs="Times New Roman"/>
          <w:sz w:val="24"/>
          <w:szCs w:val="24"/>
        </w:rPr>
        <w:t xml:space="preserve">да предаде на </w:t>
      </w:r>
      <w:r w:rsidRPr="00E85AF0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816A6C">
        <w:rPr>
          <w:rFonts w:ascii="Times New Roman" w:hAnsi="Times New Roman" w:cs="Times New Roman"/>
          <w:sz w:val="24"/>
          <w:szCs w:val="24"/>
        </w:rPr>
        <w:t>всички отчети, приемо-предавателни протоколи, документация и други материали съгласно договора до датата на прекратяването;</w:t>
      </w:r>
    </w:p>
    <w:p w14:paraId="5F71A557" w14:textId="77777777" w:rsidR="007A6EAA" w:rsidRPr="00816A6C" w:rsidRDefault="007A6EAA" w:rsidP="009C16EC">
      <w:pPr>
        <w:pStyle w:val="ListParagraph"/>
        <w:numPr>
          <w:ilvl w:val="1"/>
          <w:numId w:val="6"/>
        </w:numPr>
        <w:spacing w:after="0" w:line="36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16A6C">
        <w:rPr>
          <w:rFonts w:ascii="Times New Roman" w:hAnsi="Times New Roman" w:cs="Times New Roman"/>
          <w:sz w:val="24"/>
          <w:szCs w:val="24"/>
        </w:rPr>
        <w:t xml:space="preserve">да върне на </w:t>
      </w:r>
      <w:r w:rsidRPr="00E85AF0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816A6C">
        <w:rPr>
          <w:rFonts w:ascii="Times New Roman" w:hAnsi="Times New Roman" w:cs="Times New Roman"/>
          <w:sz w:val="24"/>
          <w:szCs w:val="24"/>
        </w:rPr>
        <w:t xml:space="preserve"> всички документи и материали, които са собственост на </w:t>
      </w:r>
      <w:r w:rsidRPr="00E85AF0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816A6C">
        <w:rPr>
          <w:rFonts w:ascii="Times New Roman" w:hAnsi="Times New Roman" w:cs="Times New Roman"/>
          <w:sz w:val="24"/>
          <w:szCs w:val="24"/>
        </w:rPr>
        <w:t xml:space="preserve">и са били предоставени на </w:t>
      </w:r>
      <w:r w:rsidRPr="00E85AF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816A6C">
        <w:rPr>
          <w:rFonts w:ascii="Times New Roman" w:hAnsi="Times New Roman" w:cs="Times New Roman"/>
          <w:sz w:val="24"/>
          <w:szCs w:val="24"/>
        </w:rPr>
        <w:t xml:space="preserve"> във връзка с предмета на договора.</w:t>
      </w:r>
    </w:p>
    <w:p w14:paraId="25E0EF92" w14:textId="77777777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23.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При предсрочно прекратяване на Договора,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е длъжен да заплати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реално изпълнените и приети по установения ред доставки и услуги.</w:t>
      </w:r>
    </w:p>
    <w:p w14:paraId="41537C45" w14:textId="77777777" w:rsidR="00D5578C" w:rsidRPr="00773323" w:rsidRDefault="00D5578C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AD340CD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IX</w:t>
      </w: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Pr="007A6EA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. </w:t>
      </w: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ДОГОВОР ЗА ПОДИЗПЪЛНЕНИЕ</w:t>
      </w:r>
      <w:r w:rsidR="00453B1C">
        <w:rPr>
          <w:rStyle w:val="FootnoteReference"/>
          <w:rFonts w:ascii="Times New Roman" w:hAnsi="Times New Roman" w:cs="Times New Roman"/>
          <w:sz w:val="24"/>
          <w:szCs w:val="24"/>
          <w:u w:val="single"/>
        </w:rPr>
        <w:footnoteReference w:id="1"/>
      </w:r>
      <w:r w:rsidRPr="007A6EA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5569DB3A" w14:textId="77777777" w:rsidR="00B03E69" w:rsidRPr="00391D54" w:rsidRDefault="007A6EAA" w:rsidP="00B03E6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02A11">
        <w:rPr>
          <w:rFonts w:ascii="Times New Roman" w:hAnsi="Times New Roman" w:cs="Times New Roman"/>
          <w:b/>
          <w:bCs/>
          <w:i/>
          <w:sz w:val="24"/>
          <w:szCs w:val="24"/>
        </w:rPr>
        <w:t>Чл.</w:t>
      </w:r>
      <w:r w:rsidRPr="00802A11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 xml:space="preserve"> 23а</w:t>
      </w:r>
      <w:r w:rsidRPr="00802A11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802A1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B03E69"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(1) В срок до 5 работни дни от датата на сключване на договора, </w:t>
      </w:r>
      <w:r w:rsidR="00B03E69"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ИЗПЪЛНИТЕЛЯТ</w:t>
      </w:r>
      <w:r w:rsidR="00B03E69"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уведомява </w:t>
      </w:r>
      <w:r w:rsidR="00B03E69"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ВЪЗЛОЖИТЕЛЯ</w:t>
      </w:r>
      <w:r w:rsidR="00B03E69"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="00B03E69"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</w:t>
      </w:r>
      <w:r w:rsidR="00B03E69"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="00B03E69"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ИЗПЪЛНИТЕЛЯТ</w:t>
      </w:r>
      <w:r w:rsidR="00B03E69"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уведомява</w:t>
      </w:r>
      <w:r w:rsidR="00B03E69" w:rsidRPr="00E85AF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ВЪЗЛОЖИТЕЛЯ</w:t>
      </w:r>
      <w:r w:rsidR="00B03E69"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за всякакви промени в предоставената информация в хода на изпълнението на договора в срок до 5 работни дни от настъпване на съотве</w:t>
      </w:r>
      <w:r w:rsidR="00B03E69" w:rsidRPr="00391D54">
        <w:rPr>
          <w:rFonts w:ascii="Times New Roman" w:hAnsi="Times New Roman" w:cs="Times New Roman"/>
          <w:bCs/>
          <w:i/>
          <w:sz w:val="24"/>
          <w:szCs w:val="24"/>
        </w:rPr>
        <w:t xml:space="preserve">тното обстоятелство. </w:t>
      </w:r>
    </w:p>
    <w:p w14:paraId="590C2958" w14:textId="77777777" w:rsidR="00B03E69" w:rsidRPr="00B03E69" w:rsidRDefault="00B03E69" w:rsidP="00B03E6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91D54">
        <w:rPr>
          <w:rFonts w:ascii="Times New Roman" w:hAnsi="Times New Roman" w:cs="Times New Roman"/>
          <w:bCs/>
          <w:i/>
          <w:sz w:val="24"/>
          <w:szCs w:val="24"/>
        </w:rPr>
        <w:t xml:space="preserve">(2)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ИЗПЪЛНИТЕЛЯТ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се задължава да сключи договор за подизпълнение с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ПОДИЗПЪЛНИТЕЛЯТ/ИТЕ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, посочен/и в представената от него оферта.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ИЗПЪЛНИТЕЛЯТ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се задължава да предостави на ВЪЗЛОЖИТЕЛЯ копие на договора за подизпълнение в срок до 3 (три) дни от сключването му, но не по-късно от сключване на настоящия договор, заедно с доказателства, че са изпълнени условията на чл. 66,  ал. 2 от ЗОП.</w:t>
      </w:r>
    </w:p>
    <w:p w14:paraId="429AF6AD" w14:textId="77777777" w:rsidR="00B03E69" w:rsidRPr="00B03E69" w:rsidRDefault="00B03E69" w:rsidP="00B03E6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03E69">
        <w:rPr>
          <w:rFonts w:ascii="Times New Roman" w:hAnsi="Times New Roman" w:cs="Times New Roman"/>
          <w:bCs/>
          <w:i/>
          <w:sz w:val="24"/>
          <w:szCs w:val="24"/>
        </w:rPr>
        <w:t>(3) В случай че част от поръчката, която се изпълня</w:t>
      </w:r>
      <w:r w:rsidRPr="00391D54">
        <w:rPr>
          <w:rFonts w:ascii="Times New Roman" w:hAnsi="Times New Roman" w:cs="Times New Roman"/>
          <w:bCs/>
          <w:i/>
          <w:sz w:val="24"/>
          <w:szCs w:val="24"/>
        </w:rPr>
        <w:t xml:space="preserve">ва от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ПОДИЗПЪЛНИТЕЛ,</w:t>
      </w:r>
      <w:r w:rsidRPr="00391D54">
        <w:rPr>
          <w:rFonts w:ascii="Times New Roman" w:hAnsi="Times New Roman" w:cs="Times New Roman"/>
          <w:bCs/>
          <w:i/>
          <w:sz w:val="24"/>
          <w:szCs w:val="24"/>
        </w:rPr>
        <w:t xml:space="preserve"> може да бъде предадена като отделен обект на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или на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ВЪЗЛОЖИТЕЛЯ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ВЪЗЛОЖИТЕЛЯТ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заплаща възнаграждение за тази част на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ПОДИЗПЪЛНИТЕЛЯ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(директно плащане). </w:t>
      </w:r>
    </w:p>
    <w:p w14:paraId="4DF61F4B" w14:textId="77777777" w:rsidR="00B03E69" w:rsidRPr="00B03E69" w:rsidRDefault="00B03E69" w:rsidP="00B03E6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(4) Директно плащане по ал. 3 се осъществява въз основа на искане, отправено от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ПОДИЗПЪЛНИТЕЛЯ 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>до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ВЪЗЛОЖИТЕЛЯ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, чрез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>, който е длъжен да го предостави на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ВЪЗЛОЖИТЕЛЯ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в 15 (петнадесет) дневен срок от 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lastRenderedPageBreak/>
        <w:t xml:space="preserve">получаването му. Към искането,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ИЗПЪЛНИТЕЛЯТ 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предоставя становище, от което да е видно дали оспорва плащанията или част от тях като недължими.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ВЪЗЛОЖИТЕЛЯ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Т има право да откаже директно плащане с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ПОДИЗПЪЛНИТЕЛЯ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когато искането за плащане е оспорено, до момента на отстраняване на причината за отказа.</w:t>
      </w:r>
    </w:p>
    <w:p w14:paraId="761B4EEB" w14:textId="4EB8F68A" w:rsidR="00B03E69" w:rsidRPr="00B03E69" w:rsidRDefault="00B03E69" w:rsidP="00B03E6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(5) Замяна или включване на подизпълнител по време на изпълнение на този договор се допуска по изключение, когато възникне необходимост и ако са изпълнени едновременно всички условия, посочени в чл. 66, ал. 1</w:t>
      </w:r>
      <w:r w:rsidR="00391D54">
        <w:rPr>
          <w:rFonts w:ascii="Times New Roman" w:hAnsi="Times New Roman" w:cs="Times New Roman"/>
          <w:bCs/>
          <w:i/>
          <w:sz w:val="24"/>
          <w:szCs w:val="24"/>
        </w:rPr>
        <w:t>4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от ЗОП. </w:t>
      </w:r>
    </w:p>
    <w:p w14:paraId="10AF82F0" w14:textId="28D6E4A0" w:rsidR="00B03E69" w:rsidRPr="00B03E69" w:rsidRDefault="00B03E69" w:rsidP="00B03E6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(6) В случаите по ал. 5,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ИЗПЪЛНИТЕЛЯТ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се задължава да представи на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ВЪЗЛОЖИТЕЛЯ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копие на допълнителното споразумение за замяна на посочен в офертата подизпълнител заедно с доказателства, че са изпълнение условията на чл. 66, ал. 1</w:t>
      </w:r>
      <w:r w:rsidR="00391D54">
        <w:rPr>
          <w:rFonts w:ascii="Times New Roman" w:hAnsi="Times New Roman" w:cs="Times New Roman"/>
          <w:bCs/>
          <w:i/>
          <w:sz w:val="24"/>
          <w:szCs w:val="24"/>
        </w:rPr>
        <w:t>4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от ЗОП, в срок до 3 (три) дни от сключването му..</w:t>
      </w:r>
    </w:p>
    <w:p w14:paraId="383EE484" w14:textId="77777777" w:rsidR="00B03E69" w:rsidRPr="00B03E69" w:rsidRDefault="00B03E69" w:rsidP="00B03E6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(7) Независимо от сключения договор за подизпълнение, отговорността за изпълнение на настоящия договор е на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5FD15FB0" w14:textId="77777777" w:rsidR="00B03E69" w:rsidRDefault="00B03E69" w:rsidP="00B03E6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14:paraId="7E50C491" w14:textId="77777777" w:rsidR="007A6EAA" w:rsidRDefault="00B03E69" w:rsidP="00B03E6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3E6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A6EAA"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X</w:t>
      </w:r>
      <w:r w:rsidR="007A6EAA"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. </w:t>
      </w:r>
      <w:r w:rsidR="007A6EAA" w:rsidRPr="007A6EAA">
        <w:rPr>
          <w:rFonts w:ascii="Times New Roman" w:hAnsi="Times New Roman" w:cs="Times New Roman"/>
          <w:b/>
          <w:sz w:val="24"/>
          <w:szCs w:val="24"/>
          <w:u w:val="single"/>
        </w:rPr>
        <w:t>ЗАКЛЮЧИТЕЛНИ РАЗПОРЕДБИ</w:t>
      </w:r>
    </w:p>
    <w:p w14:paraId="7133AE77" w14:textId="77777777" w:rsidR="00042050" w:rsidRPr="007A6EAA" w:rsidRDefault="00042050" w:rsidP="00B03E6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B91E283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Дефинирани понятия и тълкуване</w:t>
      </w:r>
    </w:p>
    <w:p w14:paraId="26ABB4E7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24. </w:t>
      </w:r>
      <w:r w:rsidRPr="007A6EAA">
        <w:rPr>
          <w:rFonts w:ascii="Times New Roman" w:hAnsi="Times New Roman" w:cs="Times New Roman"/>
          <w:sz w:val="24"/>
          <w:szCs w:val="24"/>
        </w:rPr>
        <w:t>(1) Освен ако са дефинирани изрично по друг начин в този Договор,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14:paraId="2447B865" w14:textId="77777777" w:rsidR="007A6EAA" w:rsidRPr="007A6EAA" w:rsidRDefault="007A6EAA" w:rsidP="006F288C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(2) При противоречие между различни разпоредби или условия, съдържащи се в Договора и Приложенията, се прилагат следните правила:</w:t>
      </w:r>
    </w:p>
    <w:p w14:paraId="6E79B030" w14:textId="77777777" w:rsidR="003C31E1" w:rsidRDefault="007A6EAA" w:rsidP="009C16EC">
      <w:pPr>
        <w:pStyle w:val="ListParagraph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3C31E1">
        <w:rPr>
          <w:rFonts w:ascii="Times New Roman" w:hAnsi="Times New Roman" w:cs="Times New Roman"/>
          <w:sz w:val="24"/>
          <w:szCs w:val="24"/>
        </w:rPr>
        <w:t>специалните разпоредби имат предимство пред общите разпоредби;</w:t>
      </w:r>
    </w:p>
    <w:p w14:paraId="4D6915CD" w14:textId="77777777" w:rsidR="007A6EAA" w:rsidRDefault="007A6EAA" w:rsidP="009C16EC">
      <w:pPr>
        <w:pStyle w:val="ListParagraph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3C31E1">
        <w:rPr>
          <w:rFonts w:ascii="Times New Roman" w:hAnsi="Times New Roman" w:cs="Times New Roman"/>
          <w:sz w:val="24"/>
          <w:szCs w:val="24"/>
        </w:rPr>
        <w:t>разпоредбите на Приложенията имат предимство пред разпоредбите на Договора.</w:t>
      </w:r>
    </w:p>
    <w:p w14:paraId="2CA4743F" w14:textId="77777777" w:rsidR="002F06E0" w:rsidRPr="003C31E1" w:rsidRDefault="002F06E0" w:rsidP="002F06E0">
      <w:pPr>
        <w:pStyle w:val="ListParagraph"/>
        <w:tabs>
          <w:tab w:val="left" w:pos="1134"/>
        </w:tabs>
        <w:spacing w:after="0" w:line="360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</w:p>
    <w:p w14:paraId="4ADBEDA8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Спазване на приложими норми</w:t>
      </w:r>
    </w:p>
    <w:p w14:paraId="72392590" w14:textId="6CEEB6CF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25. </w:t>
      </w:r>
      <w:r w:rsidRPr="007A6EAA">
        <w:rPr>
          <w:rFonts w:ascii="Times New Roman" w:hAnsi="Times New Roman" w:cs="Times New Roman"/>
          <w:sz w:val="24"/>
          <w:szCs w:val="24"/>
        </w:rPr>
        <w:t xml:space="preserve">(1) При изпълнението на договора, </w:t>
      </w:r>
      <w:r w:rsidRPr="00802A11">
        <w:rPr>
          <w:rFonts w:ascii="Times New Roman" w:hAnsi="Times New Roman" w:cs="Times New Roman"/>
          <w:b/>
          <w:sz w:val="24"/>
          <w:szCs w:val="24"/>
        </w:rPr>
        <w:t xml:space="preserve">ИЗПЪЛНИТЕЛЯТ </w:t>
      </w:r>
      <w:r w:rsidRPr="007A6EAA">
        <w:rPr>
          <w:rFonts w:ascii="Times New Roman" w:hAnsi="Times New Roman" w:cs="Times New Roman"/>
          <w:sz w:val="24"/>
          <w:szCs w:val="24"/>
        </w:rPr>
        <w:t xml:space="preserve">е длъжен  да спазва всички приложими нормативни актове, разпоредби, стандарти и други изисквания, свързани с предмета на Договора. </w:t>
      </w:r>
    </w:p>
    <w:p w14:paraId="1562F5DC" w14:textId="77777777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се задължава да осигури, при работата на неговия персонал на територията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ВЪЗЛОЖИТЕЛЯ,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изпълнението на всички изисквания на </w:t>
      </w:r>
      <w:r w:rsidRPr="007A6EAA">
        <w:rPr>
          <w:rFonts w:ascii="Times New Roman" w:hAnsi="Times New Roman" w:cs="Times New Roman"/>
          <w:sz w:val="24"/>
          <w:szCs w:val="24"/>
        </w:rPr>
        <w:lastRenderedPageBreak/>
        <w:t xml:space="preserve">Закона за здравословни и безопасни условия на труд и на подзаконовите нормативни актове в тази област, спазването от неговия персонал на нормативните актове по здравословни и безопасни условия на труд, инструкциите и правилата по безопасност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ВЪЗЛОЖИТЕЛЯ.</w:t>
      </w:r>
    </w:p>
    <w:p w14:paraId="58220847" w14:textId="77777777" w:rsidR="002F06E0" w:rsidRPr="007A6EAA" w:rsidRDefault="002F06E0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7EA5CF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Конфиденциална информация. Защита на личните данни</w:t>
      </w:r>
    </w:p>
    <w:p w14:paraId="65ABA21B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26. </w:t>
      </w:r>
      <w:r w:rsidRPr="007B40F7">
        <w:rPr>
          <w:rFonts w:ascii="Times New Roman" w:hAnsi="Times New Roman" w:cs="Times New Roman"/>
          <w:bCs/>
          <w:sz w:val="24"/>
          <w:szCs w:val="24"/>
        </w:rPr>
        <w:t>(1)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bCs/>
          <w:sz w:val="24"/>
          <w:szCs w:val="24"/>
        </w:rPr>
        <w:t xml:space="preserve">Всяка от Страните по този Договор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договора („Конфиденциална информация“).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свързани с изпълнението на Договора. Не се смята за конфиденциална информацията, касаеща наименованието на договора, стойността и предмета на този Договор, с оглед бъдещо позоваване на придобит професионален опит от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0476D096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(2) С изключение на случаите, посочени в ал. 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14:paraId="5D2CB7BF" w14:textId="77777777" w:rsidR="007A6EAA" w:rsidRPr="007A6EAA" w:rsidRDefault="007A6EAA" w:rsidP="006F288C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(3) Не се счита за нарушение на задълженията за неразкриване на Конфиденциална информация, когато:</w:t>
      </w:r>
    </w:p>
    <w:p w14:paraId="17920F81" w14:textId="77777777" w:rsidR="007A6EAA" w:rsidRPr="007A6EAA" w:rsidRDefault="007A6EAA" w:rsidP="009C16EC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информацията е станала или става публично достъпна, без нарушаване на този Договор от която и да е от Страните;</w:t>
      </w:r>
    </w:p>
    <w:p w14:paraId="596977AB" w14:textId="77777777" w:rsidR="007A6EAA" w:rsidRPr="007A6EAA" w:rsidRDefault="007A6EAA" w:rsidP="009C16EC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информацията се изисква по силата на закон, приложим спрямо която и да е от Страните; или</w:t>
      </w:r>
    </w:p>
    <w:p w14:paraId="3E20B09D" w14:textId="77777777" w:rsidR="007A6EAA" w:rsidRPr="007A6EAA" w:rsidRDefault="007A6EAA" w:rsidP="009C16EC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Cs/>
          <w:sz w:val="24"/>
          <w:szCs w:val="24"/>
        </w:rPr>
        <w:t>предоставянето на информацията се изисква от регулаторен или друг компетентен орган и съответната Страна е длъжна да изпълни такова изискване.</w:t>
      </w:r>
    </w:p>
    <w:p w14:paraId="07245A8B" w14:textId="77777777" w:rsidR="007A6EAA" w:rsidRPr="007A6EAA" w:rsidRDefault="007A6EAA" w:rsidP="00E85AF0">
      <w:pPr>
        <w:spacing w:after="0" w:line="360" w:lineRule="auto"/>
        <w:ind w:firstLine="63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В случаите по точки 2 или 3 Страната, която следва да предостави информацията, уведомява незабавно другата Страна по Договора</w:t>
      </w:r>
      <w:r w:rsidRPr="007A6EAA">
        <w:rPr>
          <w:rFonts w:ascii="Times New Roman" w:hAnsi="Times New Roman" w:cs="Times New Roman"/>
          <w:bCs/>
          <w:sz w:val="24"/>
          <w:szCs w:val="24"/>
        </w:rPr>
        <w:t>.</w:t>
      </w:r>
    </w:p>
    <w:p w14:paraId="18B2425E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Cs/>
          <w:sz w:val="24"/>
          <w:szCs w:val="24"/>
        </w:rPr>
        <w:t xml:space="preserve">(4) Задълженията по тази клауза се отнасят до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bCs/>
          <w:sz w:val="24"/>
          <w:szCs w:val="24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bCs/>
          <w:sz w:val="24"/>
          <w:szCs w:val="24"/>
        </w:rPr>
        <w:t xml:space="preserve"> отговаря за изпълнението на тези задължения от страна на такива лица.</w:t>
      </w:r>
    </w:p>
    <w:p w14:paraId="09A8C8A6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Cs/>
          <w:sz w:val="24"/>
          <w:szCs w:val="24"/>
        </w:rPr>
        <w:lastRenderedPageBreak/>
        <w:t>(5) Задълженията, свързани с неразкриване на Конфиденциалната информация, остават в сила и след прекратяване на Договора на каквото и да е основание.</w:t>
      </w:r>
    </w:p>
    <w:p w14:paraId="2B263A22" w14:textId="1349A560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Cs/>
          <w:sz w:val="24"/>
          <w:szCs w:val="24"/>
        </w:rPr>
        <w:t xml:space="preserve">(6) С цел изпълнение на настоящия договор, Страните предоставят единствено необходимите лични данни, представляващи информация за служебни контакти*, посочена в чл. </w:t>
      </w:r>
      <w:r w:rsidR="009C16EC">
        <w:rPr>
          <w:rFonts w:ascii="Times New Roman" w:hAnsi="Times New Roman" w:cs="Times New Roman"/>
          <w:bCs/>
          <w:sz w:val="24"/>
          <w:szCs w:val="24"/>
        </w:rPr>
        <w:t>3</w:t>
      </w:r>
      <w:r w:rsidRPr="007A6EAA">
        <w:rPr>
          <w:rFonts w:ascii="Times New Roman" w:hAnsi="Times New Roman" w:cs="Times New Roman"/>
          <w:bCs/>
          <w:sz w:val="24"/>
          <w:szCs w:val="24"/>
        </w:rPr>
        <w:t>2, ал. 1 и 2 от настоящия договор</w:t>
      </w:r>
      <w:r w:rsidR="00792DD4">
        <w:rPr>
          <w:rFonts w:ascii="Times New Roman" w:hAnsi="Times New Roman" w:cs="Times New Roman"/>
          <w:bCs/>
          <w:sz w:val="24"/>
          <w:szCs w:val="24"/>
        </w:rPr>
        <w:t>, както и лични данни за специалистите, които ще извършват гаранционна поддръжка на апарата и обучението на персонала на</w:t>
      </w:r>
      <w:r w:rsidR="00792DD4" w:rsidRPr="00355241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ВЪЗЛОЖИТЕЛЯ</w:t>
      </w:r>
      <w:r w:rsidRPr="007A6EAA">
        <w:rPr>
          <w:rFonts w:ascii="Times New Roman" w:hAnsi="Times New Roman" w:cs="Times New Roman"/>
          <w:bCs/>
          <w:sz w:val="24"/>
          <w:szCs w:val="24"/>
        </w:rPr>
        <w:t>.</w:t>
      </w:r>
    </w:p>
    <w:p w14:paraId="7490FC2C" w14:textId="77777777" w:rsidR="007A6EAA" w:rsidRPr="007A6EAA" w:rsidRDefault="007A6EAA" w:rsidP="00E85AF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Cs/>
          <w:sz w:val="24"/>
          <w:szCs w:val="24"/>
        </w:rPr>
        <w:t>* информация за служебни контакти –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14:paraId="79270B4F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(7) При  установяване на лични данни в предоставената от насрещната страна информация, различни от посочените в ал. 6, всяка от страните е длъжна да изтрие или да поиска тези  лични данни да бъдат изтрити.</w:t>
      </w:r>
    </w:p>
    <w:p w14:paraId="69E9C21E" w14:textId="77777777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14:paraId="47C8F2CE" w14:textId="77777777" w:rsidR="00037A35" w:rsidRPr="007A6EAA" w:rsidRDefault="00037A35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317B6FC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Публични изявления</w:t>
      </w:r>
    </w:p>
    <w:p w14:paraId="3FD39579" w14:textId="570D9575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27. 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дейностите, предмет на този Договор, независимо дали е въз основа на данни и материали на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или на резултати от работата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без предварителното писмено съгласие на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>, което съгласие няма да бъде безпричинно отказано или забавено.</w:t>
      </w:r>
    </w:p>
    <w:p w14:paraId="331A1814" w14:textId="77777777" w:rsidR="00037A35" w:rsidRPr="007A6EAA" w:rsidRDefault="00037A35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B1A8EEF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Прехвърляне на права и задължения</w:t>
      </w:r>
    </w:p>
    <w:p w14:paraId="14EA2E3C" w14:textId="77777777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28. </w:t>
      </w:r>
      <w:r w:rsidRPr="007A6EAA">
        <w:rPr>
          <w:rFonts w:ascii="Times New Roman" w:hAnsi="Times New Roman" w:cs="Times New Roman"/>
          <w:sz w:val="24"/>
          <w:szCs w:val="24"/>
        </w:rPr>
        <w:t>Никоя от страните няма право да прехвърля никое от правата и задълженията, произтичащи от този договор, без съгласието на другата Страна. Паричните вземания по договора могат да бъдат прехвърляни или залагани съгласно приложимото право.</w:t>
      </w:r>
      <w:r w:rsidRPr="007A6EAA" w:rsidDel="00030E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0C504E" w14:textId="77777777" w:rsidR="002F06E0" w:rsidRDefault="002F06E0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719BC0" w14:textId="77777777" w:rsidR="002F06E0" w:rsidRDefault="002F06E0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70DF4F" w14:textId="77777777" w:rsidR="002F06E0" w:rsidRPr="007A6EAA" w:rsidRDefault="002F06E0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FC6B3E" w14:textId="77777777" w:rsidR="009C16EC" w:rsidRDefault="009C16EC" w:rsidP="00277A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CAB133F" w14:textId="77777777" w:rsidR="009C16EC" w:rsidRDefault="007A6EAA" w:rsidP="00277A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Изменения</w:t>
      </w:r>
    </w:p>
    <w:p w14:paraId="5A0E3D1D" w14:textId="77777777" w:rsidR="007A6EAA" w:rsidRDefault="007A6EAA" w:rsidP="00E85A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29.</w:t>
      </w:r>
      <w:r w:rsidRPr="007A6EAA">
        <w:rPr>
          <w:rFonts w:ascii="Times New Roman" w:hAnsi="Times New Roman" w:cs="Times New Roman"/>
          <w:sz w:val="24"/>
          <w:szCs w:val="24"/>
        </w:rPr>
        <w:t xml:space="preserve"> 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14:paraId="613832D4" w14:textId="77777777" w:rsidR="00042050" w:rsidRPr="007A6EAA" w:rsidRDefault="00042050" w:rsidP="00E85A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F4B6A95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Непреодолима сила</w:t>
      </w:r>
    </w:p>
    <w:p w14:paraId="3B44C94B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30. </w:t>
      </w:r>
      <w:r w:rsidRPr="007A6EAA">
        <w:rPr>
          <w:rFonts w:ascii="Times New Roman" w:hAnsi="Times New Roman" w:cs="Times New Roman"/>
          <w:sz w:val="24"/>
          <w:szCs w:val="24"/>
        </w:rPr>
        <w:t>(1) Никоя от Страните по този договор не отговаря за неизпълнение, причинено от непреодолима сила. За целите на този договор, „непреодолима сила“ има значението на това понятие по смисъла на чл.</w:t>
      </w:r>
      <w:r w:rsidR="00934E62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306, ал.</w:t>
      </w:r>
      <w:r w:rsidR="00934E62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2 от Търговския закон.</w:t>
      </w:r>
    </w:p>
    <w:p w14:paraId="58EB2321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(2) Не може да се позовава на непреодолима сила страна,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 на Договора.</w:t>
      </w:r>
    </w:p>
    <w:p w14:paraId="4FAF7D82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3 (три)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неизпълнението вреди.</w:t>
      </w:r>
    </w:p>
    <w:p w14:paraId="1A6EB9DF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(4) Докато трае непреодолимата сила, изпълнението на задълженията и на свързаните с тях насрещни задължения се спира.</w:t>
      </w:r>
    </w:p>
    <w:p w14:paraId="24DD6B18" w14:textId="77777777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(5) Липсата на парични средства не представлява непреодолима сила.</w:t>
      </w:r>
    </w:p>
    <w:p w14:paraId="5D622B58" w14:textId="77777777" w:rsidR="00037A35" w:rsidRPr="007A6EAA" w:rsidRDefault="00037A35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A25AE94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Нищожност на отделни разпоредби</w:t>
      </w:r>
    </w:p>
    <w:p w14:paraId="32A734EA" w14:textId="77777777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31. </w:t>
      </w:r>
      <w:r w:rsidRPr="007A6EAA">
        <w:rPr>
          <w:rFonts w:ascii="Times New Roman" w:hAnsi="Times New Roman" w:cs="Times New Roman"/>
          <w:sz w:val="24"/>
          <w:szCs w:val="24"/>
        </w:rPr>
        <w:t>В случай че някоя от разпоредбите на този Договор е недействителна или неприложима, това не засяга останалите разпоредби. Недействителната или неприложима разпоредба  се заместват от повелителна правна норма, ако има такава.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3A5C3FB" w14:textId="77777777" w:rsidR="00037A35" w:rsidRPr="007A6EAA" w:rsidRDefault="00037A35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5C5F42" w14:textId="77777777" w:rsid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Уведомления</w:t>
      </w:r>
    </w:p>
    <w:p w14:paraId="4CA56070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Pr="007A6EAA">
        <w:rPr>
          <w:rFonts w:ascii="Times New Roman" w:hAnsi="Times New Roman" w:cs="Times New Roman"/>
          <w:b/>
          <w:sz w:val="24"/>
          <w:szCs w:val="24"/>
          <w:lang w:val="en-US"/>
        </w:rPr>
        <w:t>32</w:t>
      </w:r>
      <w:r w:rsidRPr="007A6EAA">
        <w:rPr>
          <w:rFonts w:ascii="Times New Roman" w:hAnsi="Times New Roman" w:cs="Times New Roman"/>
          <w:b/>
          <w:sz w:val="24"/>
          <w:szCs w:val="24"/>
        </w:rPr>
        <w:t>. (1</w:t>
      </w:r>
      <w:r w:rsidRPr="007A6EAA">
        <w:rPr>
          <w:rFonts w:ascii="Times New Roman" w:hAnsi="Times New Roman" w:cs="Times New Roman"/>
          <w:sz w:val="24"/>
          <w:szCs w:val="24"/>
        </w:rPr>
        <w:t>) 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 на следните адреси:</w:t>
      </w:r>
    </w:p>
    <w:p w14:paraId="7F71805A" w14:textId="77777777" w:rsidR="007A6EAA" w:rsidRPr="00BD1FCD" w:rsidRDefault="00DF4A05" w:rsidP="006F288C">
      <w:pPr>
        <w:pStyle w:val="ListParagraph"/>
        <w:numPr>
          <w:ilvl w:val="0"/>
          <w:numId w:val="10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FCD">
        <w:rPr>
          <w:rFonts w:ascii="Times New Roman" w:hAnsi="Times New Roman" w:cs="Times New Roman"/>
          <w:sz w:val="24"/>
          <w:szCs w:val="24"/>
        </w:rPr>
        <w:t>з</w:t>
      </w:r>
      <w:r w:rsidR="007A6EAA" w:rsidRPr="00BD1FCD">
        <w:rPr>
          <w:rFonts w:ascii="Times New Roman" w:hAnsi="Times New Roman" w:cs="Times New Roman"/>
          <w:sz w:val="24"/>
          <w:szCs w:val="24"/>
        </w:rPr>
        <w:t>а</w:t>
      </w:r>
      <w:r w:rsidR="007A6EAA" w:rsidRPr="00BD1FCD">
        <w:rPr>
          <w:rFonts w:ascii="Times New Roman" w:hAnsi="Times New Roman" w:cs="Times New Roman"/>
          <w:b/>
          <w:sz w:val="24"/>
          <w:szCs w:val="24"/>
        </w:rPr>
        <w:t xml:space="preserve"> ИЗПЪЛНИТЕЛЯ:</w:t>
      </w:r>
    </w:p>
    <w:p w14:paraId="4055EA77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lastRenderedPageBreak/>
        <w:t xml:space="preserve">Адрес за кореспонденция: </w:t>
      </w:r>
    </w:p>
    <w:p w14:paraId="3B10B51E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Тел.: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B010A3B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Факс: </w:t>
      </w:r>
    </w:p>
    <w:p w14:paraId="41F2341A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e-mail: </w:t>
      </w:r>
    </w:p>
    <w:p w14:paraId="03C5ABE8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Лице за контакт: </w:t>
      </w:r>
    </w:p>
    <w:p w14:paraId="51608A51" w14:textId="77777777" w:rsidR="007A6EAA" w:rsidRPr="00BD1FCD" w:rsidRDefault="00DF4A05" w:rsidP="006F288C">
      <w:pPr>
        <w:pStyle w:val="ListParagraph"/>
        <w:numPr>
          <w:ilvl w:val="0"/>
          <w:numId w:val="10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FCD">
        <w:rPr>
          <w:rFonts w:ascii="Times New Roman" w:hAnsi="Times New Roman" w:cs="Times New Roman"/>
          <w:sz w:val="24"/>
          <w:szCs w:val="24"/>
        </w:rPr>
        <w:t>з</w:t>
      </w:r>
      <w:r w:rsidR="007A6EAA" w:rsidRPr="00BD1FCD">
        <w:rPr>
          <w:rFonts w:ascii="Times New Roman" w:hAnsi="Times New Roman" w:cs="Times New Roman"/>
          <w:sz w:val="24"/>
          <w:szCs w:val="24"/>
        </w:rPr>
        <w:t xml:space="preserve">а </w:t>
      </w:r>
      <w:r w:rsidR="007A6EAA" w:rsidRPr="00BD1FCD">
        <w:rPr>
          <w:rFonts w:ascii="Times New Roman" w:hAnsi="Times New Roman" w:cs="Times New Roman"/>
          <w:b/>
          <w:sz w:val="24"/>
          <w:szCs w:val="24"/>
        </w:rPr>
        <w:t>ВЪЗЛОЖИТЕЛЯ:</w:t>
      </w:r>
      <w:r w:rsidR="007A6EAA" w:rsidRPr="00BD1F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D3359C" w14:textId="77777777" w:rsidR="00B510D0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адрес: гр. София, пл. ,,Княз Александър I” № 1; </w:t>
      </w:r>
    </w:p>
    <w:p w14:paraId="7FA7379D" w14:textId="12BC485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Дирекция „</w:t>
      </w:r>
      <w:r w:rsidR="00EE02B8">
        <w:rPr>
          <w:rFonts w:ascii="Times New Roman" w:hAnsi="Times New Roman" w:cs="Times New Roman"/>
          <w:sz w:val="24"/>
          <w:szCs w:val="24"/>
          <w:lang w:val="en-US"/>
        </w:rPr>
        <w:t>…………………………</w:t>
      </w:r>
      <w:r w:rsidRPr="007A6EAA">
        <w:rPr>
          <w:rFonts w:ascii="Times New Roman" w:hAnsi="Times New Roman" w:cs="Times New Roman"/>
          <w:sz w:val="24"/>
          <w:szCs w:val="24"/>
        </w:rPr>
        <w:t>“</w:t>
      </w:r>
    </w:p>
    <w:p w14:paraId="4D0D7B58" w14:textId="77777777" w:rsidR="007A6EAA" w:rsidRPr="007A6EAA" w:rsidRDefault="007A6EAA" w:rsidP="006F288C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телефон:</w:t>
      </w:r>
    </w:p>
    <w:p w14:paraId="1941BBCF" w14:textId="77777777" w:rsidR="007A6EAA" w:rsidRPr="007A6EAA" w:rsidRDefault="007A6EAA" w:rsidP="006F288C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 факс: </w:t>
      </w:r>
    </w:p>
    <w:p w14:paraId="09CEA9B4" w14:textId="77777777" w:rsidR="007A6EAA" w:rsidRPr="007A6EAA" w:rsidRDefault="007A6EAA" w:rsidP="006F288C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e-mail: </w:t>
      </w:r>
    </w:p>
    <w:p w14:paraId="58510607" w14:textId="77777777" w:rsidR="007A6EAA" w:rsidRPr="00EE02B8" w:rsidRDefault="00EE02B8" w:rsidP="006F288C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Лице за контакт:</w:t>
      </w:r>
    </w:p>
    <w:p w14:paraId="376117C1" w14:textId="77777777" w:rsidR="00BD1FCD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(2) 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(протоколи,</w:t>
      </w:r>
      <w:r w:rsidR="00BD1FCD">
        <w:rPr>
          <w:rFonts w:ascii="Times New Roman" w:hAnsi="Times New Roman" w:cs="Times New Roman"/>
          <w:sz w:val="24"/>
          <w:szCs w:val="24"/>
        </w:rPr>
        <w:t xml:space="preserve"> доклади и др.), както следва: </w:t>
      </w:r>
    </w:p>
    <w:p w14:paraId="22D91F75" w14:textId="77777777" w:rsidR="007A6EAA" w:rsidRPr="00BD1FCD" w:rsidRDefault="00DF4A05" w:rsidP="006F288C">
      <w:pPr>
        <w:pStyle w:val="ListParagraph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FCD">
        <w:rPr>
          <w:rFonts w:ascii="Times New Roman" w:hAnsi="Times New Roman" w:cs="Times New Roman"/>
          <w:sz w:val="24"/>
          <w:szCs w:val="24"/>
        </w:rPr>
        <w:t>з</w:t>
      </w:r>
      <w:r w:rsidR="007A6EAA" w:rsidRPr="00BD1FCD">
        <w:rPr>
          <w:rFonts w:ascii="Times New Roman" w:hAnsi="Times New Roman" w:cs="Times New Roman"/>
          <w:sz w:val="24"/>
          <w:szCs w:val="24"/>
        </w:rPr>
        <w:t>а</w:t>
      </w:r>
      <w:r w:rsidR="007A6EAA" w:rsidRPr="00BD1FCD">
        <w:rPr>
          <w:rFonts w:ascii="Times New Roman" w:hAnsi="Times New Roman" w:cs="Times New Roman"/>
          <w:b/>
          <w:sz w:val="24"/>
          <w:szCs w:val="24"/>
        </w:rPr>
        <w:t> ИЗПЪЛНИТЕЛЯ:</w:t>
      </w:r>
    </w:p>
    <w:p w14:paraId="7E9884E5" w14:textId="77777777" w:rsidR="007A6EAA" w:rsidRPr="007A6EAA" w:rsidRDefault="007A6EAA" w:rsidP="006F288C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</w:p>
    <w:p w14:paraId="3C2F4AA4" w14:textId="77777777" w:rsidR="007A6EAA" w:rsidRPr="00BD1FCD" w:rsidRDefault="00DF4A05" w:rsidP="006F288C">
      <w:pPr>
        <w:pStyle w:val="ListParagraph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FCD">
        <w:rPr>
          <w:rFonts w:ascii="Times New Roman" w:hAnsi="Times New Roman" w:cs="Times New Roman"/>
          <w:sz w:val="24"/>
          <w:szCs w:val="24"/>
        </w:rPr>
        <w:t>з</w:t>
      </w:r>
      <w:r w:rsidR="007A6EAA" w:rsidRPr="00BD1FCD">
        <w:rPr>
          <w:rFonts w:ascii="Times New Roman" w:hAnsi="Times New Roman" w:cs="Times New Roman"/>
          <w:sz w:val="24"/>
          <w:szCs w:val="24"/>
        </w:rPr>
        <w:t>а</w:t>
      </w:r>
      <w:r w:rsidR="007A6EAA" w:rsidRPr="00BD1FCD">
        <w:rPr>
          <w:rFonts w:ascii="Times New Roman" w:hAnsi="Times New Roman" w:cs="Times New Roman"/>
          <w:b/>
          <w:sz w:val="24"/>
          <w:szCs w:val="24"/>
        </w:rPr>
        <w:t xml:space="preserve"> ВЪЗЛОЖИТЕЛЯ</w:t>
      </w:r>
      <w:r w:rsidR="007A6EAA" w:rsidRPr="00BD1FCD">
        <w:rPr>
          <w:rFonts w:ascii="Times New Roman" w:hAnsi="Times New Roman" w:cs="Times New Roman"/>
          <w:sz w:val="24"/>
          <w:szCs w:val="24"/>
        </w:rPr>
        <w:t>:</w:t>
      </w:r>
    </w:p>
    <w:p w14:paraId="7D4F3C62" w14:textId="77777777" w:rsidR="007B40F7" w:rsidRDefault="007B40F7" w:rsidP="006F288C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40F7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</w:p>
    <w:p w14:paraId="63CC6E64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(3) За дата на получаване на уведомлението/заявката се счита:</w:t>
      </w:r>
    </w:p>
    <w:p w14:paraId="34B3D6A8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1. датата на предаването – при лично предаване на уведомлението;</w:t>
      </w:r>
    </w:p>
    <w:p w14:paraId="723ECD2F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2. датата на пощенското клеймо на обратната разписка – при изпращане по пощата;</w:t>
      </w:r>
    </w:p>
    <w:p w14:paraId="6E528253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3. датата на доставка, отбелязана върху куриерската разписка – при изпращане по куриер;</w:t>
      </w:r>
    </w:p>
    <w:p w14:paraId="6E5EACE6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4. датата, посочена в извлечението от факс устройството – при изпращане по факс;</w:t>
      </w:r>
    </w:p>
    <w:p w14:paraId="411BF269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5. датата, на която уведомлението/заявката е постъпило/а в посочената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информационна система (е-mail) – при изпращане по електронна поща. </w:t>
      </w:r>
    </w:p>
    <w:p w14:paraId="682F6D8D" w14:textId="77777777" w:rsidR="007A6EAA" w:rsidRPr="007A6EAA" w:rsidRDefault="007A6EAA" w:rsidP="001A4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(4)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адреси, телефони и други данни за контакт, съответната Страна е длъжна да уведоми другата в </w:t>
      </w:r>
      <w:r w:rsidRPr="007A6EAA">
        <w:rPr>
          <w:rFonts w:ascii="Times New Roman" w:hAnsi="Times New Roman" w:cs="Times New Roman"/>
          <w:sz w:val="24"/>
          <w:szCs w:val="24"/>
        </w:rPr>
        <w:lastRenderedPageBreak/>
        <w:t>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14:paraId="7E8A9808" w14:textId="77777777" w:rsidR="007A6EAA" w:rsidRDefault="007A6EAA" w:rsidP="001A4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същият се задължава да уведоми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промяната в срок до 3 (три) дни от вписването ѝ в съответния регистър.</w:t>
      </w:r>
    </w:p>
    <w:p w14:paraId="25F754A2" w14:textId="77777777" w:rsidR="00037A35" w:rsidRPr="007A6EAA" w:rsidRDefault="00037A35" w:rsidP="001A4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7689B8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Приложимо право</w:t>
      </w:r>
    </w:p>
    <w:p w14:paraId="0A8E1A89" w14:textId="77777777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33.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неуредените в този договор въпроси се прилагат разпоредбите на действащото българско законодателство.</w:t>
      </w:r>
    </w:p>
    <w:p w14:paraId="089CA036" w14:textId="77777777" w:rsidR="00037A35" w:rsidRPr="007A6EAA" w:rsidRDefault="00037A35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BBAF20F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Разрешаване на спорове</w:t>
      </w:r>
    </w:p>
    <w:p w14:paraId="4DE51D5D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Pr="007A6EAA">
        <w:rPr>
          <w:rFonts w:ascii="Times New Roman" w:hAnsi="Times New Roman" w:cs="Times New Roman"/>
          <w:b/>
          <w:sz w:val="24"/>
          <w:szCs w:val="24"/>
          <w:lang w:val="en-US"/>
        </w:rPr>
        <w:t>34</w:t>
      </w:r>
      <w:r w:rsidRPr="007A6EAA">
        <w:rPr>
          <w:rFonts w:ascii="Times New Roman" w:hAnsi="Times New Roman" w:cs="Times New Roman"/>
          <w:b/>
          <w:sz w:val="24"/>
          <w:szCs w:val="24"/>
        </w:rPr>
        <w:t>.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bCs/>
          <w:sz w:val="24"/>
          <w:szCs w:val="24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 за постигане на споразумение, а при непостигане на такова спорът ще се отнася за решаване </w:t>
      </w:r>
      <w:r w:rsidRPr="007A6EAA">
        <w:rPr>
          <w:rFonts w:ascii="Times New Roman" w:hAnsi="Times New Roman" w:cs="Times New Roman"/>
          <w:sz w:val="24"/>
          <w:szCs w:val="24"/>
        </w:rPr>
        <w:t>от компетентния български съд</w:t>
      </w:r>
      <w:r w:rsidRPr="007A6EAA">
        <w:rPr>
          <w:rFonts w:ascii="Times New Roman" w:hAnsi="Times New Roman" w:cs="Times New Roman"/>
          <w:bCs/>
          <w:sz w:val="24"/>
          <w:szCs w:val="24"/>
        </w:rPr>
        <w:t>.</w:t>
      </w:r>
    </w:p>
    <w:p w14:paraId="69A4529F" w14:textId="77777777" w:rsidR="00332D3F" w:rsidRDefault="00332D3F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14:paraId="600295CC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Екземпляри</w:t>
      </w:r>
    </w:p>
    <w:p w14:paraId="5E398C7F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Pr="007A6EAA">
        <w:rPr>
          <w:rFonts w:ascii="Times New Roman" w:hAnsi="Times New Roman" w:cs="Times New Roman"/>
          <w:b/>
          <w:sz w:val="24"/>
          <w:szCs w:val="24"/>
          <w:lang w:val="en-US"/>
        </w:rPr>
        <w:t>35</w:t>
      </w:r>
      <w:r w:rsidRPr="007A6EAA">
        <w:rPr>
          <w:rFonts w:ascii="Times New Roman" w:hAnsi="Times New Roman" w:cs="Times New Roman"/>
          <w:b/>
          <w:sz w:val="24"/>
          <w:szCs w:val="24"/>
        </w:rPr>
        <w:t>.</w:t>
      </w:r>
      <w:r w:rsidRPr="007A6EAA">
        <w:rPr>
          <w:rFonts w:ascii="Times New Roman" w:hAnsi="Times New Roman" w:cs="Times New Roman"/>
          <w:sz w:val="24"/>
          <w:szCs w:val="24"/>
        </w:rPr>
        <w:t xml:space="preserve"> Този </w:t>
      </w:r>
      <w:r w:rsidR="00802A11" w:rsidRPr="007A6EAA">
        <w:rPr>
          <w:rFonts w:ascii="Times New Roman" w:hAnsi="Times New Roman" w:cs="Times New Roman"/>
          <w:sz w:val="24"/>
          <w:szCs w:val="24"/>
        </w:rPr>
        <w:t>Договор е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изготвен и подписан в 2 (два) еднообразни екземпляра – по един за всяка от Страните.</w:t>
      </w:r>
    </w:p>
    <w:p w14:paraId="60CFD8B9" w14:textId="77777777" w:rsidR="007A6EAA" w:rsidRPr="007A6EAA" w:rsidRDefault="007A6EAA" w:rsidP="00277A0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При подписване на договора, се представиха следните документи:</w:t>
      </w:r>
    </w:p>
    <w:p w14:paraId="20BA2353" w14:textId="77777777" w:rsidR="007B40F7" w:rsidRDefault="007A6EAA" w:rsidP="006F288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Гаранция за изпълнение на договора;</w:t>
      </w:r>
    </w:p>
    <w:p w14:paraId="1FE9F322" w14:textId="77777777" w:rsidR="007A6EAA" w:rsidRPr="007B40F7" w:rsidRDefault="007A6EAA" w:rsidP="006F288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F7">
        <w:rPr>
          <w:rFonts w:ascii="Times New Roman" w:hAnsi="Times New Roman" w:cs="Times New Roman"/>
          <w:sz w:val="24"/>
          <w:szCs w:val="24"/>
        </w:rPr>
        <w:t>Документи по чл. 112, ал. 1 от Закона за обществените поръчки</w:t>
      </w:r>
      <w:r w:rsidRPr="007B40F7">
        <w:rPr>
          <w:rFonts w:ascii="Times New Roman" w:hAnsi="Times New Roman" w:cs="Times New Roman"/>
          <w:b/>
          <w:sz w:val="24"/>
          <w:szCs w:val="24"/>
        </w:rPr>
        <w:t>.</w:t>
      </w:r>
    </w:p>
    <w:p w14:paraId="6D2119DE" w14:textId="77777777" w:rsidR="001A4CF6" w:rsidRDefault="001A4CF6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9EA5488" w14:textId="77777777" w:rsidR="007B40F7" w:rsidRPr="007B40F7" w:rsidRDefault="007B40F7" w:rsidP="001A4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0F7">
        <w:rPr>
          <w:rFonts w:ascii="Times New Roman" w:hAnsi="Times New Roman" w:cs="Times New Roman"/>
          <w:sz w:val="24"/>
          <w:szCs w:val="24"/>
        </w:rPr>
        <w:t>Неразделна част от този договор са:</w:t>
      </w:r>
    </w:p>
    <w:p w14:paraId="1DB9BB0D" w14:textId="0D96BCEE" w:rsidR="007B40F7" w:rsidRPr="00E85AF0" w:rsidRDefault="007B40F7" w:rsidP="002F06E0">
      <w:pPr>
        <w:keepNext/>
        <w:keepLines/>
        <w:spacing w:before="240" w:after="6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0"/>
          <w:lang w:eastAsia="bg-BG"/>
        </w:rPr>
      </w:pPr>
      <w:r w:rsidRPr="007B40F7">
        <w:rPr>
          <w:rFonts w:ascii="Times New Roman" w:hAnsi="Times New Roman" w:cs="Times New Roman"/>
          <w:sz w:val="24"/>
          <w:szCs w:val="24"/>
        </w:rPr>
        <w:t xml:space="preserve">1. Приложение №  1 - </w:t>
      </w:r>
      <w:r w:rsidR="00484D5E" w:rsidRPr="00557FEB">
        <w:rPr>
          <w:rFonts w:ascii="Times New Roman" w:eastAsia="Times New Roman" w:hAnsi="Times New Roman" w:cs="Times New Roman"/>
          <w:kern w:val="28"/>
          <w:sz w:val="24"/>
          <w:szCs w:val="24"/>
          <w:lang w:eastAsia="bg-BG"/>
        </w:rPr>
        <w:t>Техническа спецификация</w:t>
      </w:r>
      <w:r w:rsidR="00484D5E" w:rsidRPr="00557FEB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bg-BG"/>
        </w:rPr>
        <w:t xml:space="preserve"> </w:t>
      </w:r>
      <w:r w:rsidR="00484D5E" w:rsidRPr="00557FEB">
        <w:rPr>
          <w:rFonts w:ascii="Times New Roman" w:eastAsia="Times New Roman" w:hAnsi="Times New Roman" w:cs="Times New Roman"/>
          <w:kern w:val="28"/>
          <w:sz w:val="24"/>
          <w:szCs w:val="24"/>
          <w:lang w:eastAsia="bg-BG"/>
        </w:rPr>
        <w:t>на рентгенов</w:t>
      </w:r>
      <w:r w:rsidR="00484D5E" w:rsidRPr="00557FEB">
        <w:rPr>
          <w:rFonts w:ascii="Times New Roman" w:eastAsia="Times New Roman" w:hAnsi="Times New Roman" w:cs="Times New Roman"/>
          <w:kern w:val="28"/>
          <w:sz w:val="24"/>
          <w:szCs w:val="24"/>
          <w:lang w:val="en-US" w:eastAsia="bg-BG"/>
        </w:rPr>
        <w:t xml:space="preserve"> </w:t>
      </w:r>
      <w:r w:rsidR="00484D5E" w:rsidRPr="00557FEB">
        <w:rPr>
          <w:rFonts w:ascii="Times New Roman" w:eastAsia="Times New Roman" w:hAnsi="Times New Roman" w:cs="Times New Roman"/>
          <w:kern w:val="28"/>
          <w:sz w:val="24"/>
          <w:szCs w:val="24"/>
          <w:lang w:eastAsia="bg-BG"/>
        </w:rPr>
        <w:t>апарат</w:t>
      </w:r>
      <w:r w:rsidR="00484D5E">
        <w:rPr>
          <w:rFonts w:ascii="Times New Roman" w:eastAsia="Times New Roman" w:hAnsi="Times New Roman" w:cs="Times New Roman"/>
          <w:kern w:val="28"/>
          <w:sz w:val="24"/>
          <w:szCs w:val="24"/>
          <w:lang w:eastAsia="bg-BG"/>
        </w:rPr>
        <w:t xml:space="preserve"> </w:t>
      </w:r>
      <w:r w:rsidR="00484D5E" w:rsidRPr="00557FEB">
        <w:rPr>
          <w:rFonts w:ascii="Times New Roman" w:eastAsia="Times New Roman" w:hAnsi="Times New Roman" w:cs="Times New Roman"/>
          <w:kern w:val="28"/>
          <w:sz w:val="24"/>
          <w:szCs w:val="24"/>
          <w:lang w:eastAsia="bg-BG"/>
        </w:rPr>
        <w:t>за проверка</w:t>
      </w:r>
      <w:r w:rsidR="00042050">
        <w:rPr>
          <w:rFonts w:ascii="Times New Roman" w:eastAsia="Times New Roman" w:hAnsi="Times New Roman" w:cs="Times New Roman"/>
          <w:kern w:val="28"/>
          <w:sz w:val="24"/>
          <w:szCs w:val="24"/>
          <w:lang w:val="en-US" w:eastAsia="bg-BG"/>
        </w:rPr>
        <w:t xml:space="preserve"> </w:t>
      </w:r>
      <w:r w:rsidR="00484D5E" w:rsidRPr="00557FEB">
        <w:rPr>
          <w:rFonts w:ascii="Times New Roman" w:eastAsia="Times New Roman" w:hAnsi="Times New Roman" w:cs="Times New Roman"/>
          <w:kern w:val="28"/>
          <w:sz w:val="24"/>
          <w:szCs w:val="24"/>
          <w:lang w:eastAsia="bg-BG"/>
        </w:rPr>
        <w:t>на багаж и пратки</w:t>
      </w:r>
      <w:r w:rsidRPr="007B40F7">
        <w:rPr>
          <w:rFonts w:ascii="Times New Roman" w:hAnsi="Times New Roman" w:cs="Times New Roman"/>
          <w:sz w:val="24"/>
          <w:szCs w:val="24"/>
        </w:rPr>
        <w:t>;</w:t>
      </w:r>
    </w:p>
    <w:p w14:paraId="7949ACCC" w14:textId="77777777" w:rsidR="007B40F7" w:rsidRPr="007B40F7" w:rsidRDefault="007B40F7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0F7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7B40F7">
        <w:rPr>
          <w:rFonts w:ascii="Times New Roman" w:hAnsi="Times New Roman" w:cs="Times New Roman"/>
          <w:sz w:val="24"/>
          <w:szCs w:val="24"/>
        </w:rPr>
        <w:t xml:space="preserve">. Техническо предложение на </w:t>
      </w:r>
      <w:r w:rsidRPr="00277A0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B40F7">
        <w:rPr>
          <w:rFonts w:ascii="Times New Roman" w:hAnsi="Times New Roman" w:cs="Times New Roman"/>
          <w:sz w:val="24"/>
          <w:szCs w:val="24"/>
        </w:rPr>
        <w:t>;</w:t>
      </w:r>
    </w:p>
    <w:p w14:paraId="1A770E77" w14:textId="77777777" w:rsidR="007B40F7" w:rsidRPr="007B40F7" w:rsidRDefault="007B40F7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0F7">
        <w:rPr>
          <w:rFonts w:ascii="Times New Roman" w:hAnsi="Times New Roman" w:cs="Times New Roman"/>
          <w:sz w:val="24"/>
          <w:szCs w:val="24"/>
          <w:lang w:val="en-US"/>
        </w:rPr>
        <w:lastRenderedPageBreak/>
        <w:t>3</w:t>
      </w:r>
      <w:r w:rsidRPr="007B40F7">
        <w:rPr>
          <w:rFonts w:ascii="Times New Roman" w:hAnsi="Times New Roman" w:cs="Times New Roman"/>
          <w:sz w:val="24"/>
          <w:szCs w:val="24"/>
        </w:rPr>
        <w:t xml:space="preserve">. Ценово предложение на </w:t>
      </w:r>
      <w:r w:rsidRPr="00277A0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B40F7">
        <w:rPr>
          <w:rFonts w:ascii="Times New Roman" w:hAnsi="Times New Roman" w:cs="Times New Roman"/>
          <w:sz w:val="24"/>
          <w:szCs w:val="24"/>
        </w:rPr>
        <w:t>.</w:t>
      </w:r>
    </w:p>
    <w:p w14:paraId="6472A48C" w14:textId="77777777" w:rsid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1F8D57" w14:textId="77777777" w:rsidR="00B03E69" w:rsidRPr="007B40F7" w:rsidRDefault="00B03E69" w:rsidP="006F288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7E0D75" w14:textId="77777777" w:rsidR="007B40F7" w:rsidRP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0F7">
        <w:rPr>
          <w:rFonts w:ascii="Times New Roman" w:hAnsi="Times New Roman" w:cs="Times New Roman"/>
          <w:b/>
          <w:bCs/>
          <w:sz w:val="24"/>
          <w:szCs w:val="24"/>
        </w:rPr>
        <w:t xml:space="preserve">ЗА ВЪЗЛОЖИТЕЛЯ:                                                     ЗА ИЗПЪЛНИТЕЛЯ: </w:t>
      </w:r>
    </w:p>
    <w:p w14:paraId="24D72CF4" w14:textId="77777777" w:rsidR="007B40F7" w:rsidRP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0F7">
        <w:rPr>
          <w:rFonts w:ascii="Times New Roman" w:hAnsi="Times New Roman" w:cs="Times New Roman"/>
          <w:b/>
          <w:bCs/>
          <w:sz w:val="24"/>
          <w:szCs w:val="24"/>
        </w:rPr>
        <w:t>БЪЛГАРСКА НАРОДНА БАНКА</w:t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DE4523F" w14:textId="77777777" w:rsid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B343145" w14:textId="77777777" w:rsidR="00332D3F" w:rsidRDefault="00332D3F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C5323F8" w14:textId="77777777" w:rsidR="00332D3F" w:rsidRDefault="00332D3F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C97BD55" w14:textId="77777777" w:rsidR="00332D3F" w:rsidRDefault="00332D3F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447305B" w14:textId="77777777" w:rsidR="007B40F7" w:rsidRP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A170207" w14:textId="77777777" w:rsidR="007B40F7" w:rsidRP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0F7">
        <w:rPr>
          <w:rFonts w:ascii="Times New Roman" w:hAnsi="Times New Roman" w:cs="Times New Roman"/>
          <w:b/>
          <w:bCs/>
          <w:sz w:val="24"/>
          <w:szCs w:val="24"/>
        </w:rPr>
        <w:t>СНЕЖАНКА ДЕЯНОВА</w:t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FB5A0C1" w14:textId="77777777" w:rsidR="007B40F7" w:rsidRP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0F7">
        <w:rPr>
          <w:rFonts w:ascii="Times New Roman" w:hAnsi="Times New Roman" w:cs="Times New Roman"/>
          <w:b/>
          <w:bCs/>
          <w:sz w:val="24"/>
          <w:szCs w:val="24"/>
        </w:rPr>
        <w:t>ГЛАВЕН СЕКРЕТАР</w:t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25E500A1" w14:textId="77777777" w:rsid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D55E559" w14:textId="77777777" w:rsidR="00332D3F" w:rsidRDefault="00332D3F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34C5E66" w14:textId="77777777" w:rsidR="00F224BA" w:rsidRDefault="00F224BA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3CE4B70" w14:textId="77777777" w:rsidR="00332D3F" w:rsidRDefault="00332D3F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C310676" w14:textId="77777777" w:rsidR="00332D3F" w:rsidRPr="007B40F7" w:rsidRDefault="00332D3F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FD1E9F4" w14:textId="77777777" w:rsidR="007B40F7" w:rsidRP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0F7">
        <w:rPr>
          <w:rFonts w:ascii="Times New Roman" w:hAnsi="Times New Roman" w:cs="Times New Roman"/>
          <w:b/>
          <w:bCs/>
          <w:sz w:val="24"/>
          <w:szCs w:val="24"/>
        </w:rPr>
        <w:t>ТЕМЕНУЖКА ЦВЕТКОВА</w:t>
      </w:r>
    </w:p>
    <w:p w14:paraId="3309370B" w14:textId="77777777" w:rsidR="007B40F7" w:rsidRPr="007A6EAA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F7">
        <w:rPr>
          <w:rFonts w:ascii="Times New Roman" w:hAnsi="Times New Roman" w:cs="Times New Roman"/>
          <w:b/>
          <w:bCs/>
          <w:sz w:val="24"/>
          <w:szCs w:val="24"/>
        </w:rPr>
        <w:t>ГЛАВЕН СЧЕТОВОДИТЕЛ</w:t>
      </w:r>
    </w:p>
    <w:sectPr w:rsidR="007B40F7" w:rsidRPr="007A6EA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E5C49" w14:textId="77777777" w:rsidR="008D25A7" w:rsidRDefault="008D25A7" w:rsidP="00934E62">
      <w:pPr>
        <w:spacing w:after="0" w:line="240" w:lineRule="auto"/>
      </w:pPr>
      <w:r>
        <w:separator/>
      </w:r>
    </w:p>
  </w:endnote>
  <w:endnote w:type="continuationSeparator" w:id="0">
    <w:p w14:paraId="1823BBAF" w14:textId="77777777" w:rsidR="008D25A7" w:rsidRDefault="008D25A7" w:rsidP="00934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40829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E64FDA" w14:textId="77777777" w:rsidR="00257013" w:rsidRDefault="002570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3E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923507" w14:textId="77777777" w:rsidR="00802A11" w:rsidRDefault="00802A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EA161" w14:textId="77777777" w:rsidR="008D25A7" w:rsidRDefault="008D25A7" w:rsidP="00934E62">
      <w:pPr>
        <w:spacing w:after="0" w:line="240" w:lineRule="auto"/>
      </w:pPr>
      <w:r>
        <w:separator/>
      </w:r>
    </w:p>
  </w:footnote>
  <w:footnote w:type="continuationSeparator" w:id="0">
    <w:p w14:paraId="66216DFA" w14:textId="77777777" w:rsidR="008D25A7" w:rsidRDefault="008D25A7" w:rsidP="00934E62">
      <w:pPr>
        <w:spacing w:after="0" w:line="240" w:lineRule="auto"/>
      </w:pPr>
      <w:r>
        <w:continuationSeparator/>
      </w:r>
    </w:p>
  </w:footnote>
  <w:footnote w:id="1">
    <w:p w14:paraId="56AE86CF" w14:textId="77777777" w:rsidR="00453B1C" w:rsidRPr="00802A11" w:rsidRDefault="00453B1C">
      <w:pPr>
        <w:pStyle w:val="FootnoteText"/>
        <w:rPr>
          <w:rFonts w:ascii="Times New Roman" w:hAnsi="Times New Roman" w:cs="Times New Roman"/>
          <w:i/>
        </w:rPr>
      </w:pPr>
      <w:r w:rsidRPr="00802A11">
        <w:rPr>
          <w:rStyle w:val="FootnoteReference"/>
          <w:rFonts w:ascii="Times New Roman" w:hAnsi="Times New Roman" w:cs="Times New Roman"/>
          <w:i/>
        </w:rPr>
        <w:footnoteRef/>
      </w:r>
      <w:r w:rsidRPr="00802A11">
        <w:rPr>
          <w:rFonts w:ascii="Times New Roman" w:hAnsi="Times New Roman" w:cs="Times New Roman"/>
          <w:i/>
        </w:rPr>
        <w:t xml:space="preserve"> Когато е приложимо.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01673"/>
    <w:multiLevelType w:val="multilevel"/>
    <w:tmpl w:val="A776FE0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/>
      </w:rPr>
    </w:lvl>
  </w:abstractNum>
  <w:abstractNum w:abstractNumId="1" w15:restartNumberingAfterBreak="0">
    <w:nsid w:val="021B6B4D"/>
    <w:multiLevelType w:val="hybridMultilevel"/>
    <w:tmpl w:val="CE6CA796"/>
    <w:lvl w:ilvl="0" w:tplc="1E96E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E45F24"/>
    <w:multiLevelType w:val="hybridMultilevel"/>
    <w:tmpl w:val="3FE0C40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30B36"/>
    <w:multiLevelType w:val="hybridMultilevel"/>
    <w:tmpl w:val="979A6DB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55698"/>
    <w:multiLevelType w:val="multilevel"/>
    <w:tmpl w:val="6DF4BD66"/>
    <w:lvl w:ilvl="0">
      <w:start w:val="1"/>
      <w:numFmt w:val="decimal"/>
      <w:suff w:val="space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" w15:restartNumberingAfterBreak="0">
    <w:nsid w:val="370871E3"/>
    <w:multiLevelType w:val="multilevel"/>
    <w:tmpl w:val="A776FE0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/>
      </w:rPr>
    </w:lvl>
  </w:abstractNum>
  <w:abstractNum w:abstractNumId="6" w15:restartNumberingAfterBreak="0">
    <w:nsid w:val="39BE5EF3"/>
    <w:multiLevelType w:val="hybridMultilevel"/>
    <w:tmpl w:val="BA606806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ED36C7A"/>
    <w:multiLevelType w:val="multilevel"/>
    <w:tmpl w:val="A776FE0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/>
      </w:rPr>
    </w:lvl>
  </w:abstractNum>
  <w:abstractNum w:abstractNumId="8" w15:restartNumberingAfterBreak="0">
    <w:nsid w:val="44AA674B"/>
    <w:multiLevelType w:val="multilevel"/>
    <w:tmpl w:val="A776FE0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/>
      </w:rPr>
    </w:lvl>
  </w:abstractNum>
  <w:abstractNum w:abstractNumId="9" w15:restartNumberingAfterBreak="0">
    <w:nsid w:val="5D7E66E7"/>
    <w:multiLevelType w:val="multilevel"/>
    <w:tmpl w:val="ECDAFD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5E4C4A37"/>
    <w:multiLevelType w:val="hybridMultilevel"/>
    <w:tmpl w:val="E6AACD54"/>
    <w:lvl w:ilvl="0" w:tplc="4676A72C">
      <w:start w:val="1"/>
      <w:numFmt w:val="decimal"/>
      <w:lvlText w:val="%1."/>
      <w:lvlJc w:val="left"/>
      <w:pPr>
        <w:ind w:left="1069" w:hanging="360"/>
      </w:p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D532660"/>
    <w:multiLevelType w:val="multilevel"/>
    <w:tmpl w:val="A41414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8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7" w:hanging="180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EAA"/>
    <w:rsid w:val="000152AD"/>
    <w:rsid w:val="00017B32"/>
    <w:rsid w:val="00026FD6"/>
    <w:rsid w:val="00037A35"/>
    <w:rsid w:val="00042050"/>
    <w:rsid w:val="00045454"/>
    <w:rsid w:val="000814FC"/>
    <w:rsid w:val="00081C4A"/>
    <w:rsid w:val="00094D3B"/>
    <w:rsid w:val="0009741E"/>
    <w:rsid w:val="000B079B"/>
    <w:rsid w:val="000C49F5"/>
    <w:rsid w:val="000C7BA3"/>
    <w:rsid w:val="000E6F89"/>
    <w:rsid w:val="000F37F5"/>
    <w:rsid w:val="00105CCB"/>
    <w:rsid w:val="00114008"/>
    <w:rsid w:val="00134048"/>
    <w:rsid w:val="001344D2"/>
    <w:rsid w:val="0015029D"/>
    <w:rsid w:val="0019358D"/>
    <w:rsid w:val="00193711"/>
    <w:rsid w:val="001A0B7F"/>
    <w:rsid w:val="001A4CF6"/>
    <w:rsid w:val="001A521E"/>
    <w:rsid w:val="001B70DF"/>
    <w:rsid w:val="001D09A4"/>
    <w:rsid w:val="001F5306"/>
    <w:rsid w:val="002044F2"/>
    <w:rsid w:val="00217F7B"/>
    <w:rsid w:val="00227C50"/>
    <w:rsid w:val="00227FD5"/>
    <w:rsid w:val="00236220"/>
    <w:rsid w:val="00243803"/>
    <w:rsid w:val="00245C75"/>
    <w:rsid w:val="00257013"/>
    <w:rsid w:val="00274E0A"/>
    <w:rsid w:val="00277A03"/>
    <w:rsid w:val="002B3963"/>
    <w:rsid w:val="002D2815"/>
    <w:rsid w:val="002E2FFC"/>
    <w:rsid w:val="002F06E0"/>
    <w:rsid w:val="00300A25"/>
    <w:rsid w:val="00322674"/>
    <w:rsid w:val="00332D3F"/>
    <w:rsid w:val="0035000A"/>
    <w:rsid w:val="00381C17"/>
    <w:rsid w:val="00386A67"/>
    <w:rsid w:val="00391D54"/>
    <w:rsid w:val="003A571D"/>
    <w:rsid w:val="003C31E1"/>
    <w:rsid w:val="003C42DB"/>
    <w:rsid w:val="003C560B"/>
    <w:rsid w:val="003C5669"/>
    <w:rsid w:val="003D283A"/>
    <w:rsid w:val="003D4034"/>
    <w:rsid w:val="003E4977"/>
    <w:rsid w:val="003E687A"/>
    <w:rsid w:val="004110DD"/>
    <w:rsid w:val="0041624A"/>
    <w:rsid w:val="0042190D"/>
    <w:rsid w:val="00435258"/>
    <w:rsid w:val="00441496"/>
    <w:rsid w:val="00453B1C"/>
    <w:rsid w:val="00470731"/>
    <w:rsid w:val="00472B77"/>
    <w:rsid w:val="00484D5E"/>
    <w:rsid w:val="004A56C8"/>
    <w:rsid w:val="004C68E6"/>
    <w:rsid w:val="004D6333"/>
    <w:rsid w:val="004F1B9F"/>
    <w:rsid w:val="004F22CE"/>
    <w:rsid w:val="00505C02"/>
    <w:rsid w:val="00507BB9"/>
    <w:rsid w:val="00554F76"/>
    <w:rsid w:val="00557FEB"/>
    <w:rsid w:val="00561EB3"/>
    <w:rsid w:val="00574F3C"/>
    <w:rsid w:val="00594313"/>
    <w:rsid w:val="005B3D21"/>
    <w:rsid w:val="005C095A"/>
    <w:rsid w:val="005C1D6E"/>
    <w:rsid w:val="005D727E"/>
    <w:rsid w:val="005D796E"/>
    <w:rsid w:val="005E0656"/>
    <w:rsid w:val="005E4D6E"/>
    <w:rsid w:val="00620A40"/>
    <w:rsid w:val="0063442F"/>
    <w:rsid w:val="006526AF"/>
    <w:rsid w:val="00677BF0"/>
    <w:rsid w:val="00677F12"/>
    <w:rsid w:val="006877FD"/>
    <w:rsid w:val="006D6114"/>
    <w:rsid w:val="006F288C"/>
    <w:rsid w:val="006F2F11"/>
    <w:rsid w:val="006F3E1B"/>
    <w:rsid w:val="007202DB"/>
    <w:rsid w:val="0072757F"/>
    <w:rsid w:val="00741B0C"/>
    <w:rsid w:val="00743CEA"/>
    <w:rsid w:val="00743FEC"/>
    <w:rsid w:val="00745A1D"/>
    <w:rsid w:val="00752152"/>
    <w:rsid w:val="0077278B"/>
    <w:rsid w:val="00773323"/>
    <w:rsid w:val="00776036"/>
    <w:rsid w:val="00776263"/>
    <w:rsid w:val="00776D56"/>
    <w:rsid w:val="00782412"/>
    <w:rsid w:val="00783A9D"/>
    <w:rsid w:val="0078469E"/>
    <w:rsid w:val="00792DD4"/>
    <w:rsid w:val="0079786C"/>
    <w:rsid w:val="007A6EAA"/>
    <w:rsid w:val="007B2200"/>
    <w:rsid w:val="007B40F7"/>
    <w:rsid w:val="007D0398"/>
    <w:rsid w:val="007D3B96"/>
    <w:rsid w:val="007F0295"/>
    <w:rsid w:val="007F3BBA"/>
    <w:rsid w:val="007F5B01"/>
    <w:rsid w:val="00802A11"/>
    <w:rsid w:val="00816A6C"/>
    <w:rsid w:val="00825564"/>
    <w:rsid w:val="00831238"/>
    <w:rsid w:val="00855FC5"/>
    <w:rsid w:val="00863D2F"/>
    <w:rsid w:val="008644BA"/>
    <w:rsid w:val="008662A9"/>
    <w:rsid w:val="00867330"/>
    <w:rsid w:val="00877F4E"/>
    <w:rsid w:val="008A4396"/>
    <w:rsid w:val="008D25A7"/>
    <w:rsid w:val="00900EE6"/>
    <w:rsid w:val="0091007A"/>
    <w:rsid w:val="0092266B"/>
    <w:rsid w:val="00934E62"/>
    <w:rsid w:val="009425F3"/>
    <w:rsid w:val="00965046"/>
    <w:rsid w:val="00965C13"/>
    <w:rsid w:val="009744F1"/>
    <w:rsid w:val="00983B2B"/>
    <w:rsid w:val="0099017A"/>
    <w:rsid w:val="009937E0"/>
    <w:rsid w:val="009A6D36"/>
    <w:rsid w:val="009C16EC"/>
    <w:rsid w:val="009E262D"/>
    <w:rsid w:val="009F1507"/>
    <w:rsid w:val="009F1DAE"/>
    <w:rsid w:val="00A01E0F"/>
    <w:rsid w:val="00A03F3E"/>
    <w:rsid w:val="00A120FC"/>
    <w:rsid w:val="00A15D39"/>
    <w:rsid w:val="00A24FC0"/>
    <w:rsid w:val="00A358D4"/>
    <w:rsid w:val="00A36935"/>
    <w:rsid w:val="00A46AFA"/>
    <w:rsid w:val="00A5385C"/>
    <w:rsid w:val="00A54EF0"/>
    <w:rsid w:val="00A8207D"/>
    <w:rsid w:val="00A83A04"/>
    <w:rsid w:val="00A866D2"/>
    <w:rsid w:val="00A94645"/>
    <w:rsid w:val="00AB05D8"/>
    <w:rsid w:val="00AB7AEC"/>
    <w:rsid w:val="00AD59BA"/>
    <w:rsid w:val="00AD6DB3"/>
    <w:rsid w:val="00AE2FB7"/>
    <w:rsid w:val="00AF46FB"/>
    <w:rsid w:val="00B03E69"/>
    <w:rsid w:val="00B130C4"/>
    <w:rsid w:val="00B3198A"/>
    <w:rsid w:val="00B31E8E"/>
    <w:rsid w:val="00B401EF"/>
    <w:rsid w:val="00B47416"/>
    <w:rsid w:val="00B510D0"/>
    <w:rsid w:val="00B57FC1"/>
    <w:rsid w:val="00B81368"/>
    <w:rsid w:val="00B85A68"/>
    <w:rsid w:val="00B865AC"/>
    <w:rsid w:val="00BB1C90"/>
    <w:rsid w:val="00BB21AF"/>
    <w:rsid w:val="00BB4085"/>
    <w:rsid w:val="00BC5881"/>
    <w:rsid w:val="00BD1FCD"/>
    <w:rsid w:val="00BD4DB8"/>
    <w:rsid w:val="00BE11EC"/>
    <w:rsid w:val="00C10AF8"/>
    <w:rsid w:val="00C36517"/>
    <w:rsid w:val="00C47A9A"/>
    <w:rsid w:val="00C523F9"/>
    <w:rsid w:val="00C54451"/>
    <w:rsid w:val="00C722F9"/>
    <w:rsid w:val="00C81B97"/>
    <w:rsid w:val="00C8293F"/>
    <w:rsid w:val="00CB5259"/>
    <w:rsid w:val="00CC49A6"/>
    <w:rsid w:val="00CE3DE6"/>
    <w:rsid w:val="00D02B72"/>
    <w:rsid w:val="00D161AB"/>
    <w:rsid w:val="00D179F7"/>
    <w:rsid w:val="00D23EB8"/>
    <w:rsid w:val="00D2458F"/>
    <w:rsid w:val="00D30165"/>
    <w:rsid w:val="00D5578C"/>
    <w:rsid w:val="00D67DFE"/>
    <w:rsid w:val="00D925CE"/>
    <w:rsid w:val="00DB3B02"/>
    <w:rsid w:val="00DE650D"/>
    <w:rsid w:val="00DF07F2"/>
    <w:rsid w:val="00DF4A05"/>
    <w:rsid w:val="00DF58F1"/>
    <w:rsid w:val="00E21B84"/>
    <w:rsid w:val="00E31D47"/>
    <w:rsid w:val="00E470D9"/>
    <w:rsid w:val="00E608E9"/>
    <w:rsid w:val="00E638DA"/>
    <w:rsid w:val="00E67951"/>
    <w:rsid w:val="00E77CD7"/>
    <w:rsid w:val="00E85AF0"/>
    <w:rsid w:val="00E865A8"/>
    <w:rsid w:val="00EA41B8"/>
    <w:rsid w:val="00EA44EF"/>
    <w:rsid w:val="00EA76AB"/>
    <w:rsid w:val="00EB0517"/>
    <w:rsid w:val="00EB58F0"/>
    <w:rsid w:val="00EC2F87"/>
    <w:rsid w:val="00ED2F1C"/>
    <w:rsid w:val="00ED44C0"/>
    <w:rsid w:val="00EE02B8"/>
    <w:rsid w:val="00F010A4"/>
    <w:rsid w:val="00F060B5"/>
    <w:rsid w:val="00F224BA"/>
    <w:rsid w:val="00F32714"/>
    <w:rsid w:val="00F3476B"/>
    <w:rsid w:val="00F410E9"/>
    <w:rsid w:val="00F418A4"/>
    <w:rsid w:val="00F578C2"/>
    <w:rsid w:val="00F723F2"/>
    <w:rsid w:val="00F75D82"/>
    <w:rsid w:val="00F85EA2"/>
    <w:rsid w:val="00F94D5F"/>
    <w:rsid w:val="00FA309D"/>
    <w:rsid w:val="00FB3CB7"/>
    <w:rsid w:val="00FC4F51"/>
    <w:rsid w:val="00FD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7D375A"/>
  <w15:docId w15:val="{D7B9B5A2-4814-41F9-A4A2-3CF5766C7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E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3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0C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63D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3D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3D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3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3D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34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E62"/>
  </w:style>
  <w:style w:type="paragraph" w:styleId="Footer">
    <w:name w:val="footer"/>
    <w:basedOn w:val="Normal"/>
    <w:link w:val="FooterChar"/>
    <w:uiPriority w:val="99"/>
    <w:unhideWhenUsed/>
    <w:rsid w:val="00934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E62"/>
  </w:style>
  <w:style w:type="paragraph" w:styleId="FootnoteText">
    <w:name w:val="footnote text"/>
    <w:basedOn w:val="Normal"/>
    <w:link w:val="FootnoteTextChar"/>
    <w:uiPriority w:val="99"/>
    <w:semiHidden/>
    <w:unhideWhenUsed/>
    <w:rsid w:val="00574F3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4F3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74F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7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A29BA-DF77-4756-9ED1-08B6AFAA8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5036</Words>
  <Characters>28709</Characters>
  <Application>Microsoft Office Word</Application>
  <DocSecurity>0</DocSecurity>
  <Lines>239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Димитър Марков</dc:creator>
  <cp:lastModifiedBy>Виолина Стойнева</cp:lastModifiedBy>
  <cp:revision>2</cp:revision>
  <cp:lastPrinted>2019-10-07T05:43:00Z</cp:lastPrinted>
  <dcterms:created xsi:type="dcterms:W3CDTF">2020-05-04T08:51:00Z</dcterms:created>
  <dcterms:modified xsi:type="dcterms:W3CDTF">2020-05-04T08:51:00Z</dcterms:modified>
</cp:coreProperties>
</file>