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>по чл. 192, ал. 3</w:t>
      </w:r>
      <w:r w:rsidR="0019624B">
        <w:rPr>
          <w:rFonts w:ascii="Times New Roman" w:hAnsi="Times New Roman" w:cs="Times New Roman"/>
          <w:b/>
          <w:sz w:val="24"/>
          <w:szCs w:val="24"/>
        </w:rPr>
        <w:t xml:space="preserve"> във връзка с </w:t>
      </w:r>
      <w:r w:rsidR="00EB3AEC">
        <w:rPr>
          <w:rFonts w:ascii="Times New Roman" w:hAnsi="Times New Roman" w:cs="Times New Roman"/>
          <w:b/>
          <w:sz w:val="24"/>
          <w:szCs w:val="24"/>
        </w:rPr>
        <w:t>чл. 195, във връзка с чл. 60, ал. 1</w:t>
      </w:r>
      <w:r w:rsidR="001F27A0">
        <w:rPr>
          <w:rFonts w:ascii="Times New Roman" w:hAnsi="Times New Roman" w:cs="Times New Roman"/>
          <w:b/>
          <w:sz w:val="24"/>
          <w:szCs w:val="24"/>
        </w:rPr>
        <w:t xml:space="preserve"> и чл. 63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Закона за обществените поръчки </w:t>
      </w:r>
    </w:p>
    <w:p w:rsidR="00E639BC" w:rsidRDefault="00E639BC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C667F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C667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C667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1F27A0" w:rsidRPr="00FD76B9" w:rsidTr="00A74EA2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1F27A0" w:rsidRPr="00FD76B9" w:rsidRDefault="001F27A0" w:rsidP="00804C6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</w:t>
            </w:r>
            <w:r w:rsidR="00804C6A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1F27A0" w:rsidRPr="00804C6A" w:rsidRDefault="00804C6A" w:rsidP="009C667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C667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C667F" w:rsidRPr="00804C6A">
              <w:rPr>
                <w:rFonts w:ascii="Times New Roman" w:hAnsi="Times New Roman"/>
                <w:sz w:val="24"/>
                <w:szCs w:val="24"/>
              </w:rPr>
              <w:t>„Следгаранционно абонаментно поддържане на асансьори и съоръжения в сградите на БНБ в град София – пл. „Княз Александър І” № 1, Касов център на ул. „Михаил Тенев” № 10 и ул. „Московска” № 7“</w:t>
            </w:r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E639BC" w:rsidRDefault="00E639BC" w:rsidP="003510BB">
      <w:pPr>
        <w:pStyle w:val="Header"/>
        <w:spacing w:line="360" w:lineRule="auto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A74EA2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A74EA2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A74EA2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5948" w:type="dxa"/>
            <w:vAlign w:val="center"/>
          </w:tcPr>
          <w:p w:rsidR="00A42464" w:rsidRPr="00661589" w:rsidRDefault="006821A8" w:rsidP="0094521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>участвам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A4366F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A4366F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A4366F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E639BC" w:rsidRDefault="00E639BC" w:rsidP="003510BB">
      <w:pPr>
        <w:pStyle w:val="Header"/>
        <w:spacing w:line="360" w:lineRule="auto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624F67">
      <w:pPr>
        <w:pStyle w:val="Header"/>
        <w:keepNext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661589" w:rsidTr="00A74EA2">
        <w:trPr>
          <w:jc w:val="center"/>
        </w:trPr>
        <w:tc>
          <w:tcPr>
            <w:tcW w:w="4395" w:type="dxa"/>
          </w:tcPr>
          <w:p w:rsidR="00661589" w:rsidRPr="00661589" w:rsidRDefault="003A1407" w:rsidP="00624F67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624F67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A74EA2">
        <w:trPr>
          <w:jc w:val="center"/>
        </w:trPr>
        <w:tc>
          <w:tcPr>
            <w:tcW w:w="4395" w:type="dxa"/>
          </w:tcPr>
          <w:p w:rsid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AEC" w:rsidRDefault="00CC17CE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представляващ лицето </w:t>
      </w:r>
      <w:r w:rsidR="008227BD">
        <w:rPr>
          <w:rFonts w:ascii="Times New Roman" w:hAnsi="Times New Roman" w:cs="Times New Roman"/>
          <w:sz w:val="24"/>
          <w:szCs w:val="24"/>
        </w:rPr>
        <w:t>декларирам</w:t>
      </w:r>
      <w:r>
        <w:rPr>
          <w:rFonts w:ascii="Times New Roman" w:hAnsi="Times New Roman" w:cs="Times New Roman"/>
          <w:sz w:val="24"/>
          <w:szCs w:val="24"/>
        </w:rPr>
        <w:t xml:space="preserve">, че отговарям на поставените критерии за подбор, посочени в документацията за обществената поръчка, които се изразяват в следното: </w:t>
      </w:r>
    </w:p>
    <w:p w:rsidR="004D6F0D" w:rsidRDefault="004D6F0D" w:rsidP="0099303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186" w:rsidRPr="00607186" w:rsidRDefault="00607186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: </w:t>
      </w:r>
      <w:r w:rsidR="00EB3AEC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Критерии за подбор</w:t>
      </w:r>
    </w:p>
    <w:p w:rsidR="003C3D7D" w:rsidRDefault="0019624B" w:rsidP="00A24F4D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142" w:hanging="142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</w:t>
      </w:r>
      <w:r w:rsidR="003C3D7D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</w:t>
      </w:r>
      <w:r w:rsidR="00EB3AE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годност (правоспособност) за упражняване на професионална дейност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</w:p>
    <w:tbl>
      <w:tblPr>
        <w:tblStyle w:val="TableGrid"/>
        <w:tblW w:w="104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EB3AEC" w:rsidTr="00A564F3">
        <w:tc>
          <w:tcPr>
            <w:tcW w:w="10490" w:type="dxa"/>
          </w:tcPr>
          <w:p w:rsidR="00EB3AEC" w:rsidRDefault="00A564F3" w:rsidP="00A564F3">
            <w:pPr>
              <w:spacing w:after="0" w:line="360" w:lineRule="auto"/>
              <w:ind w:firstLine="45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56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99303B" w:rsidRPr="009930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Притежавате ли</w:t>
            </w:r>
            <w:r w:rsidR="009930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</w:p>
          <w:p w:rsidR="0099303B" w:rsidRDefault="00A4366F" w:rsidP="009930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06345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03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9303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9303B" w:rsidRPr="0099303B">
              <w:rPr>
                <w:rFonts w:ascii="Times New Roman" w:hAnsi="Times New Roman" w:cs="Times New Roman"/>
                <w:sz w:val="24"/>
                <w:szCs w:val="24"/>
              </w:rPr>
              <w:t>Да;</w:t>
            </w:r>
          </w:p>
          <w:p w:rsidR="0099303B" w:rsidRDefault="00A4366F" w:rsidP="009930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77303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03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9303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9303B" w:rsidRPr="0099303B">
              <w:rPr>
                <w:rFonts w:ascii="Times New Roman" w:hAnsi="Times New Roman" w:cs="Times New Roman"/>
                <w:sz w:val="24"/>
                <w:szCs w:val="24"/>
              </w:rPr>
              <w:t>Не;</w:t>
            </w:r>
          </w:p>
          <w:p w:rsidR="0099303B" w:rsidRDefault="0099303B" w:rsidP="0099303B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99303B" w:rsidRPr="0099303B" w:rsidRDefault="0099303B" w:rsidP="00B977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Моля, посочете номер и дата на </w:t>
            </w:r>
            <w:r w:rsidR="007F65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удостоверението, с което участникът е вписан в </w:t>
            </w:r>
            <w:r w:rsidR="00B977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съответния</w:t>
            </w:r>
            <w:r w:rsidR="007F65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регистър</w:t>
            </w:r>
            <w:r w:rsidR="00B977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, както и органът, който го е издал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: ……………………………………………….</w:t>
            </w:r>
          </w:p>
        </w:tc>
      </w:tr>
      <w:tr w:rsidR="00A564F3" w:rsidRPr="0070184B" w:rsidTr="00A564F3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trHeight w:val="2166"/>
          <w:jc w:val="center"/>
        </w:trPr>
        <w:tc>
          <w:tcPr>
            <w:tcW w:w="10490" w:type="dxa"/>
          </w:tcPr>
          <w:p w:rsidR="00A564F3" w:rsidRPr="00E51C4E" w:rsidRDefault="00A564F3" w:rsidP="00A564F3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45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E51C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</w:rPr>
              <w:t>от мен обстоятелства се съдържат в следните публични регистри: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564F3" w:rsidRDefault="00A564F3" w:rsidP="00AF528F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564F3" w:rsidRPr="0070184B" w:rsidRDefault="00A564F3" w:rsidP="00AF528F">
            <w:p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F41FE7" w:rsidRPr="00A4064C" w:rsidRDefault="00F41FE7" w:rsidP="00A4064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A4064C" w:rsidRPr="00A4064C" w:rsidRDefault="00A4064C" w:rsidP="00A4064C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142" w:hanging="142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A4064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Б: Технически и професионални способности</w:t>
      </w:r>
    </w:p>
    <w:tbl>
      <w:tblPr>
        <w:tblStyle w:val="TableGrid"/>
        <w:tblW w:w="104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A4064C" w:rsidRPr="00A4064C" w:rsidTr="005A7FCA">
        <w:tc>
          <w:tcPr>
            <w:tcW w:w="10490" w:type="dxa"/>
          </w:tcPr>
          <w:p w:rsidR="00A4064C" w:rsidRDefault="00A4064C" w:rsidP="00A4064C">
            <w:pPr>
              <w:tabs>
                <w:tab w:val="left" w:pos="851"/>
                <w:tab w:val="left" w:pos="3240"/>
                <w:tab w:val="left" w:pos="9356"/>
              </w:tabs>
              <w:spacing w:after="0" w:line="360" w:lineRule="auto"/>
              <w:ind w:firstLine="426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A40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1.</w:t>
            </w:r>
            <w:r w:rsidRPr="00A406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Декларирам, че за</w:t>
            </w:r>
            <w:r w:rsidRPr="00A4064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последните 3 (три) години, считано от датата на подаване на офертата, представляваният от мен участник е изпълнил следната дейност/следните дейности с предмет и обем, идентични или сходни* с този на </w:t>
            </w:r>
            <w:r w:rsidR="00804C6A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обществената поръчка</w:t>
            </w:r>
            <w:r w:rsidR="003510BB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val="en-US"/>
              </w:rPr>
              <w:t>.</w:t>
            </w:r>
          </w:p>
          <w:p w:rsidR="003510BB" w:rsidRPr="003510BB" w:rsidRDefault="003510BB" w:rsidP="00A4064C">
            <w:pPr>
              <w:tabs>
                <w:tab w:val="left" w:pos="851"/>
                <w:tab w:val="left" w:pos="3240"/>
                <w:tab w:val="left" w:pos="9356"/>
              </w:tabs>
              <w:spacing w:after="0" w:line="360" w:lineRule="auto"/>
              <w:ind w:firstLine="426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val="en-US"/>
              </w:rPr>
            </w:pPr>
          </w:p>
          <w:p w:rsidR="00DD13A5" w:rsidRDefault="00A4064C" w:rsidP="00EF12C3">
            <w:pPr>
              <w:tabs>
                <w:tab w:val="left" w:pos="851"/>
                <w:tab w:val="left" w:pos="3240"/>
                <w:tab w:val="left" w:pos="9356"/>
              </w:tabs>
              <w:spacing w:after="0" w:line="36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64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u w:val="single"/>
                <w:lang w:eastAsia="bg-BG"/>
              </w:rPr>
              <w:t>Забележка:</w:t>
            </w:r>
            <w:r w:rsidRPr="00A406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bg-BG"/>
              </w:rPr>
              <w:t xml:space="preserve"> </w:t>
            </w:r>
            <w:r w:rsidRPr="00A4064C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  <w:t xml:space="preserve">*За сходни услуги с предмета на поръчката </w:t>
            </w:r>
            <w:r w:rsidRPr="00A4064C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 xml:space="preserve">се приемат изпълнените през последните 3 (три) години от датата на подаване на офертата, услуги по </w:t>
            </w:r>
            <w:r w:rsidRPr="00A406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поддръжка на </w:t>
            </w:r>
            <w:r w:rsidR="00C21F40" w:rsidRPr="00C21F40">
              <w:rPr>
                <w:rFonts w:ascii="Times New Roman" w:eastAsia="Calibri" w:hAnsi="Times New Roman" w:cs="Times New Roman"/>
                <w:sz w:val="24"/>
                <w:szCs w:val="24"/>
              </w:rPr>
              <w:t>минимум 5 броя пътнически асансьори с минимум 4 спирки и минимум 1 товарен асансьор с минимум две спирки</w:t>
            </w:r>
            <w:r w:rsidRPr="00A4064C">
              <w:rPr>
                <w:rFonts w:ascii="Times New Roman" w:eastAsia="Calibri" w:hAnsi="Times New Roman" w:cs="Times New Roman"/>
                <w:sz w:val="24"/>
                <w:szCs w:val="24"/>
              </w:rPr>
              <w:t>. Допустимо е поддръжката на изискуемия минимален брой асансьори да е изпълнена с повече от една дейност.</w:t>
            </w:r>
          </w:p>
          <w:p w:rsidR="00624F67" w:rsidRPr="00EF12C3" w:rsidRDefault="00624F67" w:rsidP="00EF12C3">
            <w:pPr>
              <w:tabs>
                <w:tab w:val="left" w:pos="851"/>
                <w:tab w:val="left" w:pos="3240"/>
                <w:tab w:val="left" w:pos="9356"/>
              </w:tabs>
              <w:spacing w:after="0" w:line="36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8"/>
              <w:gridCol w:w="3866"/>
              <w:gridCol w:w="1326"/>
              <w:gridCol w:w="1010"/>
              <w:gridCol w:w="953"/>
              <w:gridCol w:w="1120"/>
              <w:gridCol w:w="1531"/>
            </w:tblGrid>
            <w:tr w:rsidR="00EF12C3" w:rsidTr="00624F67">
              <w:trPr>
                <w:tblHeader/>
              </w:trPr>
              <w:tc>
                <w:tcPr>
                  <w:tcW w:w="458" w:type="dxa"/>
                  <w:shd w:val="clear" w:color="auto" w:fill="D5DCE4" w:themeFill="text2" w:themeFillTint="33"/>
                  <w:vAlign w:val="center"/>
                </w:tcPr>
                <w:p w:rsidR="00EF12C3" w:rsidRP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№</w:t>
                  </w:r>
                </w:p>
              </w:tc>
              <w:tc>
                <w:tcPr>
                  <w:tcW w:w="3866" w:type="dxa"/>
                  <w:shd w:val="clear" w:color="auto" w:fill="D5DCE4" w:themeFill="text2" w:themeFillTint="33"/>
                  <w:vAlign w:val="center"/>
                </w:tcPr>
                <w:p w:rsidR="00EF12C3" w:rsidRP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Описание на дейността</w:t>
                  </w:r>
                </w:p>
              </w:tc>
              <w:tc>
                <w:tcPr>
                  <w:tcW w:w="1326" w:type="dxa"/>
                  <w:shd w:val="clear" w:color="auto" w:fill="D5DCE4" w:themeFill="text2" w:themeFillTint="33"/>
                  <w:vAlign w:val="center"/>
                </w:tcPr>
                <w:p w:rsidR="00EF12C3" w:rsidRP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Брой асансьори</w:t>
                  </w:r>
                </w:p>
              </w:tc>
              <w:tc>
                <w:tcPr>
                  <w:tcW w:w="1010" w:type="dxa"/>
                  <w:shd w:val="clear" w:color="auto" w:fill="D5DCE4" w:themeFill="text2" w:themeFillTint="33"/>
                  <w:vAlign w:val="center"/>
                </w:tcPr>
                <w:p w:rsidR="00EF12C3" w:rsidRP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Брой спирки</w:t>
                  </w:r>
                </w:p>
              </w:tc>
              <w:tc>
                <w:tcPr>
                  <w:tcW w:w="953" w:type="dxa"/>
                  <w:shd w:val="clear" w:color="auto" w:fill="D5DCE4" w:themeFill="text2" w:themeFillTint="33"/>
                  <w:vAlign w:val="center"/>
                </w:tcPr>
                <w:p w:rsidR="00EF12C3" w:rsidRP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Суми </w:t>
                  </w:r>
                </w:p>
              </w:tc>
              <w:tc>
                <w:tcPr>
                  <w:tcW w:w="1120" w:type="dxa"/>
                  <w:shd w:val="clear" w:color="auto" w:fill="D5DCE4" w:themeFill="text2" w:themeFillTint="33"/>
                  <w:vAlign w:val="center"/>
                </w:tcPr>
                <w:p w:rsidR="00EF12C3" w:rsidRP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Дати</w:t>
                  </w:r>
                </w:p>
              </w:tc>
              <w:tc>
                <w:tcPr>
                  <w:tcW w:w="1531" w:type="dxa"/>
                  <w:shd w:val="clear" w:color="auto" w:fill="D5DCE4" w:themeFill="text2" w:themeFillTint="33"/>
                  <w:vAlign w:val="center"/>
                </w:tcPr>
                <w:p w:rsidR="00EF12C3" w:rsidRP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Получатели</w:t>
                  </w:r>
                </w:p>
              </w:tc>
            </w:tr>
            <w:tr w:rsidR="00EF12C3" w:rsidTr="00624F67">
              <w:trPr>
                <w:tblHeader/>
              </w:trPr>
              <w:tc>
                <w:tcPr>
                  <w:tcW w:w="458" w:type="dxa"/>
                  <w:vAlign w:val="center"/>
                </w:tcPr>
                <w:p w:rsidR="00EF12C3" w:rsidRPr="00A348E6" w:rsidRDefault="00A348E6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. </w:t>
                  </w:r>
                </w:p>
              </w:tc>
              <w:tc>
                <w:tcPr>
                  <w:tcW w:w="3866" w:type="dxa"/>
                  <w:vAlign w:val="center"/>
                </w:tcPr>
                <w:p w:rsidR="00EF12C3" w:rsidRPr="00A348E6" w:rsidRDefault="00A348E6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II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.</w:t>
                  </w:r>
                </w:p>
              </w:tc>
              <w:tc>
                <w:tcPr>
                  <w:tcW w:w="1326" w:type="dxa"/>
                  <w:vAlign w:val="center"/>
                </w:tcPr>
                <w:p w:rsidR="00EF12C3" w:rsidRPr="00A348E6" w:rsidRDefault="00A348E6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III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.</w:t>
                  </w:r>
                </w:p>
              </w:tc>
              <w:tc>
                <w:tcPr>
                  <w:tcW w:w="1010" w:type="dxa"/>
                  <w:vAlign w:val="center"/>
                </w:tcPr>
                <w:p w:rsidR="00EF12C3" w:rsidRPr="00A348E6" w:rsidRDefault="00A348E6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IV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.</w:t>
                  </w:r>
                </w:p>
              </w:tc>
              <w:tc>
                <w:tcPr>
                  <w:tcW w:w="953" w:type="dxa"/>
                  <w:vAlign w:val="center"/>
                </w:tcPr>
                <w:p w:rsidR="00EF12C3" w:rsidRPr="00A348E6" w:rsidRDefault="00A348E6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V.</w:t>
                  </w:r>
                </w:p>
              </w:tc>
              <w:tc>
                <w:tcPr>
                  <w:tcW w:w="1120" w:type="dxa"/>
                  <w:vAlign w:val="center"/>
                </w:tcPr>
                <w:p w:rsidR="00EF12C3" w:rsidRPr="00A348E6" w:rsidRDefault="00A348E6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VI.</w:t>
                  </w:r>
                </w:p>
              </w:tc>
              <w:tc>
                <w:tcPr>
                  <w:tcW w:w="1531" w:type="dxa"/>
                  <w:vAlign w:val="center"/>
                </w:tcPr>
                <w:p w:rsidR="00EF12C3" w:rsidRPr="00A348E6" w:rsidRDefault="00A348E6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VII.</w:t>
                  </w:r>
                </w:p>
              </w:tc>
            </w:tr>
            <w:tr w:rsidR="00EF12C3" w:rsidTr="007F653F">
              <w:tc>
                <w:tcPr>
                  <w:tcW w:w="458" w:type="dxa"/>
                </w:tcPr>
                <w:p w:rsid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3866" w:type="dxa"/>
                </w:tcPr>
                <w:p w:rsid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326" w:type="dxa"/>
                </w:tcPr>
                <w:p w:rsid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010" w:type="dxa"/>
                </w:tcPr>
                <w:p w:rsid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953" w:type="dxa"/>
                </w:tcPr>
                <w:p w:rsid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120" w:type="dxa"/>
                </w:tcPr>
                <w:p w:rsid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531" w:type="dxa"/>
                </w:tcPr>
                <w:p w:rsid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EF12C3" w:rsidTr="007F653F">
              <w:tc>
                <w:tcPr>
                  <w:tcW w:w="458" w:type="dxa"/>
                </w:tcPr>
                <w:p w:rsid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3866" w:type="dxa"/>
                </w:tcPr>
                <w:p w:rsid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326" w:type="dxa"/>
                </w:tcPr>
                <w:p w:rsid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010" w:type="dxa"/>
                </w:tcPr>
                <w:p w:rsid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953" w:type="dxa"/>
                </w:tcPr>
                <w:p w:rsid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120" w:type="dxa"/>
                </w:tcPr>
                <w:p w:rsid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531" w:type="dxa"/>
                </w:tcPr>
                <w:p w:rsidR="00EF12C3" w:rsidRDefault="00EF12C3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</w:tbl>
          <w:p w:rsidR="00A4064C" w:rsidRPr="00A4064C" w:rsidRDefault="00A4064C" w:rsidP="00A4064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  <w:p w:rsidR="00EF12C3" w:rsidRPr="00A4064C" w:rsidRDefault="00EF12C3" w:rsidP="00A4064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</w:tr>
      <w:tr w:rsidR="00A4064C" w:rsidRPr="0070184B" w:rsidTr="005A7FC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trHeight w:val="2166"/>
          <w:jc w:val="center"/>
        </w:trPr>
        <w:tc>
          <w:tcPr>
            <w:tcW w:w="10490" w:type="dxa"/>
          </w:tcPr>
          <w:p w:rsidR="007F653F" w:rsidRPr="001F27A0" w:rsidRDefault="00A4064C" w:rsidP="007F653F">
            <w:pPr>
              <w:tabs>
                <w:tab w:val="left" w:pos="851"/>
                <w:tab w:val="left" w:pos="3240"/>
                <w:tab w:val="left" w:pos="9356"/>
              </w:tabs>
              <w:spacing w:line="36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C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Pr="001F27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="007F653F" w:rsidRPr="001F27A0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Декларирам, че разполагам с изискуемия минимален брой асансьорни техници с необходимата правоспособност за поддържането и ремонтирането на асансьорите съгласно Наредба № 3 от 17 януари 2001 г. за условията и реда за придобиване на правоспособност за упражняване на професията „монтьор по монтиране, поддържане и ремонтиране</w:t>
            </w:r>
            <w:r w:rsidR="00A348E6" w:rsidRPr="001F27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асансьори“ или еквивалент.</w:t>
            </w:r>
          </w:p>
          <w:p w:rsidR="00A348E6" w:rsidRPr="001F27A0" w:rsidRDefault="00A4366F" w:rsidP="00A348E6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916706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48E6" w:rsidRPr="001F27A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348E6" w:rsidRPr="001F27A0">
              <w:rPr>
                <w:rFonts w:ascii="Times New Roman" w:hAnsi="Times New Roman" w:cs="Times New Roman"/>
                <w:sz w:val="24"/>
                <w:szCs w:val="24"/>
              </w:rPr>
              <w:t xml:space="preserve">   Да;</w:t>
            </w:r>
          </w:p>
          <w:p w:rsidR="00A348E6" w:rsidRPr="001F27A0" w:rsidRDefault="00A4366F" w:rsidP="00A348E6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522694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48E6" w:rsidRPr="001F27A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348E6" w:rsidRPr="001F27A0">
              <w:rPr>
                <w:rFonts w:ascii="Times New Roman" w:hAnsi="Times New Roman" w:cs="Times New Roman"/>
                <w:sz w:val="24"/>
                <w:szCs w:val="24"/>
              </w:rPr>
              <w:t xml:space="preserve">   Не;</w:t>
            </w:r>
          </w:p>
          <w:p w:rsidR="00A348E6" w:rsidRPr="001F27A0" w:rsidRDefault="00A348E6" w:rsidP="007F653F">
            <w:pPr>
              <w:tabs>
                <w:tab w:val="left" w:pos="851"/>
                <w:tab w:val="left" w:pos="3240"/>
                <w:tab w:val="left" w:pos="9356"/>
              </w:tabs>
              <w:spacing w:line="36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653F" w:rsidRPr="001F27A0" w:rsidRDefault="007F653F" w:rsidP="007F653F">
            <w:pPr>
              <w:tabs>
                <w:tab w:val="left" w:pos="851"/>
                <w:tab w:val="left" w:pos="3240"/>
                <w:tab w:val="left" w:pos="9356"/>
              </w:tabs>
              <w:spacing w:line="36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7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Предоставям информация относно квалифицирания персонал: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8"/>
              <w:gridCol w:w="3110"/>
              <w:gridCol w:w="1559"/>
              <w:gridCol w:w="2835"/>
              <w:gridCol w:w="2302"/>
            </w:tblGrid>
            <w:tr w:rsidR="00A348E6" w:rsidRPr="001F27A0" w:rsidTr="00E21FBE">
              <w:tc>
                <w:tcPr>
                  <w:tcW w:w="458" w:type="dxa"/>
                  <w:shd w:val="clear" w:color="auto" w:fill="D5DCE4" w:themeFill="text2" w:themeFillTint="33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F27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110" w:type="dxa"/>
                  <w:shd w:val="clear" w:color="auto" w:fill="D5DCE4" w:themeFill="text2" w:themeFillTint="33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F27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Име</w:t>
                  </w:r>
                </w:p>
              </w:tc>
              <w:tc>
                <w:tcPr>
                  <w:tcW w:w="1559" w:type="dxa"/>
                  <w:shd w:val="clear" w:color="auto" w:fill="D5DCE4" w:themeFill="text2" w:themeFillTint="33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F27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Заемана длъжност</w:t>
                  </w:r>
                </w:p>
              </w:tc>
              <w:tc>
                <w:tcPr>
                  <w:tcW w:w="2835" w:type="dxa"/>
                  <w:shd w:val="clear" w:color="auto" w:fill="D5DCE4" w:themeFill="text2" w:themeFillTint="33"/>
                  <w:vAlign w:val="center"/>
                </w:tcPr>
                <w:p w:rsidR="00A348E6" w:rsidRPr="001F27A0" w:rsidRDefault="00E21FBE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Трудово, гражданско или служебно правоотношение</w:t>
                  </w:r>
                  <w:r w:rsidR="00A348E6" w:rsidRPr="001F27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с участника</w:t>
                  </w:r>
                </w:p>
              </w:tc>
              <w:tc>
                <w:tcPr>
                  <w:tcW w:w="2302" w:type="dxa"/>
                  <w:shd w:val="clear" w:color="auto" w:fill="D5DCE4" w:themeFill="text2" w:themeFillTint="33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F27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Правоспособност</w:t>
                  </w:r>
                </w:p>
              </w:tc>
            </w:tr>
            <w:tr w:rsidR="00A348E6" w:rsidRPr="001F27A0" w:rsidTr="00E21FBE">
              <w:trPr>
                <w:trHeight w:val="284"/>
              </w:trPr>
              <w:tc>
                <w:tcPr>
                  <w:tcW w:w="458" w:type="dxa"/>
                  <w:vAlign w:val="center"/>
                </w:tcPr>
                <w:p w:rsidR="00A348E6" w:rsidRPr="00624F67" w:rsidRDefault="00624F67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I.</w:t>
                  </w:r>
                </w:p>
              </w:tc>
              <w:tc>
                <w:tcPr>
                  <w:tcW w:w="3110" w:type="dxa"/>
                  <w:vAlign w:val="center"/>
                </w:tcPr>
                <w:p w:rsidR="00A348E6" w:rsidRPr="00624F67" w:rsidRDefault="00624F67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II.</w:t>
                  </w:r>
                </w:p>
              </w:tc>
              <w:tc>
                <w:tcPr>
                  <w:tcW w:w="1559" w:type="dxa"/>
                  <w:vAlign w:val="center"/>
                </w:tcPr>
                <w:p w:rsidR="00A348E6" w:rsidRPr="00624F67" w:rsidRDefault="00624F67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III.</w:t>
                  </w:r>
                </w:p>
              </w:tc>
              <w:tc>
                <w:tcPr>
                  <w:tcW w:w="2835" w:type="dxa"/>
                  <w:vAlign w:val="center"/>
                </w:tcPr>
                <w:p w:rsidR="00A348E6" w:rsidRPr="00624F67" w:rsidRDefault="00624F67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IV.</w:t>
                  </w:r>
                </w:p>
              </w:tc>
              <w:tc>
                <w:tcPr>
                  <w:tcW w:w="2302" w:type="dxa"/>
                  <w:vAlign w:val="center"/>
                </w:tcPr>
                <w:p w:rsidR="00A348E6" w:rsidRPr="00624F67" w:rsidRDefault="00624F67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V.</w:t>
                  </w:r>
                </w:p>
              </w:tc>
            </w:tr>
            <w:tr w:rsidR="00A348E6" w:rsidRPr="001F27A0" w:rsidTr="00E21FBE">
              <w:tc>
                <w:tcPr>
                  <w:tcW w:w="458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10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302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348E6" w:rsidRPr="001F27A0" w:rsidTr="00E21FBE">
              <w:tc>
                <w:tcPr>
                  <w:tcW w:w="458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10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302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7F653F" w:rsidRPr="001F27A0" w:rsidRDefault="007F653F" w:rsidP="007F653F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4064C" w:rsidRPr="0070184B" w:rsidRDefault="00A4064C" w:rsidP="005A7FCA">
            <w:p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064C" w:rsidRDefault="00A4064C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97111D" w:rsidRPr="0033524A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при промяна на горепосочените обстоятелства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97111D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111D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CC17CE" w:rsidRDefault="00CC17CE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2550F7" w:rsidRDefault="00F41FE7" w:rsidP="002550F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2550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C11BD" w:rsidRDefault="00DC11BD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CC17CE" w:rsidRDefault="00CC17CE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DC11BD" w:rsidRPr="00E928AA" w:rsidRDefault="002E4A51" w:rsidP="002708A6">
      <w:pPr>
        <w:keepNext/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Забележка:</w:t>
      </w:r>
    </w:p>
    <w:p w:rsidR="002E4A51" w:rsidRDefault="002E4A51" w:rsidP="002708A6">
      <w:pPr>
        <w:pStyle w:val="Header"/>
        <w:keepNext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A6FC0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се подава на основание чл.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192, ал.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3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Закона за обществените поръчки (ЗОП) и съдържа информация относно </w:t>
      </w:r>
      <w:r w:rsidR="00EB3AE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съответствие с критериите за подбор по чл. 195, във връзка с чл. 60, ал. 1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1F27A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и чл. 63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 </w:t>
      </w:r>
      <w:r w:rsidR="00CC17C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Закона за обществените поръчки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E928AA" w:rsidRPr="00CC17CE" w:rsidRDefault="00EB3AEC" w:rsidP="002708A6">
      <w:pPr>
        <w:pStyle w:val="Header"/>
        <w:keepNext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Съответствието с критериите за подбор, посочени в раздел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II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се декларират от лицата, които представляват участника</w:t>
      </w:r>
      <w:r w:rsidR="00CC17CE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. </w:t>
      </w:r>
      <w:r w:rsidR="00E928AA" w:rsidRPr="00E928AA">
        <w:rPr>
          <w:rFonts w:ascii="Times New Roman" w:hAnsi="Times New Roman"/>
          <w:i/>
          <w:sz w:val="24"/>
          <w:szCs w:val="24"/>
        </w:rPr>
        <w:t xml:space="preserve">Когато участникът се представлява от повече от едно лице, декларацията за обстоятелствата, се подписва от лицето, което може самостоятелно да го представлява. 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подава отделно и от подизпълнител и/или трето лице, когато участникът е декларирал използването на такива в офертата.</w:t>
      </w:r>
    </w:p>
    <w:sectPr w:rsidR="000E6DC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907" w:rsidRDefault="00EC6907" w:rsidP="00C765EE">
      <w:pPr>
        <w:spacing w:after="0" w:line="240" w:lineRule="auto"/>
      </w:pPr>
      <w:r>
        <w:separator/>
      </w:r>
    </w:p>
  </w:endnote>
  <w:endnote w:type="continuationSeparator" w:id="0">
    <w:p w:rsidR="00EC6907" w:rsidRDefault="00EC6907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907" w:rsidRDefault="00EC6907" w:rsidP="00C765EE">
      <w:pPr>
        <w:spacing w:after="0" w:line="240" w:lineRule="auto"/>
      </w:pPr>
      <w:r>
        <w:separator/>
      </w:r>
    </w:p>
  </w:footnote>
  <w:footnote w:type="continuationSeparator" w:id="0">
    <w:p w:rsidR="00EC6907" w:rsidRDefault="00EC6907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EE" w:rsidRPr="00661589" w:rsidRDefault="00E639BC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7041"/>
    <w:rsid w:val="000A6075"/>
    <w:rsid w:val="000B46D5"/>
    <w:rsid w:val="000E6DCC"/>
    <w:rsid w:val="000F4CA9"/>
    <w:rsid w:val="0013266A"/>
    <w:rsid w:val="00162F0E"/>
    <w:rsid w:val="00186511"/>
    <w:rsid w:val="0019624B"/>
    <w:rsid w:val="00196AAE"/>
    <w:rsid w:val="001C0778"/>
    <w:rsid w:val="001E1A19"/>
    <w:rsid w:val="001F27A0"/>
    <w:rsid w:val="002550F7"/>
    <w:rsid w:val="002708A6"/>
    <w:rsid w:val="002C7CE3"/>
    <w:rsid w:val="002E4A51"/>
    <w:rsid w:val="002E6C3D"/>
    <w:rsid w:val="002F10D2"/>
    <w:rsid w:val="002F1A51"/>
    <w:rsid w:val="00314561"/>
    <w:rsid w:val="00314B3C"/>
    <w:rsid w:val="00343DD0"/>
    <w:rsid w:val="003510BB"/>
    <w:rsid w:val="0036450A"/>
    <w:rsid w:val="00370D96"/>
    <w:rsid w:val="003A1407"/>
    <w:rsid w:val="003C3D7D"/>
    <w:rsid w:val="00412274"/>
    <w:rsid w:val="00416FCB"/>
    <w:rsid w:val="004252FD"/>
    <w:rsid w:val="00433FA5"/>
    <w:rsid w:val="004440CC"/>
    <w:rsid w:val="00465BD7"/>
    <w:rsid w:val="00496404"/>
    <w:rsid w:val="004D6F0D"/>
    <w:rsid w:val="0053532F"/>
    <w:rsid w:val="00583853"/>
    <w:rsid w:val="005A0D47"/>
    <w:rsid w:val="005B2449"/>
    <w:rsid w:val="005C49DF"/>
    <w:rsid w:val="005F7017"/>
    <w:rsid w:val="00607186"/>
    <w:rsid w:val="00624F67"/>
    <w:rsid w:val="00661589"/>
    <w:rsid w:val="006821A8"/>
    <w:rsid w:val="006827E9"/>
    <w:rsid w:val="00683AEF"/>
    <w:rsid w:val="0070184B"/>
    <w:rsid w:val="0076088D"/>
    <w:rsid w:val="00764F1A"/>
    <w:rsid w:val="0079215E"/>
    <w:rsid w:val="0079411D"/>
    <w:rsid w:val="007F653F"/>
    <w:rsid w:val="007F6775"/>
    <w:rsid w:val="007F798C"/>
    <w:rsid w:val="0080112E"/>
    <w:rsid w:val="00804C6A"/>
    <w:rsid w:val="008060CB"/>
    <w:rsid w:val="00807F26"/>
    <w:rsid w:val="008225D8"/>
    <w:rsid w:val="008227BD"/>
    <w:rsid w:val="00845F1F"/>
    <w:rsid w:val="008F7AE0"/>
    <w:rsid w:val="00945211"/>
    <w:rsid w:val="00955EA1"/>
    <w:rsid w:val="0097111D"/>
    <w:rsid w:val="0098529E"/>
    <w:rsid w:val="0099303B"/>
    <w:rsid w:val="00996921"/>
    <w:rsid w:val="009A02E3"/>
    <w:rsid w:val="009A13A4"/>
    <w:rsid w:val="009B01FD"/>
    <w:rsid w:val="009C667F"/>
    <w:rsid w:val="009D00CC"/>
    <w:rsid w:val="00A24F4D"/>
    <w:rsid w:val="00A348E6"/>
    <w:rsid w:val="00A4064C"/>
    <w:rsid w:val="00A42464"/>
    <w:rsid w:val="00A4366F"/>
    <w:rsid w:val="00A47CB9"/>
    <w:rsid w:val="00A564F3"/>
    <w:rsid w:val="00A74EA2"/>
    <w:rsid w:val="00AA3DF5"/>
    <w:rsid w:val="00AA773B"/>
    <w:rsid w:val="00AE7DF1"/>
    <w:rsid w:val="00B331B0"/>
    <w:rsid w:val="00B61DC1"/>
    <w:rsid w:val="00B86ECE"/>
    <w:rsid w:val="00B91C8E"/>
    <w:rsid w:val="00B97760"/>
    <w:rsid w:val="00BE0AC2"/>
    <w:rsid w:val="00BE5B27"/>
    <w:rsid w:val="00C21F40"/>
    <w:rsid w:val="00C2211D"/>
    <w:rsid w:val="00C34030"/>
    <w:rsid w:val="00C44008"/>
    <w:rsid w:val="00C765EE"/>
    <w:rsid w:val="00C956C5"/>
    <w:rsid w:val="00CA2756"/>
    <w:rsid w:val="00CA7967"/>
    <w:rsid w:val="00CC17CE"/>
    <w:rsid w:val="00D21D04"/>
    <w:rsid w:val="00D35252"/>
    <w:rsid w:val="00D548A6"/>
    <w:rsid w:val="00D60491"/>
    <w:rsid w:val="00D72EC1"/>
    <w:rsid w:val="00D92BC6"/>
    <w:rsid w:val="00DA6FC0"/>
    <w:rsid w:val="00DC11BD"/>
    <w:rsid w:val="00DD13A5"/>
    <w:rsid w:val="00E21FBE"/>
    <w:rsid w:val="00E302B4"/>
    <w:rsid w:val="00E317D9"/>
    <w:rsid w:val="00E51C4E"/>
    <w:rsid w:val="00E54D35"/>
    <w:rsid w:val="00E554B1"/>
    <w:rsid w:val="00E639BC"/>
    <w:rsid w:val="00E6742C"/>
    <w:rsid w:val="00E70C39"/>
    <w:rsid w:val="00E864AC"/>
    <w:rsid w:val="00E928AA"/>
    <w:rsid w:val="00EB3AEC"/>
    <w:rsid w:val="00EC3B9C"/>
    <w:rsid w:val="00EC6907"/>
    <w:rsid w:val="00ED2547"/>
    <w:rsid w:val="00ED62D7"/>
    <w:rsid w:val="00EF12C3"/>
    <w:rsid w:val="00EF3250"/>
    <w:rsid w:val="00F400C2"/>
    <w:rsid w:val="00F41FE7"/>
    <w:rsid w:val="00F51BA3"/>
    <w:rsid w:val="00F6447C"/>
    <w:rsid w:val="00F77500"/>
    <w:rsid w:val="00FB4DC1"/>
    <w:rsid w:val="00FC5B12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uiPriority w:val="99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styleId="BalloonText">
    <w:name w:val="Balloon Text"/>
    <w:basedOn w:val="Normal"/>
    <w:link w:val="BalloonTextChar"/>
    <w:uiPriority w:val="99"/>
    <w:semiHidden/>
    <w:unhideWhenUsed/>
    <w:rsid w:val="00B97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7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83AAE-7A06-4713-95ED-530F77549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4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Даниела Величкова</cp:lastModifiedBy>
  <cp:revision>56</cp:revision>
  <cp:lastPrinted>2019-09-10T07:35:00Z</cp:lastPrinted>
  <dcterms:created xsi:type="dcterms:W3CDTF">2019-03-20T11:28:00Z</dcterms:created>
  <dcterms:modified xsi:type="dcterms:W3CDTF">2019-09-10T07:35:00Z</dcterms:modified>
</cp:coreProperties>
</file>