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056C5">
        <w:rPr>
          <w:rFonts w:ascii="Times New Roman" w:hAnsi="Times New Roman" w:cs="Times New Roman"/>
          <w:b/>
          <w:sz w:val="24"/>
          <w:szCs w:val="24"/>
        </w:rPr>
        <w:t>66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, ал. 1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8227BD" w:rsidRDefault="008227BD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p w:rsidR="003D6E76" w:rsidRPr="00A42464" w:rsidRDefault="003D6E7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A03F7F" w:rsidRPr="009C667F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A03F7F" w:rsidRPr="00FD76B9" w:rsidRDefault="00A03F7F" w:rsidP="00BB30B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</w:t>
            </w:r>
            <w:r w:rsidR="00BB30B4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обществената поръчка</w:t>
            </w: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A03F7F" w:rsidRPr="009C667F" w:rsidRDefault="00A03F7F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BB30B4">
              <w:rPr>
                <w:rFonts w:ascii="Times New Roman" w:hAnsi="Times New Roman"/>
                <w:sz w:val="24"/>
                <w:szCs w:val="24"/>
              </w:rPr>
              <w:t>„Следгаранционно абонаментно поддържане на асансьори и съоръжения в сградите на БНБ в град София – пл. „Княз Александър І” № 1, Касов център на ул. „Михаил Тенев” № 10 и ул. „Московска” № 7</w:t>
            </w:r>
            <w:r w:rsidRPr="009C667F">
              <w:rPr>
                <w:rFonts w:ascii="Times New Roman" w:hAnsi="Times New Roman"/>
                <w:i/>
                <w:sz w:val="24"/>
                <w:szCs w:val="24"/>
              </w:rPr>
              <w:t>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Информация за </w:t>
      </w:r>
      <w:r w:rsidR="0016058A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участника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на </w:t>
            </w:r>
            <w:r w:rsidR="00FD08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участника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EC" w:rsidRDefault="00EB3AEC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3AEC" w:rsidRDefault="008227BD" w:rsidP="00CC540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>
        <w:rPr>
          <w:rFonts w:ascii="Times New Roman" w:eastAsia="Times New Roman" w:hAnsi="Times New Roman" w:cs="Times New Roman"/>
          <w:sz w:val="24"/>
          <w:szCs w:val="24"/>
        </w:rPr>
        <w:t>, че</w:t>
      </w:r>
    </w:p>
    <w:p w:rsidR="00EB3AEC" w:rsidRDefault="00FD08FF" w:rsidP="005D1C14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II</w:t>
      </w:r>
      <w:r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Подизпълнители</w:t>
      </w:r>
    </w:p>
    <w:p w:rsidR="00FD08FF" w:rsidRDefault="00FD08FF" w:rsidP="005D1C14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наличието на подизпълнители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D08FF" w:rsidTr="005D1C14">
        <w:tc>
          <w:tcPr>
            <w:tcW w:w="10627" w:type="dxa"/>
          </w:tcPr>
          <w:p w:rsidR="00FD08FF" w:rsidRPr="0070184B" w:rsidRDefault="00FD08FF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лице, в качеството му на участник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D08FF" w:rsidRDefault="00B04C3A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изпълнението на обществената поръчка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няма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ползва подизпълнители;</w:t>
            </w:r>
          </w:p>
          <w:p w:rsidR="00FD08FF" w:rsidRDefault="00B04C3A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70554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изпълнението на обществената поръчка 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ще</w:t>
            </w:r>
            <w:bookmarkStart w:id="0" w:name="_GoBack"/>
            <w:bookmarkEnd w:id="0"/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ползва подизпълнител</w:t>
            </w:r>
            <w:r w:rsidR="001605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D6F0D" w:rsidRDefault="004D6F0D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58A" w:rsidRDefault="0016058A" w:rsidP="00F2521C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Б</w:t>
      </w:r>
      <w:r w:rsidR="00FD08FF"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="00FD08FF"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="00FD08FF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подизпълнителя/подизпълнителите</w:t>
      </w:r>
      <w:r w:rsidR="00FD08F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2521C" w:rsidTr="004524EF">
        <w:tc>
          <w:tcPr>
            <w:tcW w:w="10627" w:type="dxa"/>
          </w:tcPr>
          <w:p w:rsidR="00F2521C" w:rsidRPr="00B056C5" w:rsidRDefault="00F2521C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F2521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bg-BG"/>
              </w:rPr>
              <w:lastRenderedPageBreak/>
              <w:t>Забележка:</w:t>
            </w:r>
            <w:r w:rsidRPr="0016058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>Информацията по раздел „Б“ се попълва в случай, че участникът е отбелязал с „х“, че е налице обстоятелство по б. А, т. 1.2. и при</w:t>
            </w:r>
            <w:r w:rsidRPr="0016058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>изпълнението на обществената поръчка участникът е декларирал, че ще ползва подизпълнител/и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 xml:space="preserve">. </w:t>
            </w:r>
          </w:p>
        </w:tc>
      </w:tr>
    </w:tbl>
    <w:p w:rsidR="00F2521C" w:rsidRDefault="00F2521C" w:rsidP="00F2521C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62"/>
        <w:gridCol w:w="2694"/>
        <w:gridCol w:w="2409"/>
        <w:gridCol w:w="4962"/>
      </w:tblGrid>
      <w:tr w:rsidR="004524EF" w:rsidTr="00687D80">
        <w:trPr>
          <w:trHeight w:val="1310"/>
          <w:tblHeader/>
        </w:trPr>
        <w:tc>
          <w:tcPr>
            <w:tcW w:w="5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Наименование на подизпълнителя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:rsidR="004524EF" w:rsidRPr="004524EF" w:rsidRDefault="004524EF" w:rsidP="00687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Дял от поръчката, който ще бъде изпълняван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конкретния подизпълнител</w:t>
            </w:r>
          </w:p>
        </w:tc>
        <w:tc>
          <w:tcPr>
            <w:tcW w:w="49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Описание на извършваните дейности</w:t>
            </w:r>
          </w:p>
        </w:tc>
      </w:tr>
      <w:tr w:rsidR="004524EF" w:rsidTr="00722650">
        <w:trPr>
          <w:trHeight w:val="120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687D80" w:rsidRDefault="00687D80" w:rsidP="00F252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="00D009F4"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4524EF" w:rsidTr="00722650">
        <w:trPr>
          <w:trHeight w:val="126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  <w:t>2.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A040F9" w:rsidRDefault="00687D80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</w:tbl>
    <w:p w:rsidR="003D6E76" w:rsidRDefault="003D6E76" w:rsidP="005D1C1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744186" w:rsidRPr="0033524A" w:rsidRDefault="00744186" w:rsidP="0072265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3D6E76" w:rsidRDefault="003D6E76" w:rsidP="0072265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4186" w:rsidRDefault="00744186" w:rsidP="0072265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A74EA2" w:rsidRDefault="00A74EA2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BF160A" w:rsidRDefault="00F41FE7" w:rsidP="00BF160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BF16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C11BD" w:rsidRPr="00DC11BD" w:rsidRDefault="00DC11BD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3D6E76" w:rsidRPr="003D6E76" w:rsidRDefault="002E4A51" w:rsidP="003D6E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  <w:r w:rsidR="003D6E7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Настоящата декларация се попълва и подписва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от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представляващия участника по регистрация или от упълномощено от него лице. В случай че участник в поръчката е обединение</w:t>
      </w:r>
      <w:r w:rsidR="00341C8F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,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декларацията се попълва и подписва от представляващия обединението.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BBF" w:rsidRDefault="004C4BBF" w:rsidP="00C765EE">
      <w:pPr>
        <w:spacing w:after="0" w:line="240" w:lineRule="auto"/>
      </w:pPr>
      <w:r>
        <w:separator/>
      </w:r>
    </w:p>
  </w:endnote>
  <w:endnote w:type="continuationSeparator" w:id="0">
    <w:p w:rsidR="004C4BBF" w:rsidRDefault="004C4BBF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BBF" w:rsidRDefault="004C4BBF" w:rsidP="00C765EE">
      <w:pPr>
        <w:spacing w:after="0" w:line="240" w:lineRule="auto"/>
      </w:pPr>
      <w:r>
        <w:separator/>
      </w:r>
    </w:p>
  </w:footnote>
  <w:footnote w:type="continuationSeparator" w:id="0">
    <w:p w:rsidR="004C4BBF" w:rsidRDefault="004C4BBF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A6075"/>
    <w:rsid w:val="000B46D5"/>
    <w:rsid w:val="000E6DCC"/>
    <w:rsid w:val="000F4CA9"/>
    <w:rsid w:val="0013266A"/>
    <w:rsid w:val="0016058A"/>
    <w:rsid w:val="00176B8F"/>
    <w:rsid w:val="00186511"/>
    <w:rsid w:val="0019624B"/>
    <w:rsid w:val="00196AAE"/>
    <w:rsid w:val="001C0778"/>
    <w:rsid w:val="001E1A19"/>
    <w:rsid w:val="002C7CE3"/>
    <w:rsid w:val="002E4A51"/>
    <w:rsid w:val="002E6C3D"/>
    <w:rsid w:val="002F10D2"/>
    <w:rsid w:val="00314B3C"/>
    <w:rsid w:val="00341C8F"/>
    <w:rsid w:val="00343DD0"/>
    <w:rsid w:val="0036450A"/>
    <w:rsid w:val="00370D96"/>
    <w:rsid w:val="003A1407"/>
    <w:rsid w:val="003C3D7D"/>
    <w:rsid w:val="003D6E76"/>
    <w:rsid w:val="00412274"/>
    <w:rsid w:val="00416FCB"/>
    <w:rsid w:val="004252FD"/>
    <w:rsid w:val="00433FA5"/>
    <w:rsid w:val="004440CC"/>
    <w:rsid w:val="004524EF"/>
    <w:rsid w:val="00465BD7"/>
    <w:rsid w:val="00496404"/>
    <w:rsid w:val="004C4BBF"/>
    <w:rsid w:val="004D6F0D"/>
    <w:rsid w:val="00583853"/>
    <w:rsid w:val="005A0D47"/>
    <w:rsid w:val="005B2449"/>
    <w:rsid w:val="005C49DF"/>
    <w:rsid w:val="005D1C14"/>
    <w:rsid w:val="005F7017"/>
    <w:rsid w:val="00607186"/>
    <w:rsid w:val="00661589"/>
    <w:rsid w:val="006821A8"/>
    <w:rsid w:val="006827E9"/>
    <w:rsid w:val="00683AEF"/>
    <w:rsid w:val="00687D80"/>
    <w:rsid w:val="006E7405"/>
    <w:rsid w:val="0070184B"/>
    <w:rsid w:val="00722650"/>
    <w:rsid w:val="00744186"/>
    <w:rsid w:val="0076088D"/>
    <w:rsid w:val="00764F1A"/>
    <w:rsid w:val="007A704E"/>
    <w:rsid w:val="007B67E9"/>
    <w:rsid w:val="007F6775"/>
    <w:rsid w:val="007F798C"/>
    <w:rsid w:val="0080112E"/>
    <w:rsid w:val="008060CB"/>
    <w:rsid w:val="008225D8"/>
    <w:rsid w:val="008227BD"/>
    <w:rsid w:val="00845F1F"/>
    <w:rsid w:val="008F7AE0"/>
    <w:rsid w:val="00945211"/>
    <w:rsid w:val="00955EA1"/>
    <w:rsid w:val="009734F7"/>
    <w:rsid w:val="0098529E"/>
    <w:rsid w:val="00996921"/>
    <w:rsid w:val="009A13A4"/>
    <w:rsid w:val="009B01FD"/>
    <w:rsid w:val="009D00CC"/>
    <w:rsid w:val="00A03F7F"/>
    <w:rsid w:val="00A040F9"/>
    <w:rsid w:val="00A24F4D"/>
    <w:rsid w:val="00A42464"/>
    <w:rsid w:val="00A47CB9"/>
    <w:rsid w:val="00A74EA2"/>
    <w:rsid w:val="00AA3DF5"/>
    <w:rsid w:val="00AA773B"/>
    <w:rsid w:val="00B04C3A"/>
    <w:rsid w:val="00B056C5"/>
    <w:rsid w:val="00B331B0"/>
    <w:rsid w:val="00B61DC1"/>
    <w:rsid w:val="00B86ECE"/>
    <w:rsid w:val="00B91C8E"/>
    <w:rsid w:val="00BB30B4"/>
    <w:rsid w:val="00BE5B27"/>
    <w:rsid w:val="00BE763C"/>
    <w:rsid w:val="00BF160A"/>
    <w:rsid w:val="00C128DD"/>
    <w:rsid w:val="00C2211D"/>
    <w:rsid w:val="00C34030"/>
    <w:rsid w:val="00C44008"/>
    <w:rsid w:val="00C765EE"/>
    <w:rsid w:val="00C956C5"/>
    <w:rsid w:val="00CA2756"/>
    <w:rsid w:val="00CA49D2"/>
    <w:rsid w:val="00CA7967"/>
    <w:rsid w:val="00CC5407"/>
    <w:rsid w:val="00CC7C04"/>
    <w:rsid w:val="00D009F4"/>
    <w:rsid w:val="00D21D04"/>
    <w:rsid w:val="00D548A6"/>
    <w:rsid w:val="00D60491"/>
    <w:rsid w:val="00D72EC1"/>
    <w:rsid w:val="00DA6FC0"/>
    <w:rsid w:val="00DC11BD"/>
    <w:rsid w:val="00E302B4"/>
    <w:rsid w:val="00E51C4E"/>
    <w:rsid w:val="00E54D35"/>
    <w:rsid w:val="00E554B1"/>
    <w:rsid w:val="00E6742C"/>
    <w:rsid w:val="00E70C39"/>
    <w:rsid w:val="00E864AC"/>
    <w:rsid w:val="00E928AA"/>
    <w:rsid w:val="00EA6267"/>
    <w:rsid w:val="00EB3AEC"/>
    <w:rsid w:val="00EC3B9C"/>
    <w:rsid w:val="00ED2547"/>
    <w:rsid w:val="00ED62D7"/>
    <w:rsid w:val="00EF3250"/>
    <w:rsid w:val="00F1648A"/>
    <w:rsid w:val="00F2521C"/>
    <w:rsid w:val="00F41FE7"/>
    <w:rsid w:val="00F51BA3"/>
    <w:rsid w:val="00F6447C"/>
    <w:rsid w:val="00F77500"/>
    <w:rsid w:val="00FB4DC1"/>
    <w:rsid w:val="00FC5B12"/>
    <w:rsid w:val="00FD08FF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4E19D-9F15-476F-AD7A-B0C7804B0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Даниела Величкова</cp:lastModifiedBy>
  <cp:revision>56</cp:revision>
  <dcterms:created xsi:type="dcterms:W3CDTF">2019-03-20T11:28:00Z</dcterms:created>
  <dcterms:modified xsi:type="dcterms:W3CDTF">2019-09-10T07:36:00Z</dcterms:modified>
</cp:coreProperties>
</file>