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  <w:bookmarkStart w:id="0" w:name="_GoBack"/>
      <w:bookmarkEnd w:id="0"/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0E7AEE" w:rsidRPr="00791AEB" w:rsidRDefault="000E7AEE" w:rsidP="00355D34">
      <w:pPr>
        <w:spacing w:line="360" w:lineRule="auto"/>
        <w:ind w:firstLine="567"/>
        <w:jc w:val="both"/>
        <w:rPr>
          <w:rFonts w:eastAsia="Calibri"/>
          <w:b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>) в обществена поръчка на стойност по чл. 20, ал. 3, т. 2 от ЗОП, с предмет:</w:t>
      </w:r>
      <w:r w:rsidR="00791AEB">
        <w:t xml:space="preserve"> </w:t>
      </w:r>
      <w:r w:rsidR="00791AEB" w:rsidRPr="00791AEB">
        <w:rPr>
          <w:b/>
        </w:rPr>
        <w:t>„Провеждане на медицински прегледи и изследвания на работещите в Българската народна банка“</w:t>
      </w:r>
      <w:r w:rsidR="00F20946">
        <w:rPr>
          <w:rFonts w:eastAsia="Calibri"/>
          <w:b/>
        </w:rPr>
        <w:t xml:space="preserve">, </w:t>
      </w:r>
      <w:r w:rsidR="00F20946" w:rsidRPr="00791AEB">
        <w:rPr>
          <w:rFonts w:eastAsia="Calibri"/>
          <w:b/>
        </w:rPr>
        <w:t>обособена позиция № 1: „</w:t>
      </w:r>
      <w:r w:rsidR="00791AEB" w:rsidRPr="00791AEB">
        <w:rPr>
          <w:b/>
          <w:color w:val="000000"/>
        </w:rPr>
        <w:t>Медицински прегледи и изследвания на работещите в гр. София</w:t>
      </w:r>
      <w:r w:rsidR="00F20946" w:rsidRPr="00791AEB">
        <w:rPr>
          <w:rFonts w:eastAsia="Calibri"/>
          <w:b/>
        </w:rPr>
        <w:t>“</w:t>
      </w:r>
    </w:p>
    <w:p w:rsidR="00355D34" w:rsidRPr="003521B9" w:rsidRDefault="00355D34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е съгласно /лично аз/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206405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Участието ми като подизпълнител се изразява в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4327E6">
            <w:pPr>
              <w:jc w:val="center"/>
              <w:rPr>
                <w:b/>
              </w:rPr>
            </w:pPr>
            <w:r w:rsidRPr="004524EF">
              <w:rPr>
                <w:b/>
              </w:rPr>
              <w:t>Описание на извършваните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Съгласно чл. 101, ал. 9 от Закона за обществените поръчки, давайки съгласието си за участие като подизпълнител в настоящата обществена поръчка и предвид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поръчката, който ще изпълнявам. </w:t>
      </w:r>
    </w:p>
    <w:p w:rsidR="00481E55" w:rsidRDefault="00481E55" w:rsidP="00481E5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За представлявания от мен подизпълнител не са налице основания за отстраняване от </w:t>
      </w:r>
      <w:r w:rsidR="00206405">
        <w:rPr>
          <w:rFonts w:eastAsiaTheme="minorHAnsi"/>
          <w:color w:val="000000"/>
          <w:lang w:eastAsia="en-US"/>
        </w:rPr>
        <w:t>обществената поръчка</w:t>
      </w:r>
      <w:r w:rsidRPr="00206405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0E7AEE" w:rsidRPr="00B91CCE" w:rsidRDefault="000E7AEE" w:rsidP="003521B9">
      <w:pPr>
        <w:spacing w:line="360" w:lineRule="auto"/>
        <w:ind w:firstLine="708"/>
        <w:jc w:val="both"/>
        <w:rPr>
          <w:lang w:val="en-US"/>
        </w:rPr>
      </w:pPr>
      <w:r w:rsidRPr="003521B9">
        <w:t>Известна ми е отговорността по чл. 313 от Наказателния кодекс за деклариране на неверни данни</w:t>
      </w:r>
      <w:r w:rsidR="00B91CCE">
        <w:rPr>
          <w:lang w:val="en-US"/>
        </w:rPr>
        <w:t>.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………./ ………….. / ……….…..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>представляващия подизпълнителя по регистрация или упълномощено от него лице.</w:t>
      </w: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>При повече от един подизпълнител за всеки подизпълнител се попълва отделна декларация. Декларацията има препоръчителен характер. Съгласно чл. 66, ал. 1 от ЗОП участниците трябва да представят всякакви доказателства за поетите задължения от подизпълнителите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963" w:rsidRDefault="00277963" w:rsidP="00EA6808">
      <w:r>
        <w:separator/>
      </w:r>
    </w:p>
  </w:endnote>
  <w:endnote w:type="continuationSeparator" w:id="0">
    <w:p w:rsidR="00277963" w:rsidRDefault="00277963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3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963" w:rsidRDefault="00277963" w:rsidP="00EA6808">
      <w:r>
        <w:separator/>
      </w:r>
    </w:p>
  </w:footnote>
  <w:footnote w:type="continuationSeparator" w:id="0">
    <w:p w:rsidR="00277963" w:rsidRDefault="00277963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D661F" w:rsidRPr="00ED661F" w:rsidRDefault="00EA6808" w:rsidP="00ED661F">
    <w:pPr>
      <w:pStyle w:val="Header"/>
      <w:spacing w:line="360" w:lineRule="auto"/>
      <w:jc w:val="right"/>
      <w:rPr>
        <w:rFonts w:eastAsia="Calibri"/>
        <w:i/>
      </w:rPr>
    </w:pPr>
    <w:r>
      <w:rPr>
        <w:lang w:val="en-US"/>
      </w:rPr>
      <w:t xml:space="preserve">                                                                                                 </w:t>
    </w:r>
    <w:r w:rsidR="00ED661F">
      <w:rPr>
        <w:lang w:val="en-US"/>
      </w:rPr>
      <w:t xml:space="preserve">                        </w:t>
    </w:r>
    <w:r w:rsidR="00ED661F" w:rsidRPr="00ED661F">
      <w:rPr>
        <w:rFonts w:eastAsia="Calibri"/>
        <w:i/>
      </w:rPr>
      <w:t xml:space="preserve">Приложение № </w:t>
    </w:r>
    <w:r w:rsidR="00ED661F">
      <w:rPr>
        <w:rFonts w:eastAsia="Calibri"/>
        <w:i/>
      </w:rPr>
      <w:t>8</w:t>
    </w:r>
    <w:r w:rsidR="00ED661F" w:rsidRPr="00ED661F">
      <w:rPr>
        <w:rFonts w:eastAsia="Calibri"/>
        <w:i/>
      </w:rPr>
      <w:t xml:space="preserve"> </w:t>
    </w:r>
  </w:p>
  <w:p w:rsidR="00EA6808" w:rsidRPr="00943170" w:rsidRDefault="00EA6808" w:rsidP="00F45792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C22DB"/>
    <w:rsid w:val="000E7AEE"/>
    <w:rsid w:val="00112AD4"/>
    <w:rsid w:val="0012191B"/>
    <w:rsid w:val="001550C4"/>
    <w:rsid w:val="00173420"/>
    <w:rsid w:val="00190523"/>
    <w:rsid w:val="00196952"/>
    <w:rsid w:val="001B14B4"/>
    <w:rsid w:val="001F5DBD"/>
    <w:rsid w:val="00203B34"/>
    <w:rsid w:val="00205766"/>
    <w:rsid w:val="00206405"/>
    <w:rsid w:val="00214390"/>
    <w:rsid w:val="00260608"/>
    <w:rsid w:val="00266239"/>
    <w:rsid w:val="00277963"/>
    <w:rsid w:val="002E29F9"/>
    <w:rsid w:val="00313B6B"/>
    <w:rsid w:val="003238F9"/>
    <w:rsid w:val="003521B9"/>
    <w:rsid w:val="00355D34"/>
    <w:rsid w:val="003D64D0"/>
    <w:rsid w:val="00481E55"/>
    <w:rsid w:val="004B0103"/>
    <w:rsid w:val="004B2CFB"/>
    <w:rsid w:val="004F19EC"/>
    <w:rsid w:val="00544E58"/>
    <w:rsid w:val="00596108"/>
    <w:rsid w:val="005E60DD"/>
    <w:rsid w:val="005F68B2"/>
    <w:rsid w:val="00776EE0"/>
    <w:rsid w:val="00791AEB"/>
    <w:rsid w:val="007B6982"/>
    <w:rsid w:val="007D0806"/>
    <w:rsid w:val="0085139F"/>
    <w:rsid w:val="008668B0"/>
    <w:rsid w:val="008E6BEC"/>
    <w:rsid w:val="00943170"/>
    <w:rsid w:val="009A17F0"/>
    <w:rsid w:val="00A538F8"/>
    <w:rsid w:val="00A75929"/>
    <w:rsid w:val="00B16D5E"/>
    <w:rsid w:val="00B354A3"/>
    <w:rsid w:val="00B40ED1"/>
    <w:rsid w:val="00B91CCE"/>
    <w:rsid w:val="00BA2189"/>
    <w:rsid w:val="00C50AE2"/>
    <w:rsid w:val="00CB56CB"/>
    <w:rsid w:val="00D10DE1"/>
    <w:rsid w:val="00D77AB6"/>
    <w:rsid w:val="00D91355"/>
    <w:rsid w:val="00DC3BED"/>
    <w:rsid w:val="00DD5A33"/>
    <w:rsid w:val="00DF2EE8"/>
    <w:rsid w:val="00E067B5"/>
    <w:rsid w:val="00E20B9B"/>
    <w:rsid w:val="00E211B0"/>
    <w:rsid w:val="00E45478"/>
    <w:rsid w:val="00E758FE"/>
    <w:rsid w:val="00EA6808"/>
    <w:rsid w:val="00EB55CB"/>
    <w:rsid w:val="00ED661F"/>
    <w:rsid w:val="00F00E4F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97F30-1C48-4155-AB0A-1FFF23AC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1585-80B1-4C30-ABB6-F01A20DE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Николета Йорданова</cp:lastModifiedBy>
  <cp:revision>2</cp:revision>
  <cp:lastPrinted>2019-08-27T13:27:00Z</cp:lastPrinted>
  <dcterms:created xsi:type="dcterms:W3CDTF">2019-09-02T13:30:00Z</dcterms:created>
  <dcterms:modified xsi:type="dcterms:W3CDTF">2019-09-02T13:30:00Z</dcterms:modified>
</cp:coreProperties>
</file>