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5EE" w:rsidRPr="00C765EE" w:rsidRDefault="00C765EE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FD76B9" w:rsidRPr="002E4A51" w:rsidRDefault="003A1407" w:rsidP="00945211">
      <w:pPr>
        <w:pStyle w:val="Head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40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7E2937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B056C5">
        <w:rPr>
          <w:rFonts w:ascii="Times New Roman" w:hAnsi="Times New Roman" w:cs="Times New Roman"/>
          <w:b/>
          <w:sz w:val="24"/>
          <w:szCs w:val="24"/>
        </w:rPr>
        <w:t>66</w:t>
      </w:r>
      <w:r w:rsidR="00EB3AEC">
        <w:rPr>
          <w:rFonts w:ascii="Times New Roman" w:hAnsi="Times New Roman" w:cs="Times New Roman"/>
          <w:b/>
          <w:sz w:val="24"/>
          <w:szCs w:val="24"/>
        </w:rPr>
        <w:t xml:space="preserve">, ал. 1 от </w:t>
      </w:r>
      <w:r w:rsidRPr="003A1407">
        <w:rPr>
          <w:rFonts w:ascii="Times New Roman" w:hAnsi="Times New Roman" w:cs="Times New Roman"/>
          <w:b/>
          <w:sz w:val="24"/>
          <w:szCs w:val="24"/>
        </w:rPr>
        <w:t xml:space="preserve">Закона за обществените поръчки </w:t>
      </w:r>
    </w:p>
    <w:p w:rsidR="008227BD" w:rsidRDefault="008227BD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3D6E76" w:rsidRPr="00C90B23" w:rsidRDefault="008227BD" w:rsidP="00C90B23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RPr="00FD76B9" w:rsidTr="00A74EA2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A03F7F" w:rsidRPr="00FD76B9" w:rsidTr="005A7FCA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A03F7F" w:rsidRPr="00FD76B9" w:rsidRDefault="00A03F7F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обществената поръчка 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A03F7F" w:rsidRPr="00CB760A" w:rsidRDefault="00EA4A0B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highlight w:val="yellow"/>
              </w:rPr>
            </w:pPr>
            <w:bookmarkStart w:id="0" w:name="_Toc26955644"/>
            <w:r w:rsidRPr="004330D1">
              <w:rPr>
                <w:rFonts w:ascii="Times New Roman" w:eastAsia="Times New Roman" w:hAnsi="Times New Roman" w:cs="Microsoft Sans Serif"/>
                <w:color w:val="000000"/>
                <w:sz w:val="24"/>
                <w:szCs w:val="24"/>
              </w:rPr>
              <w:t>„</w:t>
            </w:r>
            <w:r w:rsidRPr="00FD70F6">
              <w:rPr>
                <w:rFonts w:ascii="Times New Roman" w:eastAsia="Times New Roman" w:hAnsi="Times New Roman" w:cs="Microsoft Sans Serif"/>
                <w:color w:val="000000"/>
                <w:sz w:val="24"/>
                <w:szCs w:val="24"/>
              </w:rPr>
              <w:t>Абонаментно обслужване на информационната система за управление на човешките ресурси и работната запл</w:t>
            </w:r>
            <w:r>
              <w:rPr>
                <w:rFonts w:ascii="Times New Roman" w:eastAsia="Times New Roman" w:hAnsi="Times New Roman" w:cs="Microsoft Sans Serif"/>
                <w:color w:val="000000"/>
                <w:sz w:val="24"/>
                <w:szCs w:val="24"/>
              </w:rPr>
              <w:t>ата в Българската народна банка</w:t>
            </w:r>
            <w:bookmarkStart w:id="1" w:name="_GoBack"/>
            <w:bookmarkEnd w:id="1"/>
            <w:r w:rsidRPr="004330D1">
              <w:rPr>
                <w:rFonts w:ascii="Times New Roman" w:eastAsia="Times New Roman" w:hAnsi="Times New Roman" w:cs="Microsoft Sans Serif"/>
                <w:color w:val="000000"/>
                <w:sz w:val="24"/>
                <w:szCs w:val="24"/>
              </w:rPr>
              <w:t>“</w:t>
            </w:r>
            <w:bookmarkEnd w:id="0"/>
          </w:p>
        </w:tc>
      </w:tr>
      <w:tr w:rsidR="00FD76B9" w:rsidRPr="00FD76B9" w:rsidTr="00A74EA2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8227B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Информация за </w:t>
      </w:r>
      <w:r w:rsidR="0016058A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участника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Tr="00A74EA2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Наименование на </w:t>
            </w:r>
            <w:r w:rsidR="00FD08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участника</w:t>
            </w:r>
          </w:p>
        </w:tc>
        <w:tc>
          <w:tcPr>
            <w:tcW w:w="5948" w:type="dxa"/>
            <w:vAlign w:val="center"/>
          </w:tcPr>
          <w:p w:rsidR="00FD76B9" w:rsidRDefault="00FD76B9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948" w:type="dxa"/>
            <w:vAlign w:val="center"/>
          </w:tcPr>
          <w:p w:rsidR="00A42464" w:rsidRDefault="00A42464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A74EA2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BF160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5948" w:type="dxa"/>
            <w:vAlign w:val="center"/>
          </w:tcPr>
          <w:p w:rsidR="006821A8" w:rsidRDefault="006821A8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A74EA2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BF160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5948" w:type="dxa"/>
            <w:vAlign w:val="center"/>
          </w:tcPr>
          <w:p w:rsidR="003A1407" w:rsidRDefault="003A1407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21A8" w:rsidRDefault="006821A8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61589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661589" w:rsidTr="00A74EA2">
        <w:trPr>
          <w:jc w:val="center"/>
        </w:trPr>
        <w:tc>
          <w:tcPr>
            <w:tcW w:w="4395" w:type="dxa"/>
          </w:tcPr>
          <w:p w:rsidR="00661589" w:rsidRPr="00661589" w:rsidRDefault="003A1407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A74EA2">
        <w:trPr>
          <w:jc w:val="center"/>
        </w:trPr>
        <w:tc>
          <w:tcPr>
            <w:tcW w:w="4395" w:type="dxa"/>
          </w:tcPr>
          <w:p w:rsidR="00661589" w:rsidRDefault="003A1407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3AEC" w:rsidRDefault="00EB3AEC" w:rsidP="009452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3AEC" w:rsidRDefault="008227BD" w:rsidP="00CC5407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участието ми в гореописаната обществена поръчка декларирам</w:t>
      </w:r>
      <w:r>
        <w:rPr>
          <w:rFonts w:ascii="Times New Roman" w:eastAsia="Times New Roman" w:hAnsi="Times New Roman" w:cs="Times New Roman"/>
          <w:sz w:val="24"/>
          <w:szCs w:val="24"/>
        </w:rPr>
        <w:t>, че</w:t>
      </w:r>
    </w:p>
    <w:p w:rsidR="00EB3AEC" w:rsidRDefault="00FD08FF" w:rsidP="005D1C14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II</w:t>
      </w:r>
      <w:r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Подизпълнители</w:t>
      </w:r>
    </w:p>
    <w:p w:rsidR="00FD08FF" w:rsidRDefault="00FD08FF" w:rsidP="005D1C14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6B8F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176B8F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. </w:t>
      </w:r>
      <w:r w:rsidRPr="00176B8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относно наличието на подизпълнители в обществената поръчка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FD08FF" w:rsidTr="005D1C14">
        <w:tc>
          <w:tcPr>
            <w:tcW w:w="10627" w:type="dxa"/>
          </w:tcPr>
          <w:p w:rsidR="00FD08FF" w:rsidRPr="0070184B" w:rsidRDefault="00FD08FF" w:rsidP="005D1C14">
            <w:pPr>
              <w:keepNext/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EE627C" w:rsidRP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 изпълнението на обществената поръчка </w:t>
            </w:r>
            <w:r w:rsid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редставляван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ото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лице, в качеството му на участник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FD08FF" w:rsidRDefault="005F4F55" w:rsidP="005D1C14">
            <w:pPr>
              <w:keepNext/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96630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8FF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няма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 </w:t>
            </w:r>
            <w:r w:rsid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>възложи дейности, част от предмета на поръчката, на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подизпълнители;</w:t>
            </w:r>
          </w:p>
          <w:p w:rsidR="00FD08FF" w:rsidRDefault="005F4F55" w:rsidP="005D1C14">
            <w:pPr>
              <w:keepNext/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470554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8FF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08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ще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 </w:t>
            </w:r>
            <w:r w:rsidR="00EE627C" w:rsidRP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>възложи дейности, част от предмета на поръчката</w:t>
            </w:r>
            <w:r w:rsid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E627C" w:rsidRP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подизпълнител</w:t>
            </w:r>
            <w:r w:rsidR="001605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361F7" w:rsidRDefault="009361F7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058A" w:rsidRDefault="0016058A" w:rsidP="00F2521C">
      <w:pPr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176B8F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Б</w:t>
      </w:r>
      <w:r w:rsidR="00FD08FF" w:rsidRPr="00176B8F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. </w:t>
      </w:r>
      <w:r w:rsidR="00FD08FF" w:rsidRPr="00176B8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</w:t>
      </w:r>
      <w:r w:rsidR="00FD08FF"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относно подизпълнителя/подизпълнителите</w:t>
      </w:r>
      <w:r w:rsidR="00FD08F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в обществената поръчка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F2521C" w:rsidTr="004524EF">
        <w:tc>
          <w:tcPr>
            <w:tcW w:w="10627" w:type="dxa"/>
          </w:tcPr>
          <w:p w:rsidR="00F2521C" w:rsidRPr="00B056C5" w:rsidRDefault="00F2521C" w:rsidP="00C674F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F2521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bg-BG"/>
              </w:rPr>
              <w:t>Забележка:</w:t>
            </w:r>
            <w:r w:rsidRPr="0016058A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16058A"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  <w:t xml:space="preserve">Информацията по раздел „Б“ се попълва в случай, че участникът е отбелязал с „х“, че е налице обстоятелство по б. А, т. 1.2.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</w:p>
        </w:tc>
      </w:tr>
    </w:tbl>
    <w:p w:rsidR="00F2521C" w:rsidRDefault="00F2521C" w:rsidP="00F2521C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eastAsia="bg-BG"/>
        </w:rPr>
      </w:pP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562"/>
        <w:gridCol w:w="2694"/>
        <w:gridCol w:w="2409"/>
        <w:gridCol w:w="4962"/>
      </w:tblGrid>
      <w:tr w:rsidR="004524EF" w:rsidTr="00687D80">
        <w:trPr>
          <w:trHeight w:val="1310"/>
          <w:tblHeader/>
        </w:trPr>
        <w:tc>
          <w:tcPr>
            <w:tcW w:w="562" w:type="dxa"/>
            <w:shd w:val="clear" w:color="auto" w:fill="E7E6E6" w:themeFill="background2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694" w:type="dxa"/>
            <w:shd w:val="clear" w:color="auto" w:fill="E7E6E6" w:themeFill="background2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Наименование на подизпълнителя</w:t>
            </w:r>
          </w:p>
        </w:tc>
        <w:tc>
          <w:tcPr>
            <w:tcW w:w="2409" w:type="dxa"/>
            <w:shd w:val="clear" w:color="auto" w:fill="E7E6E6" w:themeFill="background2"/>
            <w:vAlign w:val="center"/>
          </w:tcPr>
          <w:p w:rsidR="004524EF" w:rsidRPr="004524EF" w:rsidRDefault="004524EF" w:rsidP="00687D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Дял от поръчката, който ще бъде изпълняван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конкретния подизпълнител</w:t>
            </w:r>
          </w:p>
        </w:tc>
        <w:tc>
          <w:tcPr>
            <w:tcW w:w="4962" w:type="dxa"/>
            <w:shd w:val="clear" w:color="auto" w:fill="E7E6E6" w:themeFill="background2"/>
            <w:vAlign w:val="center"/>
          </w:tcPr>
          <w:p w:rsidR="004524EF" w:rsidRPr="004524EF" w:rsidRDefault="004524EF" w:rsidP="009F4C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Описание на </w:t>
            </w:r>
            <w:r w:rsidR="009F4CF5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възложените за изпълнение</w:t>
            </w: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 дейности</w:t>
            </w:r>
          </w:p>
        </w:tc>
      </w:tr>
      <w:tr w:rsidR="004524EF" w:rsidTr="00722650">
        <w:trPr>
          <w:trHeight w:val="1209"/>
        </w:trPr>
        <w:tc>
          <w:tcPr>
            <w:tcW w:w="562" w:type="dxa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2694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2409" w:type="dxa"/>
            <w:vAlign w:val="center"/>
          </w:tcPr>
          <w:p w:rsidR="004524EF" w:rsidRPr="00687D80" w:rsidRDefault="00687D80" w:rsidP="00F252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……………</w:t>
            </w:r>
            <w:r w:rsidR="00D009F4"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от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общата стойност на поръчката</w:t>
            </w:r>
          </w:p>
        </w:tc>
        <w:tc>
          <w:tcPr>
            <w:tcW w:w="4962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  <w:tr w:rsidR="004524EF" w:rsidTr="00722650">
        <w:trPr>
          <w:trHeight w:val="1269"/>
        </w:trPr>
        <w:tc>
          <w:tcPr>
            <w:tcW w:w="562" w:type="dxa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bg-BG"/>
              </w:rPr>
              <w:t>2.</w:t>
            </w:r>
          </w:p>
        </w:tc>
        <w:tc>
          <w:tcPr>
            <w:tcW w:w="2694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2409" w:type="dxa"/>
            <w:vAlign w:val="center"/>
          </w:tcPr>
          <w:p w:rsidR="004524EF" w:rsidRPr="00A040F9" w:rsidRDefault="00687D80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……………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от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общата стойност на поръчката</w:t>
            </w:r>
          </w:p>
        </w:tc>
        <w:tc>
          <w:tcPr>
            <w:tcW w:w="4962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</w:tbl>
    <w:p w:rsidR="003D6E76" w:rsidRDefault="003D6E76" w:rsidP="005D1C1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744186" w:rsidRPr="0033524A" w:rsidRDefault="00744186" w:rsidP="00FA3FA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се, при промяна на горепосочените обстоятелства,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3D6E76" w:rsidRDefault="003D6E76" w:rsidP="00FA3FA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4186" w:rsidRDefault="00744186" w:rsidP="00FA3FA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A74EA2" w:rsidRDefault="00A74EA2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4784"/>
        <w:gridCol w:w="4998"/>
      </w:tblGrid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BF160A" w:rsidRDefault="00F41FE7" w:rsidP="00BF160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BF16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DC11BD" w:rsidRPr="00DC11BD" w:rsidRDefault="00DC11BD" w:rsidP="0019624B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bg-BG"/>
        </w:rPr>
      </w:pPr>
    </w:p>
    <w:p w:rsidR="00D05704" w:rsidRDefault="002E4A51" w:rsidP="003D6E7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E928AA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Забележка:</w:t>
      </w:r>
      <w:r w:rsidR="003D6E7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Настоящата декларация се попълва и подписва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bg-BG"/>
        </w:rPr>
        <w:t xml:space="preserve">от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представляващия участника по регистрация </w:t>
      </w:r>
      <w:r w:rsidR="003D6E76" w:rsidRPr="007020E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или от </w:t>
      </w:r>
      <w:r w:rsidR="003D6E76" w:rsidRPr="00704DE4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упълномощено от него лице.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</w:p>
    <w:p w:rsidR="003D6E76" w:rsidRPr="003D6E76" w:rsidRDefault="003D6E76" w:rsidP="003D6E7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В случай че участник в поръчката е обединение</w:t>
      </w:r>
      <w:r w:rsidR="003022CB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,</w:t>
      </w:r>
      <w:r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декларацията се попълва и подписва от представляващия обединението.</w:t>
      </w:r>
    </w:p>
    <w:p w:rsidR="000E6DCC" w:rsidRPr="00DC11BD" w:rsidRDefault="000E6DC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0E6DCC" w:rsidRPr="00DC11BD" w:rsidSect="00A74EA2">
      <w:headerReference w:type="default" r:id="rId8"/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F55" w:rsidRDefault="005F4F55" w:rsidP="00C765EE">
      <w:pPr>
        <w:spacing w:after="0" w:line="240" w:lineRule="auto"/>
      </w:pPr>
      <w:r>
        <w:separator/>
      </w:r>
    </w:p>
  </w:endnote>
  <w:endnote w:type="continuationSeparator" w:id="0">
    <w:p w:rsidR="005F4F55" w:rsidRDefault="005F4F55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F55" w:rsidRDefault="005F4F55" w:rsidP="00C765EE">
      <w:pPr>
        <w:spacing w:after="0" w:line="240" w:lineRule="auto"/>
      </w:pPr>
      <w:r>
        <w:separator/>
      </w:r>
    </w:p>
  </w:footnote>
  <w:footnote w:type="continuationSeparator" w:id="0">
    <w:p w:rsidR="005F4F55" w:rsidRDefault="005F4F55" w:rsidP="00C7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89" w:rsidRPr="00661589" w:rsidRDefault="00661589" w:rsidP="003A1407">
    <w:pPr>
      <w:pStyle w:val="Header"/>
      <w:spacing w:line="36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661589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C765EE" w:rsidRPr="00661589" w:rsidRDefault="00C765EE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9"/>
  </w:num>
  <w:num w:numId="5">
    <w:abstractNumId w:val="12"/>
  </w:num>
  <w:num w:numId="6">
    <w:abstractNumId w:val="2"/>
  </w:num>
  <w:num w:numId="7">
    <w:abstractNumId w:val="0"/>
  </w:num>
  <w:num w:numId="8">
    <w:abstractNumId w:val="5"/>
  </w:num>
  <w:num w:numId="9">
    <w:abstractNumId w:val="7"/>
  </w:num>
  <w:num w:numId="10">
    <w:abstractNumId w:val="8"/>
  </w:num>
  <w:num w:numId="11">
    <w:abstractNumId w:val="10"/>
  </w:num>
  <w:num w:numId="12">
    <w:abstractNumId w:val="11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17041"/>
    <w:rsid w:val="000A6075"/>
    <w:rsid w:val="000B46D5"/>
    <w:rsid w:val="000E6DCC"/>
    <w:rsid w:val="000F4CA9"/>
    <w:rsid w:val="0013266A"/>
    <w:rsid w:val="0016058A"/>
    <w:rsid w:val="00176B8F"/>
    <w:rsid w:val="00186511"/>
    <w:rsid w:val="0019624B"/>
    <w:rsid w:val="00196AAE"/>
    <w:rsid w:val="001C0778"/>
    <w:rsid w:val="001E1A19"/>
    <w:rsid w:val="002352A7"/>
    <w:rsid w:val="00266A40"/>
    <w:rsid w:val="002C7CE3"/>
    <w:rsid w:val="002E4A51"/>
    <w:rsid w:val="002E6C3D"/>
    <w:rsid w:val="002F10D2"/>
    <w:rsid w:val="003022CB"/>
    <w:rsid w:val="00314B3C"/>
    <w:rsid w:val="00343DD0"/>
    <w:rsid w:val="0036450A"/>
    <w:rsid w:val="00370D96"/>
    <w:rsid w:val="003A1407"/>
    <w:rsid w:val="003C3D7D"/>
    <w:rsid w:val="003C691D"/>
    <w:rsid w:val="003D6E76"/>
    <w:rsid w:val="00412274"/>
    <w:rsid w:val="00416FCB"/>
    <w:rsid w:val="004252FD"/>
    <w:rsid w:val="00433FA5"/>
    <w:rsid w:val="004440CC"/>
    <w:rsid w:val="004524EF"/>
    <w:rsid w:val="00465BD7"/>
    <w:rsid w:val="00496404"/>
    <w:rsid w:val="004D6F0D"/>
    <w:rsid w:val="00583853"/>
    <w:rsid w:val="00585B48"/>
    <w:rsid w:val="00592BF5"/>
    <w:rsid w:val="005A0D47"/>
    <w:rsid w:val="005B2449"/>
    <w:rsid w:val="005C49DF"/>
    <w:rsid w:val="005D1C14"/>
    <w:rsid w:val="005F4F55"/>
    <w:rsid w:val="005F7017"/>
    <w:rsid w:val="00607186"/>
    <w:rsid w:val="00661589"/>
    <w:rsid w:val="006821A8"/>
    <w:rsid w:val="006827E9"/>
    <w:rsid w:val="00683AEF"/>
    <w:rsid w:val="00687D80"/>
    <w:rsid w:val="006E7405"/>
    <w:rsid w:val="0070184B"/>
    <w:rsid w:val="007020E5"/>
    <w:rsid w:val="00704DE4"/>
    <w:rsid w:val="00722650"/>
    <w:rsid w:val="00744186"/>
    <w:rsid w:val="0076088D"/>
    <w:rsid w:val="00764F1A"/>
    <w:rsid w:val="007A704E"/>
    <w:rsid w:val="007B67E9"/>
    <w:rsid w:val="007E2937"/>
    <w:rsid w:val="007F6775"/>
    <w:rsid w:val="007F798C"/>
    <w:rsid w:val="0080112E"/>
    <w:rsid w:val="008060CB"/>
    <w:rsid w:val="008225D8"/>
    <w:rsid w:val="008227BD"/>
    <w:rsid w:val="00845F1F"/>
    <w:rsid w:val="008E6DE9"/>
    <w:rsid w:val="008F7AE0"/>
    <w:rsid w:val="00934439"/>
    <w:rsid w:val="009361F7"/>
    <w:rsid w:val="00945211"/>
    <w:rsid w:val="00955EA1"/>
    <w:rsid w:val="009734F7"/>
    <w:rsid w:val="0098529E"/>
    <w:rsid w:val="00996921"/>
    <w:rsid w:val="009A13A4"/>
    <w:rsid w:val="009B01FD"/>
    <w:rsid w:val="009C0E90"/>
    <w:rsid w:val="009D00CC"/>
    <w:rsid w:val="009F4750"/>
    <w:rsid w:val="009F4CF5"/>
    <w:rsid w:val="00A03F7F"/>
    <w:rsid w:val="00A040F9"/>
    <w:rsid w:val="00A24F4D"/>
    <w:rsid w:val="00A42464"/>
    <w:rsid w:val="00A47CB9"/>
    <w:rsid w:val="00A74EA2"/>
    <w:rsid w:val="00AA3DF5"/>
    <w:rsid w:val="00AA773B"/>
    <w:rsid w:val="00B056C5"/>
    <w:rsid w:val="00B204CE"/>
    <w:rsid w:val="00B331B0"/>
    <w:rsid w:val="00B479B1"/>
    <w:rsid w:val="00B61DC1"/>
    <w:rsid w:val="00B86ECE"/>
    <w:rsid w:val="00B91C8E"/>
    <w:rsid w:val="00BE5B27"/>
    <w:rsid w:val="00BE763C"/>
    <w:rsid w:val="00BF160A"/>
    <w:rsid w:val="00C128DD"/>
    <w:rsid w:val="00C2211D"/>
    <w:rsid w:val="00C34030"/>
    <w:rsid w:val="00C44008"/>
    <w:rsid w:val="00C674F2"/>
    <w:rsid w:val="00C765EE"/>
    <w:rsid w:val="00C90B23"/>
    <w:rsid w:val="00C956C5"/>
    <w:rsid w:val="00CA2756"/>
    <w:rsid w:val="00CA49D2"/>
    <w:rsid w:val="00CA7967"/>
    <w:rsid w:val="00CB760A"/>
    <w:rsid w:val="00CC5407"/>
    <w:rsid w:val="00CC7C04"/>
    <w:rsid w:val="00CE3112"/>
    <w:rsid w:val="00D009F4"/>
    <w:rsid w:val="00D05704"/>
    <w:rsid w:val="00D21D04"/>
    <w:rsid w:val="00D548A6"/>
    <w:rsid w:val="00D60491"/>
    <w:rsid w:val="00D72EC1"/>
    <w:rsid w:val="00DA6FC0"/>
    <w:rsid w:val="00DC11BD"/>
    <w:rsid w:val="00E302B4"/>
    <w:rsid w:val="00E51C4E"/>
    <w:rsid w:val="00E54D35"/>
    <w:rsid w:val="00E554B1"/>
    <w:rsid w:val="00E6742C"/>
    <w:rsid w:val="00E70C39"/>
    <w:rsid w:val="00E81B1F"/>
    <w:rsid w:val="00E864AC"/>
    <w:rsid w:val="00E928AA"/>
    <w:rsid w:val="00EA4A0B"/>
    <w:rsid w:val="00EA6267"/>
    <w:rsid w:val="00EB3AEC"/>
    <w:rsid w:val="00EC3B9C"/>
    <w:rsid w:val="00ED2547"/>
    <w:rsid w:val="00ED62D7"/>
    <w:rsid w:val="00EE627C"/>
    <w:rsid w:val="00EF3250"/>
    <w:rsid w:val="00F15B7A"/>
    <w:rsid w:val="00F1648A"/>
    <w:rsid w:val="00F2521C"/>
    <w:rsid w:val="00F41FE7"/>
    <w:rsid w:val="00F51BA3"/>
    <w:rsid w:val="00F6447C"/>
    <w:rsid w:val="00F77500"/>
    <w:rsid w:val="00FA3FAE"/>
    <w:rsid w:val="00FB4DC1"/>
    <w:rsid w:val="00FC1633"/>
    <w:rsid w:val="00FC5B12"/>
    <w:rsid w:val="00FD08FF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E97B3F-B1A9-4420-B3B1-E7DC283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B73E8-4D88-47FB-AE50-8102605AE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1039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Пламена Павлова</cp:lastModifiedBy>
  <cp:revision>86</cp:revision>
  <dcterms:created xsi:type="dcterms:W3CDTF">2019-03-20T11:28:00Z</dcterms:created>
  <dcterms:modified xsi:type="dcterms:W3CDTF">2019-12-12T13:07:00Z</dcterms:modified>
</cp:coreProperties>
</file>