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04729" w14:textId="77777777" w:rsidR="002B10A0" w:rsidRDefault="002B10A0" w:rsidP="003B4F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607698" w14:textId="77777777" w:rsidR="003B4F10" w:rsidRPr="00C76CA2" w:rsidRDefault="003B4F10" w:rsidP="003B4F1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ТЕХНИЧЕСКА СПЕЦИФИКАЦИЯ ПО </w:t>
      </w:r>
      <w:r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 1</w:t>
      </w:r>
    </w:p>
    <w:p w14:paraId="086E29A9" w14:textId="08B919FA" w:rsidR="006B7809" w:rsidRDefault="003B4F10" w:rsidP="006B7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„ДОСТАВКА И МОНТАЖ НА СКЛАДОВА СТЕЛАЖНА СИСТЕМА“</w:t>
      </w:r>
    </w:p>
    <w:p w14:paraId="40264DAF" w14:textId="77777777" w:rsidR="003B4F10" w:rsidRDefault="003B4F10" w:rsidP="003B4F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</w:pPr>
    </w:p>
    <w:p w14:paraId="5B1AC68D" w14:textId="2D3FFF04" w:rsidR="003B4F10" w:rsidRPr="0084705D" w:rsidRDefault="003B4F10" w:rsidP="003B4F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ab/>
      </w:r>
    </w:p>
    <w:p w14:paraId="4B74F47F" w14:textId="2EF1982B" w:rsidR="0042276D" w:rsidRDefault="003B4F10" w:rsidP="003B4F10">
      <w:pPr>
        <w:suppressAutoHyphens/>
        <w:spacing w:after="120" w:line="240" w:lineRule="auto"/>
        <w:ind w:left="6" w:firstLine="70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І. Технически изисквания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към</w:t>
      </w:r>
      <w:r w:rsidRPr="003B4F10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bg-BG" w:eastAsia="zh-CN"/>
        </w:rPr>
        <w:t>складова стелажна система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1BE0BDC" w14:textId="02CD2922" w:rsidR="003B4F10" w:rsidRDefault="003B4F10" w:rsidP="003B4F10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</w:t>
      </w:r>
      <w:r w:rsidR="004310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Касов център на БНБ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-</w:t>
      </w:r>
      <w:r w:rsidR="004310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гр. Плов</w:t>
      </w:r>
      <w:bookmarkStart w:id="0" w:name="_GoBack"/>
      <w:bookmarkEnd w:id="0"/>
      <w:r w:rsidR="004310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див</w:t>
      </w:r>
      <w:r w:rsidRPr="003B4F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следва да бъде монтирана складовата стелажна система,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изградена от модулни стелажи,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която да позволи на </w:t>
      </w:r>
      <w:r w:rsidR="007233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Българската народна банка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(БНБ)</w:t>
      </w:r>
      <w:r w:rsidR="007233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да съхранява банкноти и монети в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метални контейнери в две помещения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. </w:t>
      </w:r>
    </w:p>
    <w:p w14:paraId="67957EFD" w14:textId="4F2CE9A1" w:rsidR="00DA34B8" w:rsidRDefault="003B4F10" w:rsidP="003B4F10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Към настоящия момент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за съхранение на банкноти и монети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, БНБ използва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метал</w:t>
      </w:r>
      <w:r w:rsidR="00A929E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 к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онтейнери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 размери Ш/Д/В - 600/800/400 мм и тегло до 500 кг (стандарт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EUR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6), 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които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следва да могат да се 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поставят </w:t>
      </w:r>
      <w:r w:rsidR="004310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и съхраняват 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на модулн</w:t>
      </w:r>
      <w:r w:rsidR="004310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ата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стелаж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на систем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, която ще се монтира в 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Касов център на БНБ - гр. Пловдив</w:t>
      </w:r>
    </w:p>
    <w:p w14:paraId="2FAF7D7A" w14:textId="1F29DC31" w:rsidR="00E138BF" w:rsidRPr="00E95A62" w:rsidRDefault="00E138BF" w:rsidP="00E138B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А) </w:t>
      </w:r>
      <w:r w:rsidRPr="00E95A62">
        <w:rPr>
          <w:rFonts w:ascii="Times New Roman" w:hAnsi="Times New Roman" w:cs="Times New Roman"/>
          <w:b/>
          <w:sz w:val="24"/>
          <w:szCs w:val="24"/>
        </w:rPr>
        <w:t xml:space="preserve">Технически изисквания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към</w:t>
      </w:r>
      <w:r w:rsidRPr="00E95A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модулните стелажи за помещение 1</w:t>
      </w:r>
      <w:r w:rsidRPr="00E95A6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27758E1" w14:textId="1A9896AA" w:rsidR="00F30FA9" w:rsidRPr="00E628D2" w:rsidRDefault="00F30FA9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Разположението на модулните стелажи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, от които ще бъде изградена стелажната система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4310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в помещение 1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е съгласно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чертеж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, П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риложение 1</w:t>
      </w:r>
      <w:r w:rsidR="009653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.1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 към настоящата техническа спецификация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</w:p>
    <w:p w14:paraId="3811CDBC" w14:textId="5ACB0F95" w:rsidR="00F30FA9" w:rsidRDefault="004310B7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Помещение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е дъл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г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о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17.</w:t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50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</w:t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и широк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о</w:t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10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30</w:t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 и следва </w:t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да бъде разделен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о</w:t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на две отделни клетки</w:t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между стелажите </w:t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 телена ограда 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ф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6/200/5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до височина 2.</w:t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00 м и 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единична </w:t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метална телена вр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ата с ключалка с ширина 1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60 м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, боядисана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в</w:t>
      </w:r>
      <w:r w:rsidR="00E03816" w:rsidRP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цвят 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RAL5005</w:t>
      </w:r>
      <w:r w:rsid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</w:p>
    <w:p w14:paraId="2409F2C0" w14:textId="5F219CA2" w:rsidR="00661DE0" w:rsidRDefault="00661DE0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Модулните стелажи </w:t>
      </w:r>
      <w:r w:rsidR="00E138B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следва да са 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>разпол</w:t>
      </w:r>
      <w:r w:rsidR="00E138B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>ожени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 по дългата страна на помещението.</w:t>
      </w:r>
    </w:p>
    <w:p w14:paraId="042EC9A6" w14:textId="0302DB2B" w:rsidR="00F30FA9" w:rsidRDefault="00F30FA9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Коридорите между </w:t>
      </w:r>
      <w:r w:rsidR="00661DE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редовете със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стелажи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следва да са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 широчина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по-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малко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от 240 см.</w:t>
      </w:r>
    </w:p>
    <w:p w14:paraId="4409C798" w14:textId="2D63E281" w:rsidR="00DA34B8" w:rsidRDefault="00E628D2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Следва д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а се предвидят необходимите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сервизни 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разстояния между елементите на стелажа за осигуряване на  повдигане, вземане и поставяне на контейнерите с помощта на елект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иче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ки </w:t>
      </w:r>
      <w:proofErr w:type="spellStart"/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ръчноводим</w:t>
      </w:r>
      <w:proofErr w:type="spellEnd"/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proofErr w:type="spellStart"/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стакер</w:t>
      </w:r>
      <w:proofErr w:type="spellEnd"/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или палетна количка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</w:p>
    <w:p w14:paraId="6BF53645" w14:textId="1E46B0FB" w:rsidR="00E628D2" w:rsidRDefault="00E628D2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Всеки </w:t>
      </w:r>
      <w:r w:rsidR="00BC275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модулен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стелаж </w:t>
      </w:r>
      <w:r w:rsidR="00D5164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следва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да е закрепен неподвижно за пода.</w:t>
      </w:r>
    </w:p>
    <w:p w14:paraId="7893F3D4" w14:textId="1F9EB97E" w:rsidR="00D51646" w:rsidRPr="00D51646" w:rsidRDefault="00D51646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На задните хоризонтални греди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на всеки стелаж следва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да има ограничители за предпазване на контейнерите от изпадане.</w:t>
      </w:r>
    </w:p>
    <w:p w14:paraId="399B27E1" w14:textId="4261FFD5" w:rsidR="00E03816" w:rsidRPr="00E03816" w:rsidRDefault="00E03816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Вертикалните рамки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да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са в цвят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RAL5005, a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хоризонталните греди</w:t>
      </w:r>
      <w:r w:rsidRP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E138B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в цвят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RAL2004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</w:p>
    <w:p w14:paraId="07CA468C" w14:textId="62A991AE" w:rsidR="007233A9" w:rsidRDefault="00721681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84705D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Изпълнителят на обществената поръчка следва 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>да достави и монтира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следните видове стелаж</w:t>
      </w:r>
      <w:r w:rsidR="00BC275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и</w:t>
      </w:r>
      <w:r w:rsidR="00BC275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модули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:</w:t>
      </w:r>
    </w:p>
    <w:p w14:paraId="0C1348B8" w14:textId="10D356F2" w:rsidR="001563DF" w:rsidRPr="00431B76" w:rsidRDefault="00721681" w:rsidP="00431B76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</w:pP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1.1 </w:t>
      </w:r>
      <w:r w:rsidR="00DA34B8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Модул </w:t>
      </w: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за </w:t>
      </w:r>
      <w:r w:rsidR="003A3410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zh-CN"/>
        </w:rPr>
        <w:t>48</w:t>
      </w:r>
      <w:r w:rsidR="00F30FA9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контейнера, </w:t>
      </w: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3 </w:t>
      </w:r>
      <w:r w:rsidR="00DA34B8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>контейнер</w:t>
      </w: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>а</w:t>
      </w:r>
      <w:r w:rsidR="00EA62A5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в 2 реда по </w:t>
      </w:r>
      <w:r w:rsidR="003A3410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>4+2+2</w:t>
      </w: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на етаж</w:t>
      </w:r>
      <w:r w:rsidR="00F30FA9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</w:t>
      </w:r>
      <w:r w:rsidR="003B77EF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– </w:t>
      </w:r>
      <w:r w:rsidR="00DA34B8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>1</w:t>
      </w:r>
      <w:r w:rsidR="00684C6F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>2</w:t>
      </w:r>
      <w:r w:rsidR="003B77EF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броя.</w:t>
      </w:r>
    </w:p>
    <w:p w14:paraId="28FC3A0F" w14:textId="34ADFC5B" w:rsidR="00E628D2" w:rsidRPr="00E628D2" w:rsidRDefault="00E628D2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proofErr w:type="spellStart"/>
      <w:r w:rsidRPr="00E628D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Товароносимост</w:t>
      </w:r>
      <w:proofErr w:type="spellEnd"/>
      <w:r w:rsidRPr="00E628D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мин. 9 т</w:t>
      </w:r>
    </w:p>
    <w:p w14:paraId="1779C7F9" w14:textId="6F2075F3" w:rsidR="00684C6F" w:rsidRDefault="00684C6F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Ширина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28</w:t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35F96437" w14:textId="77777777" w:rsidR="00684C6F" w:rsidRPr="00EA62A5" w:rsidRDefault="00684C6F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Дълбочина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140 см.</w:t>
      </w:r>
    </w:p>
    <w:p w14:paraId="26F0D1A8" w14:textId="3618187C" w:rsidR="001563DF" w:rsidRDefault="00121098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lastRenderedPageBreak/>
        <w:t>В</w:t>
      </w:r>
      <w:r w:rsidR="001563D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исочина на </w:t>
      </w:r>
      <w:r w:rsidR="00DA34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рамката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684C6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320 см</w:t>
      </w:r>
      <w:r w:rsidR="003B77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</w:p>
    <w:p w14:paraId="6B48585B" w14:textId="182C6D0F" w:rsidR="00BB2911" w:rsidRDefault="00DA34B8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първа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</w:t>
      </w:r>
      <w:r w:rsidR="007F7B9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65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см.</w:t>
      </w:r>
    </w:p>
    <w:p w14:paraId="21CD3677" w14:textId="06B3AF2B" w:rsidR="004310B7" w:rsidRDefault="004310B7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втора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98508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26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7D3A52E3" w14:textId="43C32EA9" w:rsidR="00E628D2" w:rsidRPr="00431B76" w:rsidRDefault="00721681" w:rsidP="00431B76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</w:pP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1.2 Модул за </w:t>
      </w:r>
      <w:r w:rsidR="007C7747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zh-CN"/>
        </w:rPr>
        <w:t>3</w:t>
      </w:r>
      <w:r w:rsidR="00F30FA9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2 контейнера, </w:t>
      </w: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2 контейнера в 2 реда по </w:t>
      </w:r>
      <w:r w:rsidR="003A3410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4+2+2 </w:t>
      </w: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на етаж </w:t>
      </w:r>
      <w:r w:rsidR="00E628D2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– </w:t>
      </w:r>
      <w:r w:rsidR="00AB7905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>5</w:t>
      </w:r>
      <w:r w:rsidR="00E628D2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броя.</w:t>
      </w:r>
    </w:p>
    <w:p w14:paraId="418ADC3B" w14:textId="400C588D" w:rsidR="00E628D2" w:rsidRPr="00E628D2" w:rsidRDefault="00456488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Товароносимост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мин. 9 т</w:t>
      </w:r>
    </w:p>
    <w:p w14:paraId="5DC4AA7E" w14:textId="458EF9CF" w:rsidR="00684C6F" w:rsidRDefault="00684C6F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Ширина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19</w:t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5CCD7944" w14:textId="679CC5D4" w:rsidR="00684C6F" w:rsidRPr="00EA62A5" w:rsidRDefault="00684C6F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Дълбочина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14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072F9064" w14:textId="1C4DAB8C" w:rsidR="00E628D2" w:rsidRDefault="00E628D2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рамката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BB291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320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BB291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м.</w:t>
      </w:r>
    </w:p>
    <w:p w14:paraId="46C2EE58" w14:textId="34490FA3" w:rsidR="00E628D2" w:rsidRDefault="00E628D2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първа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</w:t>
      </w:r>
      <w:r w:rsidR="007F7B9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6</w:t>
      </w:r>
      <w:r w:rsidR="00BB291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5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см.</w:t>
      </w:r>
    </w:p>
    <w:p w14:paraId="1C717D5C" w14:textId="44BC0967" w:rsidR="004310B7" w:rsidRDefault="0098508A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втора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26</w:t>
      </w:r>
      <w:r w:rsidR="004310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0E2A2B62" w14:textId="31E1DFDD" w:rsidR="00E628D2" w:rsidRPr="00431B76" w:rsidRDefault="00721681" w:rsidP="00431B76">
      <w:pPr>
        <w:tabs>
          <w:tab w:val="left" w:pos="709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</w:pP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1.3 Модул за </w:t>
      </w:r>
      <w:r w:rsidR="007C7747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zh-CN"/>
        </w:rPr>
        <w:t>24</w:t>
      </w:r>
      <w:r w:rsidR="00F30FA9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контейнера, </w:t>
      </w: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3 контейнера в 1 ред по </w:t>
      </w:r>
      <w:r w:rsidR="003A3410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4+2+2 </w:t>
      </w:r>
      <w:r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на етаж </w:t>
      </w:r>
      <w:r w:rsidR="00684C6F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>– 5</w:t>
      </w:r>
      <w:r w:rsidR="00E628D2" w:rsidRPr="00431B76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броя.</w:t>
      </w:r>
    </w:p>
    <w:p w14:paraId="02CF02E8" w14:textId="37E7FE0B" w:rsidR="00E628D2" w:rsidRPr="00E628D2" w:rsidRDefault="00791685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Товароносимост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 xml:space="preserve">мин. </w:t>
      </w:r>
      <w:r w:rsidR="00661DE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6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r w:rsidR="0045648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</w:t>
      </w:r>
    </w:p>
    <w:p w14:paraId="2133DC1A" w14:textId="1D2391BA" w:rsidR="00BB2911" w:rsidRDefault="00BB2911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Ширина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28</w:t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5D8F8A04" w14:textId="3CAF9C73" w:rsidR="00BB2911" w:rsidRPr="00EA62A5" w:rsidRDefault="00BB2911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Дълбочина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79168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 </w:t>
      </w:r>
      <w:r w:rsidR="00F30FA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7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5AAF2983" w14:textId="0CEAE496" w:rsidR="00E628D2" w:rsidRDefault="00E628D2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рамката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684C6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320</w:t>
      </w:r>
      <w:r w:rsidR="00BB291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м.</w:t>
      </w:r>
    </w:p>
    <w:p w14:paraId="0CD87F61" w14:textId="2B0CE55E" w:rsidR="00E628D2" w:rsidRDefault="00E628D2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Височина </w:t>
      </w:r>
      <w:r w:rsidR="004310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на първа</w:t>
      </w:r>
      <w:r w:rsidR="00BB291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греда</w:t>
      </w:r>
      <w:r w:rsidR="00BB291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</w:t>
      </w:r>
      <w:r w:rsidR="007F7B9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6</w:t>
      </w:r>
      <w:r w:rsidR="00BB291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5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см.</w:t>
      </w:r>
    </w:p>
    <w:p w14:paraId="2A097292" w14:textId="46BEC5BD" w:rsidR="004310B7" w:rsidRDefault="004310B7" w:rsidP="00431B76">
      <w:pPr>
        <w:tabs>
          <w:tab w:val="left" w:pos="5103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втора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</w:r>
      <w:r w:rsidR="00BB2D2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26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4C82E200" w14:textId="77777777" w:rsidR="00F30FA9" w:rsidRDefault="00F30FA9" w:rsidP="00721681">
      <w:pPr>
        <w:suppressAutoHyphens/>
        <w:spacing w:after="0" w:line="240" w:lineRule="auto"/>
        <w:ind w:left="3" w:firstLine="705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</w:p>
    <w:p w14:paraId="4F2772A6" w14:textId="2ED5EFCA" w:rsidR="00431B76" w:rsidRPr="00E95A62" w:rsidRDefault="00431B76" w:rsidP="00431B76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Б) </w:t>
      </w:r>
      <w:r w:rsidRPr="00E95A62">
        <w:rPr>
          <w:rFonts w:ascii="Times New Roman" w:hAnsi="Times New Roman" w:cs="Times New Roman"/>
          <w:b/>
          <w:sz w:val="24"/>
          <w:szCs w:val="24"/>
        </w:rPr>
        <w:t xml:space="preserve">Технически изисквания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към</w:t>
      </w:r>
      <w:r w:rsidRPr="00E95A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модулните стелажи за помещение 2</w:t>
      </w:r>
      <w:r w:rsidRPr="00E95A6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746F794" w14:textId="2E265BBF" w:rsidR="00431B76" w:rsidRPr="00E628D2" w:rsidRDefault="00431B76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Разположението на модулните стелажи, от които ще бъде изградена стелажната система  в помещение 2 е съгласно чертеж, Приложение 1</w:t>
      </w:r>
      <w:r w:rsidR="009653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.2а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към настоящата техническа спецификация.</w:t>
      </w:r>
    </w:p>
    <w:p w14:paraId="742A37A7" w14:textId="4CD95754" w:rsidR="00661DE0" w:rsidRDefault="00431B76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</w:pPr>
      <w:r w:rsidRPr="00F74E0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Помещение 2 е дълго </w:t>
      </w:r>
      <w:r w:rsidR="00F74E00" w:rsidRPr="00F74E0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>9,10</w:t>
      </w:r>
      <w:r w:rsidRPr="00F74E0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 м и широко </w:t>
      </w:r>
      <w:r w:rsidR="00F74E00" w:rsidRPr="00F74E0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>7,5</w:t>
      </w:r>
      <w:r w:rsidRPr="00F74E0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 м</w:t>
      </w:r>
      <w:r w:rsidR="00F74E0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 като м</w:t>
      </w:r>
      <w:r w:rsidR="00661DE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>одулните стелажи се разполагат по дългата страна на помещението.</w:t>
      </w:r>
    </w:p>
    <w:p w14:paraId="527C012A" w14:textId="4CAFBA21" w:rsidR="00431B76" w:rsidRDefault="00431B76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F74E0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Коридорите между редовете със стелажи следва да са с широчина не по-малко от 240 см.</w:t>
      </w:r>
    </w:p>
    <w:p w14:paraId="3872C9D0" w14:textId="77777777" w:rsidR="00661DE0" w:rsidRDefault="00661DE0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Следва да се предвидят необходимите сервизни разстояния между елементите на стелажа за осигуряване на  повдигане, вземане и поставяне на контейнерите с помощта на електрически </w:t>
      </w: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ръчноводим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стакер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или палетна количка.</w:t>
      </w:r>
    </w:p>
    <w:p w14:paraId="26B4F07A" w14:textId="77777777" w:rsidR="00661DE0" w:rsidRDefault="00661DE0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Всеки модулен стелаж следва да е закрепен неподвижно за пода.</w:t>
      </w:r>
    </w:p>
    <w:p w14:paraId="501E3C83" w14:textId="77777777" w:rsidR="00431B76" w:rsidRPr="00D51646" w:rsidRDefault="00431B76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На задните хоризонтални греди на всеки стелаж следва да има ограничители за предпазване на контейнерите от изпадане.</w:t>
      </w:r>
    </w:p>
    <w:p w14:paraId="1D55A494" w14:textId="298A0925" w:rsidR="00661DE0" w:rsidRPr="00E03816" w:rsidRDefault="00661DE0" w:rsidP="00431B76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Вертикалните рамки</w:t>
      </w:r>
      <w:r w:rsidR="00431B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са в цвят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RAL5005, a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хоризонталните греди</w:t>
      </w:r>
      <w:r w:rsidRPr="00E0381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431B7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-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в цвят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RAL2004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.</w:t>
      </w:r>
    </w:p>
    <w:p w14:paraId="39745C87" w14:textId="3209809D" w:rsidR="00661DE0" w:rsidRDefault="00661DE0" w:rsidP="00E37BD7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84705D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 xml:space="preserve">Изпълнителят на обществената поръчка следва 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val="bg-BG" w:eastAsia="zh-CN"/>
        </w:rPr>
        <w:t>да достави и монтира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 следните видове стелажни модули:</w:t>
      </w:r>
    </w:p>
    <w:p w14:paraId="79A56910" w14:textId="171B4682" w:rsidR="00661DE0" w:rsidRPr="00E37BD7" w:rsidRDefault="00431B76" w:rsidP="00E37BD7">
      <w:pPr>
        <w:tabs>
          <w:tab w:val="left" w:pos="709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lastRenderedPageBreak/>
        <w:tab/>
      </w:r>
      <w:r w:rsidR="00661DE0" w:rsidRPr="00E37BD7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2.1 Модул за 36 контейнера, 3 контейнера в 2 реда по </w:t>
      </w:r>
      <w:r w:rsidR="00BB2D21" w:rsidRPr="00E37BD7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>4+2</w:t>
      </w:r>
      <w:r w:rsidR="00661DE0" w:rsidRPr="00E37BD7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на етаж – 3 броя.</w:t>
      </w:r>
    </w:p>
    <w:p w14:paraId="59BC9654" w14:textId="3770EDB9" w:rsidR="00661DE0" w:rsidRPr="00E628D2" w:rsidRDefault="00456488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Товароносимост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мин. 9 т</w:t>
      </w:r>
    </w:p>
    <w:p w14:paraId="32DFF6BF" w14:textId="77777777" w:rsidR="00661DE0" w:rsidRDefault="00661DE0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Ширина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280 см.</w:t>
      </w:r>
    </w:p>
    <w:p w14:paraId="5509DC3F" w14:textId="77777777" w:rsidR="00661DE0" w:rsidRPr="00EA62A5" w:rsidRDefault="00661DE0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Дълбочина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140 см.</w:t>
      </w:r>
    </w:p>
    <w:p w14:paraId="76533513" w14:textId="064CA8B4" w:rsidR="00661DE0" w:rsidRDefault="007F7B97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рамката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26</w:t>
      </w:r>
      <w:r w:rsidR="00661DE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71281216" w14:textId="1F086E35" w:rsidR="00661DE0" w:rsidRDefault="00661DE0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първа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</w:t>
      </w:r>
      <w:r w:rsidR="007F7B9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5 см.</w:t>
      </w:r>
    </w:p>
    <w:p w14:paraId="72F19DF8" w14:textId="3283D86C" w:rsidR="007F7B97" w:rsidRDefault="007F7B97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втора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260 см.</w:t>
      </w:r>
    </w:p>
    <w:p w14:paraId="47B9304D" w14:textId="102004E3" w:rsidR="00661DE0" w:rsidRPr="00E37BD7" w:rsidRDefault="00661DE0" w:rsidP="00E37BD7">
      <w:pPr>
        <w:pStyle w:val="ListParagraph"/>
        <w:tabs>
          <w:tab w:val="left" w:pos="5103"/>
        </w:tabs>
        <w:suppressAutoHyphens/>
        <w:spacing w:after="0" w:line="360" w:lineRule="auto"/>
        <w:ind w:left="0" w:firstLine="703"/>
        <w:jc w:val="both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</w:pPr>
      <w:r w:rsidRPr="00E37BD7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2.2 Модул за 24 контейнера, 2 контейнера в 2 реда по </w:t>
      </w:r>
      <w:r w:rsidR="00BB2D21" w:rsidRPr="00E37BD7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zh-CN"/>
        </w:rPr>
        <w:t>4+2</w:t>
      </w:r>
      <w:r w:rsidRPr="00E37BD7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bg-BG" w:eastAsia="zh-CN"/>
        </w:rPr>
        <w:t xml:space="preserve"> на етаж – 3 броя.</w:t>
      </w:r>
    </w:p>
    <w:p w14:paraId="267EE127" w14:textId="7E4A66E6" w:rsidR="00661DE0" w:rsidRPr="00E628D2" w:rsidRDefault="00456488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Товароносимост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мин. 9 т</w:t>
      </w:r>
    </w:p>
    <w:p w14:paraId="6C904D36" w14:textId="77777777" w:rsidR="00661DE0" w:rsidRDefault="00661DE0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Ширина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190 см.</w:t>
      </w:r>
    </w:p>
    <w:p w14:paraId="76EF0BB9" w14:textId="77777777" w:rsidR="00661DE0" w:rsidRPr="00EA62A5" w:rsidRDefault="00661DE0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Дълбочина на стелажа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140 см.</w:t>
      </w:r>
    </w:p>
    <w:p w14:paraId="4BA1A2D4" w14:textId="3F37B03C" w:rsidR="00661DE0" w:rsidRDefault="007F7B97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рамката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26</w:t>
      </w:r>
      <w:r w:rsidR="00661DE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0 см.</w:t>
      </w:r>
    </w:p>
    <w:p w14:paraId="12F08B24" w14:textId="2D756B58" w:rsidR="00661DE0" w:rsidRDefault="00661DE0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първа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1</w:t>
      </w:r>
      <w:r w:rsidR="007F7B9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5 см.</w:t>
      </w:r>
    </w:p>
    <w:p w14:paraId="75DA7896" w14:textId="77777777" w:rsidR="007F7B97" w:rsidRDefault="007F7B97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Височина на втора греда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ab/>
        <w:t>260 см.</w:t>
      </w:r>
    </w:p>
    <w:p w14:paraId="4B5F0D25" w14:textId="77777777" w:rsidR="00661DE0" w:rsidRDefault="00661DE0" w:rsidP="00E37BD7">
      <w:pPr>
        <w:tabs>
          <w:tab w:val="left" w:pos="5103"/>
        </w:tabs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</w:p>
    <w:p w14:paraId="562DD567" w14:textId="77777777" w:rsidR="0042276D" w:rsidRPr="005F68BC" w:rsidRDefault="0042276D" w:rsidP="0042276D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F68B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5F68BC">
        <w:t xml:space="preserve"> </w:t>
      </w:r>
      <w:r w:rsidRPr="005F68BC">
        <w:rPr>
          <w:rFonts w:ascii="Times New Roman" w:hAnsi="Times New Roman" w:cs="Times New Roman"/>
          <w:b/>
          <w:sz w:val="24"/>
          <w:szCs w:val="24"/>
          <w:lang w:val="bg-BG"/>
        </w:rPr>
        <w:t>Срок за изпълнение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72847CDB" w14:textId="3DF9BD68" w:rsidR="00CA3F25" w:rsidRPr="00554191" w:rsidRDefault="0042276D" w:rsidP="00CA3F25">
      <w:pPr>
        <w:suppressAutoHyphens/>
        <w:spacing w:after="0" w:line="360" w:lineRule="auto"/>
        <w:ind w:firstLine="70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Участникът предлага в офертата си срок за доставка в Техническото предложение, като същият не може да бъде по-дълъг от </w:t>
      </w:r>
      <w:r w:rsidR="00C936B6">
        <w:rPr>
          <w:rFonts w:ascii="Times New Roman" w:hAnsi="Times New Roman" w:cs="Times New Roman"/>
          <w:sz w:val="24"/>
          <w:szCs w:val="24"/>
          <w:lang w:val="bg-BG"/>
        </w:rPr>
        <w:t>9</w:t>
      </w:r>
      <w:r w:rsidR="00C936B6"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работни дни, считано от датата на </w:t>
      </w:r>
      <w:r w:rsidR="00CA3F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получаване на заявка за доставка съгласно клаузите на </w:t>
      </w:r>
      <w:r w:rsidR="00CA3F25" w:rsidRPr="005541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подпи</w:t>
      </w:r>
      <w:r w:rsidR="00CA3F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с</w:t>
      </w:r>
      <w:r w:rsidR="00CA3F25" w:rsidRPr="005541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ан</w:t>
      </w:r>
      <w:r w:rsidR="00CA3F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 xml:space="preserve">ия </w:t>
      </w:r>
      <w:r w:rsidR="00CA3F25" w:rsidRPr="005541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  <w:t>договор.</w:t>
      </w:r>
    </w:p>
    <w:p w14:paraId="6CD862F1" w14:textId="77777777" w:rsidR="00E37BD7" w:rsidRDefault="00E37BD7" w:rsidP="00E37BD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A94706" w14:textId="77777777" w:rsidR="0042276D" w:rsidRDefault="0042276D" w:rsidP="0042276D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Място на доставка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, монтаж </w:t>
      </w:r>
      <w:r w:rsidRPr="00D97617">
        <w:rPr>
          <w:rFonts w:ascii="Times New Roman" w:hAnsi="Times New Roman" w:cs="Times New Roman"/>
          <w:b/>
          <w:sz w:val="24"/>
          <w:szCs w:val="24"/>
          <w:lang w:val="bg-BG"/>
        </w:rPr>
        <w:t>и въвеждане в експлоатация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77167B95" w14:textId="7D863A7B" w:rsidR="0042276D" w:rsidRDefault="0042276D" w:rsidP="00E37B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Изпълнителят се задължава да извърши доставката на </w:t>
      </w:r>
      <w:r>
        <w:rPr>
          <w:rFonts w:ascii="Times New Roman" w:hAnsi="Times New Roman" w:cs="Times New Roman"/>
          <w:sz w:val="24"/>
          <w:szCs w:val="24"/>
          <w:lang w:val="bg-BG"/>
        </w:rPr>
        <w:t>оборудването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 в сградата на Касов център на </w:t>
      </w:r>
      <w:r>
        <w:rPr>
          <w:rFonts w:ascii="Times New Roman" w:hAnsi="Times New Roman" w:cs="Times New Roman"/>
          <w:sz w:val="24"/>
          <w:szCs w:val="24"/>
          <w:lang w:val="bg-BG"/>
        </w:rPr>
        <w:t>БНБ</w:t>
      </w:r>
      <w:r w:rsidR="003B4F10">
        <w:rPr>
          <w:rFonts w:ascii="Times New Roman" w:hAnsi="Times New Roman" w:cs="Times New Roman"/>
          <w:sz w:val="24"/>
          <w:szCs w:val="24"/>
          <w:lang w:val="bg-BG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гр. Пловдив на адрес</w:t>
      </w:r>
      <w:r w:rsidR="003B4F10">
        <w:rPr>
          <w:rFonts w:ascii="Times New Roman" w:hAnsi="Times New Roman" w:cs="Times New Roman"/>
          <w:sz w:val="24"/>
          <w:szCs w:val="24"/>
          <w:lang w:val="bg-BG"/>
        </w:rPr>
        <w:t>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B4F10">
        <w:rPr>
          <w:rFonts w:ascii="Times New Roman" w:hAnsi="Times New Roman" w:cs="Times New Roman"/>
          <w:sz w:val="24"/>
          <w:szCs w:val="24"/>
          <w:lang w:val="bg-BG"/>
        </w:rPr>
        <w:t xml:space="preserve">гр. Пловдив, 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>ул. „</w:t>
      </w:r>
      <w:r>
        <w:rPr>
          <w:rFonts w:ascii="Times New Roman" w:hAnsi="Times New Roman" w:cs="Times New Roman"/>
          <w:sz w:val="24"/>
          <w:szCs w:val="24"/>
          <w:lang w:val="bg-BG"/>
        </w:rPr>
        <w:t>Ягодовско шосе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“ № </w:t>
      </w:r>
      <w:r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>, съгласно условията за доставка DAP (Incoterms 2010</w:t>
      </w:r>
      <w:r w:rsidR="003B4F10" w:rsidRPr="003B4F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B4F10" w:rsidRPr="005F68BC">
        <w:rPr>
          <w:rFonts w:ascii="Times New Roman" w:hAnsi="Times New Roman" w:cs="Times New Roman"/>
          <w:sz w:val="24"/>
          <w:szCs w:val="24"/>
          <w:lang w:val="bg-BG"/>
        </w:rPr>
        <w:t>с включени транспортни разходи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>).</w:t>
      </w:r>
    </w:p>
    <w:p w14:paraId="348FEB21" w14:textId="0A9F732F" w:rsidR="0042276D" w:rsidRDefault="0042276D" w:rsidP="00E37B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Изпълнителят се задължава да извърши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монтажа 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>и въвеждане</w:t>
      </w:r>
      <w:r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 в експлоатация на</w:t>
      </w:r>
      <w:r w:rsidR="008B5037" w:rsidRPr="008B503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B5037" w:rsidRPr="00B102BA">
        <w:rPr>
          <w:rFonts w:ascii="Times New Roman" w:hAnsi="Times New Roman" w:cs="Times New Roman"/>
          <w:sz w:val="24"/>
          <w:szCs w:val="24"/>
          <w:lang w:val="bg-BG"/>
        </w:rPr>
        <w:t>дос</w:t>
      </w:r>
      <w:r w:rsidR="008B5037">
        <w:rPr>
          <w:rFonts w:ascii="Times New Roman" w:hAnsi="Times New Roman" w:cs="Times New Roman"/>
          <w:sz w:val="24"/>
          <w:szCs w:val="24"/>
          <w:lang w:val="bg-BG"/>
        </w:rPr>
        <w:t>тавеното оборудване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 в сградата на Касов център на БНБ </w:t>
      </w:r>
      <w:r w:rsidR="003B4F10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гр. Пловдив </w:t>
      </w:r>
      <w:r w:rsidR="00515FEE">
        <w:rPr>
          <w:rFonts w:ascii="Times New Roman" w:hAnsi="Times New Roman" w:cs="Times New Roman"/>
          <w:sz w:val="24"/>
          <w:szCs w:val="24"/>
          <w:lang w:val="bg-BG"/>
        </w:rPr>
        <w:t>на адрес</w:t>
      </w:r>
      <w:r w:rsidR="003B4F10">
        <w:rPr>
          <w:rFonts w:ascii="Times New Roman" w:hAnsi="Times New Roman" w:cs="Times New Roman"/>
          <w:sz w:val="24"/>
          <w:szCs w:val="24"/>
          <w:lang w:val="bg-BG"/>
        </w:rPr>
        <w:t>: гр. Пловдив,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 xml:space="preserve"> ул. „</w:t>
      </w:r>
      <w:r>
        <w:rPr>
          <w:rFonts w:ascii="Times New Roman" w:hAnsi="Times New Roman" w:cs="Times New Roman"/>
          <w:sz w:val="24"/>
          <w:szCs w:val="24"/>
          <w:lang w:val="bg-BG"/>
        </w:rPr>
        <w:t>Ягодовско шосе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“ № </w:t>
      </w:r>
      <w:r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163F1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3C2F54" w14:textId="77777777" w:rsidR="0042276D" w:rsidRDefault="0042276D" w:rsidP="00E37B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02BA">
        <w:rPr>
          <w:rFonts w:ascii="Times New Roman" w:hAnsi="Times New Roman" w:cs="Times New Roman"/>
          <w:sz w:val="24"/>
          <w:szCs w:val="24"/>
          <w:lang w:val="bg-BG"/>
        </w:rPr>
        <w:t xml:space="preserve">В техническото си предложение участникът следва да предложи </w:t>
      </w: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рок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извършване на монтажа 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и въвеждане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то 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в експлоатация на дос</w:t>
      </w:r>
      <w:r>
        <w:rPr>
          <w:rFonts w:ascii="Times New Roman" w:hAnsi="Times New Roman" w:cs="Times New Roman"/>
          <w:sz w:val="24"/>
          <w:szCs w:val="24"/>
          <w:lang w:val="bg-BG"/>
        </w:rPr>
        <w:t>тавеното оборудване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, считано от датата на получаване на писмена заявка от страна на възло</w:t>
      </w:r>
      <w:r>
        <w:rPr>
          <w:rFonts w:ascii="Times New Roman" w:hAnsi="Times New Roman" w:cs="Times New Roman"/>
          <w:sz w:val="24"/>
          <w:szCs w:val="24"/>
          <w:lang w:val="bg-BG"/>
        </w:rPr>
        <w:t>жителя за готовност на помещението, в което ще се монтира оборудването</w:t>
      </w:r>
      <w:r w:rsidRPr="00B102B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03ECAC9" w14:textId="77777777" w:rsidR="00E37BD7" w:rsidRDefault="00E37BD7" w:rsidP="00E37B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3C496D" w14:textId="77777777" w:rsidR="00882C14" w:rsidRDefault="00882C14" w:rsidP="00E37B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F050ED" w14:textId="77777777" w:rsidR="0042276D" w:rsidRDefault="0042276D" w:rsidP="0042276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63F1F">
        <w:rPr>
          <w:rFonts w:ascii="Times New Roman" w:hAnsi="Times New Roman" w:cs="Times New Roman"/>
          <w:b/>
          <w:sz w:val="24"/>
          <w:szCs w:val="24"/>
        </w:rPr>
        <w:t>V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726D1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Гаранционен срок и и</w:t>
      </w:r>
      <w:r w:rsidRPr="00D97617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зисквания към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гаранционното </w:t>
      </w:r>
      <w:r w:rsidRPr="00D97617">
        <w:rPr>
          <w:rFonts w:ascii="Times New Roman" w:hAnsi="Times New Roman" w:cs="Times New Roman"/>
          <w:b/>
          <w:sz w:val="24"/>
          <w:szCs w:val="24"/>
          <w:lang w:val="bg-BG"/>
        </w:rPr>
        <w:t>обслужване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715D82C4" w14:textId="77777777" w:rsidR="0042276D" w:rsidRDefault="0042276D" w:rsidP="00E37B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C0C20">
        <w:rPr>
          <w:rFonts w:ascii="Times New Roman" w:hAnsi="Times New Roman" w:cs="Times New Roman"/>
          <w:sz w:val="24"/>
          <w:szCs w:val="24"/>
          <w:lang w:val="bg-BG"/>
        </w:rPr>
        <w:t>Изпълнителят осигурява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пълна гаранция, за своя сметка, в рамките</w:t>
      </w:r>
      <w:r w:rsidRPr="00AC0C20">
        <w:rPr>
          <w:rFonts w:ascii="Times New Roman" w:hAnsi="Times New Roman" w:cs="Times New Roman"/>
          <w:sz w:val="24"/>
          <w:szCs w:val="24"/>
          <w:lang w:val="bg-BG"/>
        </w:rPr>
        <w:t xml:space="preserve"> на целия гаранционен срок </w:t>
      </w:r>
      <w:r>
        <w:rPr>
          <w:rFonts w:ascii="Times New Roman" w:hAnsi="Times New Roman" w:cs="Times New Roman"/>
          <w:sz w:val="24"/>
          <w:szCs w:val="24"/>
          <w:lang w:val="bg-BG"/>
        </w:rPr>
        <w:t>съгласно условията на производителя.</w:t>
      </w:r>
    </w:p>
    <w:p w14:paraId="2B6E7DFC" w14:textId="3941885F" w:rsidR="0042276D" w:rsidRDefault="0042276D" w:rsidP="00E37B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F68BC">
        <w:rPr>
          <w:rFonts w:ascii="Times New Roman" w:hAnsi="Times New Roman" w:cs="Times New Roman"/>
          <w:sz w:val="24"/>
          <w:szCs w:val="24"/>
          <w:lang w:val="bg-BG"/>
        </w:rPr>
        <w:t>Срокът за гаранционн</w:t>
      </w:r>
      <w:r w:rsidR="00A74207">
        <w:rPr>
          <w:rFonts w:ascii="Times New Roman" w:hAnsi="Times New Roman" w:cs="Times New Roman"/>
          <w:sz w:val="24"/>
          <w:szCs w:val="24"/>
          <w:lang w:val="bg-BG"/>
        </w:rPr>
        <w:t>ото обслужване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 съгласно </w:t>
      </w:r>
      <w:r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5F68BC">
        <w:rPr>
          <w:rFonts w:ascii="Times New Roman" w:hAnsi="Times New Roman" w:cs="Times New Roman"/>
          <w:sz w:val="24"/>
          <w:szCs w:val="24"/>
          <w:lang w:val="bg-BG"/>
        </w:rPr>
        <w:t xml:space="preserve">ехническото предложение на избрания за изпълнител участник, който не може да бъде по-кратък от 12 месеца, считано от датата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въвеждане в експлоатация. </w:t>
      </w:r>
    </w:p>
    <w:p w14:paraId="48E3EBDC" w14:textId="559EB430" w:rsidR="0042276D" w:rsidRDefault="0042276D" w:rsidP="00E37B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техническото си предложение участникът следва да предложи и срок </w:t>
      </w:r>
      <w:r w:rsidRPr="00A45BBF">
        <w:rPr>
          <w:rFonts w:ascii="Times New Roman" w:hAnsi="Times New Roman" w:cs="Times New Roman"/>
          <w:sz w:val="24"/>
          <w:szCs w:val="24"/>
          <w:lang w:val="bg-BG"/>
        </w:rPr>
        <w:t>за отстраняването на възникнали дефекти и/или повреди по време на гаранционния срок, считано от писменото уведомяване от страна на възложителя за възникналия дефект и/или повреда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B4D9F6A" w14:textId="77777777" w:rsidR="00E37BD7" w:rsidRDefault="00E37BD7" w:rsidP="00E37BD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8869C4" w14:textId="4537087E" w:rsidR="0042276D" w:rsidRDefault="0042276D" w:rsidP="0042276D">
      <w:pPr>
        <w:widowControl w:val="0"/>
        <w:tabs>
          <w:tab w:val="left" w:pos="1418"/>
        </w:tabs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63F1F">
        <w:rPr>
          <w:rFonts w:ascii="Times New Roman" w:hAnsi="Times New Roman" w:cs="Times New Roman"/>
          <w:b/>
          <w:sz w:val="24"/>
          <w:szCs w:val="24"/>
        </w:rPr>
        <w:t>V</w:t>
      </w:r>
      <w:r w:rsidRPr="00163F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Pr="00726D19">
        <w:rPr>
          <w:rFonts w:ascii="Times New Roman" w:hAnsi="Times New Roman" w:cs="Times New Roman"/>
          <w:b/>
          <w:sz w:val="24"/>
          <w:szCs w:val="24"/>
          <w:lang w:val="bg-BG"/>
        </w:rPr>
        <w:t>Допълнителни изисквания:</w:t>
      </w:r>
    </w:p>
    <w:p w14:paraId="184E77AC" w14:textId="0ACE91C7" w:rsidR="0042276D" w:rsidRDefault="0042276D" w:rsidP="00E37BD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1. 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>В случай, че да</w:t>
      </w:r>
      <w:r w:rsidR="00515FEE">
        <w:rPr>
          <w:rFonts w:ascii="Times New Roman" w:eastAsia="Calibri" w:hAnsi="Times New Roman" w:cs="Times New Roman"/>
          <w:sz w:val="24"/>
          <w:szCs w:val="24"/>
          <w:lang w:val="bg-BG"/>
        </w:rPr>
        <w:t>ден участник не е производител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515FEE"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 </w:t>
      </w:r>
      <w:r w:rsidR="00515FEE">
        <w:rPr>
          <w:rFonts w:ascii="Times New Roman" w:eastAsia="Calibri" w:hAnsi="Times New Roman" w:cs="Times New Roman"/>
          <w:sz w:val="24"/>
          <w:szCs w:val="24"/>
          <w:lang w:val="bg-BG"/>
        </w:rPr>
        <w:t>оборудването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то към техническото си предложение за изпълнение на поръчката следва да представи актуален документ (писмо, договор, споразумение или друг еквивалентен документ), който да доказва, че същия е оторизиран от страна на производителя и/или официалния представител* на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оборудването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>, да извършва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доставка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 </w:t>
      </w:r>
      <w:r w:rsidR="00A74207"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>гаранционн</w:t>
      </w:r>
      <w:r w:rsidR="00A74207">
        <w:rPr>
          <w:rFonts w:ascii="Times New Roman" w:eastAsia="Calibri" w:hAnsi="Times New Roman" w:cs="Times New Roman"/>
          <w:sz w:val="24"/>
          <w:szCs w:val="24"/>
          <w:lang w:val="bg-BG"/>
        </w:rPr>
        <w:t>о</w:t>
      </w:r>
      <w:r w:rsidR="00A74207" w:rsidRPr="005F68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A7420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обслужване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на оборудването.</w:t>
      </w:r>
    </w:p>
    <w:p w14:paraId="1551B184" w14:textId="4A3CC9D7" w:rsidR="0042276D" w:rsidRPr="00163F1F" w:rsidRDefault="0042276D" w:rsidP="00E37BD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A74207">
        <w:rPr>
          <w:rFonts w:ascii="Times New Roman" w:eastAsia="Calibri" w:hAnsi="Times New Roman" w:cs="Times New Roman"/>
          <w:sz w:val="24"/>
          <w:szCs w:val="24"/>
          <w:lang w:val="bg-BG"/>
        </w:rPr>
        <w:t>*</w:t>
      </w:r>
      <w:r w:rsidRPr="00A74207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В случай на представяне от участника на оторизационно писмо от официален представител на производителя, то в офертата се прилага и оторизационно писмо, издадено от производителя, </w:t>
      </w:r>
      <w:r w:rsidR="004B7188" w:rsidRPr="004B7188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с посочени права, от които да е видно, че </w:t>
      </w:r>
      <w:r w:rsidR="004B7188" w:rsidRPr="00A74207">
        <w:rPr>
          <w:rFonts w:ascii="Times New Roman" w:eastAsia="Calibri" w:hAnsi="Times New Roman" w:cs="Times New Roman"/>
          <w:i/>
          <w:sz w:val="24"/>
          <w:szCs w:val="24"/>
          <w:lang w:val="bg-BG"/>
        </w:rPr>
        <w:t>се упълномощава официалния представител на производителя</w:t>
      </w:r>
      <w:r w:rsidR="004B7188" w:rsidRPr="004B7188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да предоставя оторизация на трети лица за извършване на </w:t>
      </w:r>
      <w:r w:rsidRPr="00A74207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доставка и </w:t>
      </w:r>
      <w:r w:rsidR="00A74207" w:rsidRPr="00A74207">
        <w:rPr>
          <w:rFonts w:ascii="Times New Roman" w:eastAsia="Calibri" w:hAnsi="Times New Roman" w:cs="Times New Roman"/>
          <w:i/>
          <w:sz w:val="24"/>
          <w:szCs w:val="24"/>
          <w:lang w:val="bg-BG"/>
        </w:rPr>
        <w:t>гаранционно обслужване</w:t>
      </w:r>
      <w:r w:rsidR="00A74207" w:rsidRPr="00A7420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74207">
        <w:rPr>
          <w:rFonts w:ascii="Times New Roman" w:eastAsia="Calibri" w:hAnsi="Times New Roman" w:cs="Times New Roman"/>
          <w:i/>
          <w:sz w:val="24"/>
          <w:szCs w:val="24"/>
          <w:lang w:val="bg-BG"/>
        </w:rPr>
        <w:t>на оборудването</w:t>
      </w:r>
      <w:r w:rsidRPr="00163F1F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. </w:t>
      </w:r>
    </w:p>
    <w:p w14:paraId="60B4326E" w14:textId="23D10169" w:rsidR="0042276D" w:rsidRDefault="0042276D" w:rsidP="00E37BD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 Участникът, избран за изпълнител, следва да о</w:t>
      </w:r>
      <w:r w:rsidRPr="009C34FE">
        <w:rPr>
          <w:rFonts w:ascii="Times New Roman" w:hAnsi="Times New Roman" w:cs="Times New Roman"/>
          <w:sz w:val="24"/>
          <w:szCs w:val="24"/>
          <w:lang w:val="bg-BG"/>
        </w:rPr>
        <w:t>сигур</w:t>
      </w: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3B4F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659E4">
        <w:rPr>
          <w:rFonts w:ascii="Times New Roman" w:hAnsi="Times New Roman" w:cs="Times New Roman"/>
          <w:sz w:val="24"/>
          <w:szCs w:val="24"/>
          <w:lang w:val="bg-BG"/>
        </w:rPr>
        <w:t>ръководство за раб</w:t>
      </w:r>
      <w:r>
        <w:rPr>
          <w:rFonts w:ascii="Times New Roman" w:hAnsi="Times New Roman" w:cs="Times New Roman"/>
          <w:sz w:val="24"/>
          <w:szCs w:val="24"/>
          <w:lang w:val="bg-BG"/>
        </w:rPr>
        <w:t>ота с оборудването на български</w:t>
      </w:r>
      <w:r w:rsidRPr="00DB67E5">
        <w:rPr>
          <w:rFonts w:ascii="Times New Roman" w:hAnsi="Times New Roman" w:cs="Times New Roman"/>
          <w:sz w:val="24"/>
          <w:szCs w:val="24"/>
          <w:lang w:val="bg-BG"/>
        </w:rPr>
        <w:t xml:space="preserve"> език</w:t>
      </w:r>
      <w:r w:rsidRPr="000659E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BFF88F0" w14:textId="77777777" w:rsidR="0042276D" w:rsidRDefault="0042276D" w:rsidP="00E37BD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5355D5F" w14:textId="77777777" w:rsidR="0042276D" w:rsidRPr="00163F1F" w:rsidRDefault="0042276D" w:rsidP="00E37BD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0"/>
          <w:lang w:val="bg-BG" w:eastAsia="bg-BG"/>
        </w:rPr>
      </w:pPr>
      <w:r w:rsidRPr="00163F1F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val="bg-BG"/>
        </w:rPr>
        <w:t xml:space="preserve">Забележка: </w:t>
      </w:r>
    </w:p>
    <w:p w14:paraId="3B4BB47E" w14:textId="77777777" w:rsidR="0042276D" w:rsidRPr="00163F1F" w:rsidRDefault="0042276D" w:rsidP="00E37BD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0"/>
          <w:lang w:val="bg-BG" w:eastAsia="bg-BG"/>
        </w:rPr>
      </w:pPr>
      <w:r w:rsidRPr="00163F1F">
        <w:rPr>
          <w:rFonts w:ascii="Times New Roman" w:eastAsia="Times New Roman" w:hAnsi="Times New Roman" w:cs="Times New Roman"/>
          <w:bCs/>
          <w:i/>
          <w:sz w:val="24"/>
          <w:szCs w:val="20"/>
          <w:lang w:val="bg-BG" w:eastAsia="bg-BG"/>
        </w:rPr>
        <w:t xml:space="preserve">Възложителят ще приема и еквивалентни на определените в техническата спецификация характеристики, отнасящи се до конкретен модел, източник, процес, търговска марка, патент, тип, произход, стандарт или производство. </w:t>
      </w:r>
    </w:p>
    <w:p w14:paraId="00565B0D" w14:textId="01B3FA42" w:rsidR="00C81FE3" w:rsidRDefault="0042276D" w:rsidP="00E37BD7">
      <w:pPr>
        <w:tabs>
          <w:tab w:val="left" w:pos="652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zh-CN"/>
        </w:rPr>
      </w:pPr>
      <w:r w:rsidRPr="00163F1F">
        <w:rPr>
          <w:rFonts w:ascii="Times New Roman" w:eastAsia="Times New Roman" w:hAnsi="Times New Roman" w:cs="Times New Roman"/>
          <w:bCs/>
          <w:i/>
          <w:sz w:val="24"/>
          <w:szCs w:val="20"/>
          <w:lang w:val="bg-BG" w:eastAsia="bg-BG"/>
        </w:rPr>
        <w:t>Участникът следва да докаже, че предлаганите решения удовлетворяват по еквивалентен начин изискванията, определени от техническата спецификация.</w:t>
      </w:r>
    </w:p>
    <w:sectPr w:rsidR="00C81FE3" w:rsidSect="009F37F4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7ABBD" w14:textId="77777777" w:rsidR="00BF22B6" w:rsidRDefault="00BF22B6" w:rsidP="00B15A1F">
      <w:pPr>
        <w:spacing w:after="0" w:line="240" w:lineRule="auto"/>
      </w:pPr>
      <w:r>
        <w:separator/>
      </w:r>
    </w:p>
  </w:endnote>
  <w:endnote w:type="continuationSeparator" w:id="0">
    <w:p w14:paraId="3B2C4247" w14:textId="77777777" w:rsidR="00BF22B6" w:rsidRDefault="00BF22B6" w:rsidP="00B1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568977"/>
      <w:docPartObj>
        <w:docPartGallery w:val="Page Numbers (Bottom of Page)"/>
        <w:docPartUnique/>
      </w:docPartObj>
    </w:sdtPr>
    <w:sdtEndPr/>
    <w:sdtContent>
      <w:sdt>
        <w:sdtPr>
          <w:id w:val="-506053319"/>
          <w:docPartObj>
            <w:docPartGallery w:val="Page Numbers (Top of Page)"/>
            <w:docPartUnique/>
          </w:docPartObj>
        </w:sdtPr>
        <w:sdtEndPr/>
        <w:sdtContent>
          <w:p w14:paraId="4EBD9D05" w14:textId="47BDB012" w:rsidR="00BC2588" w:rsidRPr="00DE279A" w:rsidRDefault="00BC2588">
            <w:pPr>
              <w:pStyle w:val="Footer"/>
              <w:jc w:val="right"/>
              <w:rPr>
                <w:lang w:val="ru-RU"/>
              </w:rPr>
            </w:pPr>
            <w:r>
              <w:rPr>
                <w:sz w:val="16"/>
                <w:szCs w:val="16"/>
                <w:lang w:val="bg-BG"/>
              </w:rPr>
              <w:t>Стр.</w:t>
            </w:r>
            <w:r w:rsidRPr="00DE279A">
              <w:rPr>
                <w:sz w:val="16"/>
                <w:szCs w:val="16"/>
                <w:lang w:val="ru-RU"/>
              </w:rPr>
              <w:t xml:space="preserve"> </w:t>
            </w:r>
            <w:r w:rsidRPr="00B15A1F">
              <w:rPr>
                <w:b/>
                <w:bCs/>
                <w:sz w:val="16"/>
                <w:szCs w:val="16"/>
              </w:rPr>
              <w:fldChar w:fldCharType="begin"/>
            </w:r>
            <w:r w:rsidRPr="00DE279A">
              <w:rPr>
                <w:b/>
                <w:bCs/>
                <w:sz w:val="16"/>
                <w:szCs w:val="16"/>
                <w:lang w:val="ru-RU"/>
              </w:rPr>
              <w:instrText xml:space="preserve"> </w:instrText>
            </w:r>
            <w:r w:rsidRPr="00B15A1F">
              <w:rPr>
                <w:b/>
                <w:bCs/>
                <w:sz w:val="16"/>
                <w:szCs w:val="16"/>
              </w:rPr>
              <w:instrText>PAGE</w:instrText>
            </w:r>
            <w:r w:rsidRPr="00DE279A">
              <w:rPr>
                <w:b/>
                <w:bCs/>
                <w:sz w:val="16"/>
                <w:szCs w:val="16"/>
                <w:lang w:val="ru-RU"/>
              </w:rPr>
              <w:instrText xml:space="preserve"> </w:instrText>
            </w:r>
            <w:r w:rsidRPr="00B15A1F">
              <w:rPr>
                <w:b/>
                <w:bCs/>
                <w:sz w:val="16"/>
                <w:szCs w:val="16"/>
              </w:rPr>
              <w:fldChar w:fldCharType="separate"/>
            </w:r>
            <w:r w:rsidR="000D2739">
              <w:rPr>
                <w:b/>
                <w:bCs/>
                <w:noProof/>
                <w:sz w:val="16"/>
                <w:szCs w:val="16"/>
              </w:rPr>
              <w:t>4</w:t>
            </w:r>
            <w:r w:rsidRPr="00B15A1F">
              <w:rPr>
                <w:b/>
                <w:bCs/>
                <w:sz w:val="16"/>
                <w:szCs w:val="16"/>
              </w:rPr>
              <w:fldChar w:fldCharType="end"/>
            </w:r>
            <w:r w:rsidRPr="00DE279A">
              <w:rPr>
                <w:sz w:val="16"/>
                <w:szCs w:val="16"/>
                <w:lang w:val="ru-RU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C65B4" w14:textId="77777777" w:rsidR="00BF22B6" w:rsidRDefault="00BF22B6" w:rsidP="00B15A1F">
      <w:pPr>
        <w:spacing w:after="0" w:line="240" w:lineRule="auto"/>
      </w:pPr>
      <w:r>
        <w:separator/>
      </w:r>
    </w:p>
  </w:footnote>
  <w:footnote w:type="continuationSeparator" w:id="0">
    <w:p w14:paraId="06C99B0A" w14:textId="77777777" w:rsidR="00BF22B6" w:rsidRDefault="00BF22B6" w:rsidP="00B1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DE37F" w14:textId="0365A153" w:rsidR="00BC2588" w:rsidRPr="00AD3E78" w:rsidRDefault="003B4F10" w:rsidP="003B4F10">
    <w:pPr>
      <w:pStyle w:val="Header"/>
      <w:jc w:val="right"/>
      <w:rPr>
        <w:rFonts w:ascii="Times New Roman" w:hAnsi="Times New Roman" w:cs="Times New Roman"/>
        <w:b/>
        <w:i/>
        <w:sz w:val="24"/>
        <w:szCs w:val="24"/>
      </w:rPr>
    </w:pPr>
    <w:r w:rsidRPr="003B4F10">
      <w:rPr>
        <w:rFonts w:ascii="Times New Roman" w:hAnsi="Times New Roman" w:cs="Times New Roman"/>
        <w:b/>
        <w:i/>
        <w:sz w:val="24"/>
        <w:szCs w:val="24"/>
        <w:lang w:val="bg-BG"/>
      </w:rPr>
      <w:t>Приложение № 1</w:t>
    </w:r>
    <w:r w:rsidR="00AD3E78">
      <w:rPr>
        <w:rFonts w:ascii="Times New Roman" w:hAnsi="Times New Roman" w:cs="Times New Roman"/>
        <w:b/>
        <w:i/>
        <w:sz w:val="24"/>
        <w:szCs w:val="24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numFmt w:val="bullet"/>
      <w:lvlText w:val="-"/>
      <w:lvlJc w:val="left"/>
      <w:pPr>
        <w:tabs>
          <w:tab w:val="num" w:pos="0"/>
        </w:tabs>
        <w:ind w:left="1044" w:hanging="360"/>
      </w:pPr>
      <w:rPr>
        <w:rFonts w:ascii="Verdana" w:hAnsi="Verdana" w:cs="Tahom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4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  <w:bCs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b w:val="0"/>
        <w:color w:val="FF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 w:hint="default"/>
        <w:color w:val="auto"/>
        <w:sz w:val="24"/>
        <w:szCs w:val="24"/>
        <w:highlight w:val="white"/>
        <w:lang w:eastAsia="en-U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  <w:rPr>
        <w:rFonts w:ascii="Times New Roman" w:hAnsi="Times New Roman" w:cs="Times New Roman" w:hint="default"/>
        <w:b/>
        <w:bCs/>
        <w:i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  <w:rPr>
        <w:rFonts w:ascii="Times New Roman" w:hAnsi="Times New Roman" w:cs="Times New Roman" w:hint="default"/>
        <w:b/>
        <w:bCs/>
        <w:i/>
        <w:sz w:val="24"/>
        <w:szCs w:val="24"/>
      </w:rPr>
    </w:lvl>
  </w:abstractNum>
  <w:abstractNum w:abstractNumId="5" w15:restartNumberingAfterBreak="0">
    <w:nsid w:val="030F7F55"/>
    <w:multiLevelType w:val="hybridMultilevel"/>
    <w:tmpl w:val="F80456A8"/>
    <w:lvl w:ilvl="0" w:tplc="07744C2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62D20FA"/>
    <w:multiLevelType w:val="hybridMultilevel"/>
    <w:tmpl w:val="767CE2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6958"/>
    <w:multiLevelType w:val="multilevel"/>
    <w:tmpl w:val="E4EAA00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80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206068E"/>
    <w:multiLevelType w:val="hybridMultilevel"/>
    <w:tmpl w:val="4202A944"/>
    <w:lvl w:ilvl="0" w:tplc="328455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64005"/>
    <w:multiLevelType w:val="hybridMultilevel"/>
    <w:tmpl w:val="CDEA068C"/>
    <w:lvl w:ilvl="0" w:tplc="4AE23A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0B6941"/>
    <w:multiLevelType w:val="hybridMultilevel"/>
    <w:tmpl w:val="088E8F6C"/>
    <w:lvl w:ilvl="0" w:tplc="6A6E5D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11A03"/>
    <w:multiLevelType w:val="hybridMultilevel"/>
    <w:tmpl w:val="12BE6310"/>
    <w:lvl w:ilvl="0" w:tplc="6A6E5D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373B8"/>
    <w:multiLevelType w:val="multilevel"/>
    <w:tmpl w:val="1F927C80"/>
    <w:styleLink w:val="Style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</w:abstractNum>
  <w:abstractNum w:abstractNumId="14" w15:restartNumberingAfterBreak="0">
    <w:nsid w:val="35DA3230"/>
    <w:multiLevelType w:val="hybridMultilevel"/>
    <w:tmpl w:val="1344582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E3B50"/>
    <w:multiLevelType w:val="hybridMultilevel"/>
    <w:tmpl w:val="51F0DE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042437"/>
    <w:multiLevelType w:val="hybridMultilevel"/>
    <w:tmpl w:val="1CDEECD2"/>
    <w:lvl w:ilvl="0" w:tplc="93D24A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46B11A2"/>
    <w:multiLevelType w:val="hybridMultilevel"/>
    <w:tmpl w:val="04CA1086"/>
    <w:lvl w:ilvl="0" w:tplc="6F30E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F24F5F"/>
    <w:multiLevelType w:val="hybridMultilevel"/>
    <w:tmpl w:val="4E127F88"/>
    <w:lvl w:ilvl="0" w:tplc="0980DB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9D6B48"/>
    <w:multiLevelType w:val="hybridMultilevel"/>
    <w:tmpl w:val="41B2DE1E"/>
    <w:lvl w:ilvl="0" w:tplc="C2525F0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D5B4E"/>
    <w:multiLevelType w:val="hybridMultilevel"/>
    <w:tmpl w:val="6A606EA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1292F4D"/>
    <w:multiLevelType w:val="hybridMultilevel"/>
    <w:tmpl w:val="EABA8430"/>
    <w:lvl w:ilvl="0" w:tplc="9926D5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1"/>
  </w:num>
  <w:num w:numId="5">
    <w:abstractNumId w:val="11"/>
  </w:num>
  <w:num w:numId="6">
    <w:abstractNumId w:val="21"/>
  </w:num>
  <w:num w:numId="7">
    <w:abstractNumId w:val="19"/>
  </w:num>
  <w:num w:numId="8">
    <w:abstractNumId w:val="10"/>
  </w:num>
  <w:num w:numId="9">
    <w:abstractNumId w:val="6"/>
  </w:num>
  <w:num w:numId="10">
    <w:abstractNumId w:val="8"/>
  </w:num>
  <w:num w:numId="11">
    <w:abstractNumId w:val="15"/>
  </w:num>
  <w:num w:numId="12">
    <w:abstractNumId w:val="16"/>
  </w:num>
  <w:num w:numId="13">
    <w:abstractNumId w:val="20"/>
  </w:num>
  <w:num w:numId="14">
    <w:abstractNumId w:val="18"/>
  </w:num>
  <w:num w:numId="15">
    <w:abstractNumId w:val="14"/>
  </w:num>
  <w:num w:numId="16">
    <w:abstractNumId w:val="9"/>
  </w:num>
  <w:num w:numId="17">
    <w:abstractNumId w:val="5"/>
  </w:num>
  <w:num w:numId="1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2F"/>
    <w:rsid w:val="000023F7"/>
    <w:rsid w:val="00006115"/>
    <w:rsid w:val="000235C9"/>
    <w:rsid w:val="00023825"/>
    <w:rsid w:val="00031C8E"/>
    <w:rsid w:val="00033A90"/>
    <w:rsid w:val="00034C91"/>
    <w:rsid w:val="00036E6D"/>
    <w:rsid w:val="00046DE8"/>
    <w:rsid w:val="00055F1C"/>
    <w:rsid w:val="000572F1"/>
    <w:rsid w:val="00060137"/>
    <w:rsid w:val="00060BD1"/>
    <w:rsid w:val="0006324D"/>
    <w:rsid w:val="00063961"/>
    <w:rsid w:val="00064D52"/>
    <w:rsid w:val="00065293"/>
    <w:rsid w:val="00067826"/>
    <w:rsid w:val="00070425"/>
    <w:rsid w:val="000713E4"/>
    <w:rsid w:val="00071AB4"/>
    <w:rsid w:val="00072117"/>
    <w:rsid w:val="00072645"/>
    <w:rsid w:val="00075ED6"/>
    <w:rsid w:val="000774E0"/>
    <w:rsid w:val="000847F0"/>
    <w:rsid w:val="000858B5"/>
    <w:rsid w:val="000904BA"/>
    <w:rsid w:val="00090554"/>
    <w:rsid w:val="00090CDF"/>
    <w:rsid w:val="00091CE2"/>
    <w:rsid w:val="000A21FF"/>
    <w:rsid w:val="000A2A01"/>
    <w:rsid w:val="000A3D1A"/>
    <w:rsid w:val="000A3D6A"/>
    <w:rsid w:val="000A4B81"/>
    <w:rsid w:val="000B193F"/>
    <w:rsid w:val="000B1E21"/>
    <w:rsid w:val="000B202B"/>
    <w:rsid w:val="000B3B6D"/>
    <w:rsid w:val="000B6C8F"/>
    <w:rsid w:val="000C02AA"/>
    <w:rsid w:val="000C09CB"/>
    <w:rsid w:val="000C0C57"/>
    <w:rsid w:val="000C7F38"/>
    <w:rsid w:val="000D0008"/>
    <w:rsid w:val="000D2739"/>
    <w:rsid w:val="000D39D0"/>
    <w:rsid w:val="000D528D"/>
    <w:rsid w:val="000D6C48"/>
    <w:rsid w:val="000D76D0"/>
    <w:rsid w:val="000E08E7"/>
    <w:rsid w:val="000E31F5"/>
    <w:rsid w:val="000E46FC"/>
    <w:rsid w:val="000F01F6"/>
    <w:rsid w:val="000F6CF1"/>
    <w:rsid w:val="000F7F0B"/>
    <w:rsid w:val="0010055D"/>
    <w:rsid w:val="00101120"/>
    <w:rsid w:val="001065EE"/>
    <w:rsid w:val="00106821"/>
    <w:rsid w:val="001071B7"/>
    <w:rsid w:val="00107FFB"/>
    <w:rsid w:val="00111286"/>
    <w:rsid w:val="00113A89"/>
    <w:rsid w:val="00116205"/>
    <w:rsid w:val="00116767"/>
    <w:rsid w:val="00121098"/>
    <w:rsid w:val="00124C17"/>
    <w:rsid w:val="00127BEA"/>
    <w:rsid w:val="00134EFF"/>
    <w:rsid w:val="001442AB"/>
    <w:rsid w:val="00154F6E"/>
    <w:rsid w:val="001560C1"/>
    <w:rsid w:val="001563DF"/>
    <w:rsid w:val="00156EFE"/>
    <w:rsid w:val="001610EA"/>
    <w:rsid w:val="001651E4"/>
    <w:rsid w:val="001755D7"/>
    <w:rsid w:val="00177386"/>
    <w:rsid w:val="001804FB"/>
    <w:rsid w:val="0018240C"/>
    <w:rsid w:val="00187A7E"/>
    <w:rsid w:val="00187C79"/>
    <w:rsid w:val="00190642"/>
    <w:rsid w:val="0019302B"/>
    <w:rsid w:val="0019341B"/>
    <w:rsid w:val="001936D3"/>
    <w:rsid w:val="00195BC7"/>
    <w:rsid w:val="001A0E6B"/>
    <w:rsid w:val="001A2C5D"/>
    <w:rsid w:val="001A3642"/>
    <w:rsid w:val="001A5E43"/>
    <w:rsid w:val="001B0852"/>
    <w:rsid w:val="001B1A35"/>
    <w:rsid w:val="001C0564"/>
    <w:rsid w:val="001C0ECE"/>
    <w:rsid w:val="001C22AF"/>
    <w:rsid w:val="001C238B"/>
    <w:rsid w:val="001C31CD"/>
    <w:rsid w:val="001C464E"/>
    <w:rsid w:val="001C4B72"/>
    <w:rsid w:val="001C5DE8"/>
    <w:rsid w:val="001D3C12"/>
    <w:rsid w:val="001D76EB"/>
    <w:rsid w:val="001E0FCA"/>
    <w:rsid w:val="001E4EAB"/>
    <w:rsid w:val="001E7E1E"/>
    <w:rsid w:val="001F5AC2"/>
    <w:rsid w:val="00205CD1"/>
    <w:rsid w:val="002068CD"/>
    <w:rsid w:val="00206A11"/>
    <w:rsid w:val="00212DB2"/>
    <w:rsid w:val="00214549"/>
    <w:rsid w:val="00215C21"/>
    <w:rsid w:val="002170E6"/>
    <w:rsid w:val="002209C4"/>
    <w:rsid w:val="0022123B"/>
    <w:rsid w:val="00223460"/>
    <w:rsid w:val="00230A42"/>
    <w:rsid w:val="00233668"/>
    <w:rsid w:val="00234014"/>
    <w:rsid w:val="00234AA1"/>
    <w:rsid w:val="00236BBA"/>
    <w:rsid w:val="0023760F"/>
    <w:rsid w:val="00240613"/>
    <w:rsid w:val="00245F4F"/>
    <w:rsid w:val="0024650E"/>
    <w:rsid w:val="002512E7"/>
    <w:rsid w:val="002526DD"/>
    <w:rsid w:val="002600F0"/>
    <w:rsid w:val="00261705"/>
    <w:rsid w:val="00267FAF"/>
    <w:rsid w:val="00270F94"/>
    <w:rsid w:val="00271152"/>
    <w:rsid w:val="0027338A"/>
    <w:rsid w:val="0027427D"/>
    <w:rsid w:val="00275A25"/>
    <w:rsid w:val="002765EA"/>
    <w:rsid w:val="00280FF8"/>
    <w:rsid w:val="002813A9"/>
    <w:rsid w:val="002826DD"/>
    <w:rsid w:val="0029692F"/>
    <w:rsid w:val="002A6EB6"/>
    <w:rsid w:val="002A754D"/>
    <w:rsid w:val="002B07FB"/>
    <w:rsid w:val="002B10A0"/>
    <w:rsid w:val="002B669C"/>
    <w:rsid w:val="002C5129"/>
    <w:rsid w:val="002C6207"/>
    <w:rsid w:val="002D2024"/>
    <w:rsid w:val="002D2701"/>
    <w:rsid w:val="002D2A0F"/>
    <w:rsid w:val="002D4079"/>
    <w:rsid w:val="002D713F"/>
    <w:rsid w:val="002E0D0E"/>
    <w:rsid w:val="002E2E5E"/>
    <w:rsid w:val="002E4EB2"/>
    <w:rsid w:val="003004B2"/>
    <w:rsid w:val="00301043"/>
    <w:rsid w:val="00301235"/>
    <w:rsid w:val="0030153B"/>
    <w:rsid w:val="00305373"/>
    <w:rsid w:val="00312D66"/>
    <w:rsid w:val="0031388E"/>
    <w:rsid w:val="00316EF4"/>
    <w:rsid w:val="00320DBC"/>
    <w:rsid w:val="00323A12"/>
    <w:rsid w:val="003241EF"/>
    <w:rsid w:val="00330C62"/>
    <w:rsid w:val="00331DAE"/>
    <w:rsid w:val="00342C76"/>
    <w:rsid w:val="0034479C"/>
    <w:rsid w:val="003453E9"/>
    <w:rsid w:val="00345919"/>
    <w:rsid w:val="00345D7C"/>
    <w:rsid w:val="00346930"/>
    <w:rsid w:val="00360493"/>
    <w:rsid w:val="00361C44"/>
    <w:rsid w:val="003625F2"/>
    <w:rsid w:val="00362940"/>
    <w:rsid w:val="003633BA"/>
    <w:rsid w:val="0036655C"/>
    <w:rsid w:val="00366CD7"/>
    <w:rsid w:val="00371D16"/>
    <w:rsid w:val="00372729"/>
    <w:rsid w:val="0037379C"/>
    <w:rsid w:val="0037700E"/>
    <w:rsid w:val="003860A6"/>
    <w:rsid w:val="0039193B"/>
    <w:rsid w:val="003A0A02"/>
    <w:rsid w:val="003A0D2F"/>
    <w:rsid w:val="003A3410"/>
    <w:rsid w:val="003A7CFD"/>
    <w:rsid w:val="003B4F10"/>
    <w:rsid w:val="003B77EF"/>
    <w:rsid w:val="003C6F88"/>
    <w:rsid w:val="003C7447"/>
    <w:rsid w:val="003C7F5F"/>
    <w:rsid w:val="003D0B0E"/>
    <w:rsid w:val="003D0B77"/>
    <w:rsid w:val="003E458C"/>
    <w:rsid w:val="003E6380"/>
    <w:rsid w:val="003E6414"/>
    <w:rsid w:val="003E7A16"/>
    <w:rsid w:val="003F06DD"/>
    <w:rsid w:val="003F0BC6"/>
    <w:rsid w:val="003F198E"/>
    <w:rsid w:val="003F36A4"/>
    <w:rsid w:val="003F50A6"/>
    <w:rsid w:val="003F5B95"/>
    <w:rsid w:val="00403AE9"/>
    <w:rsid w:val="0040442B"/>
    <w:rsid w:val="00406812"/>
    <w:rsid w:val="004069B0"/>
    <w:rsid w:val="00407AE8"/>
    <w:rsid w:val="004118C6"/>
    <w:rsid w:val="004132AF"/>
    <w:rsid w:val="0042276D"/>
    <w:rsid w:val="00423DA2"/>
    <w:rsid w:val="00424A8E"/>
    <w:rsid w:val="00426FA1"/>
    <w:rsid w:val="0042725D"/>
    <w:rsid w:val="004310B7"/>
    <w:rsid w:val="00431728"/>
    <w:rsid w:val="00431B76"/>
    <w:rsid w:val="00432C30"/>
    <w:rsid w:val="00434853"/>
    <w:rsid w:val="004526BD"/>
    <w:rsid w:val="004539AA"/>
    <w:rsid w:val="00453FB7"/>
    <w:rsid w:val="00454995"/>
    <w:rsid w:val="00455521"/>
    <w:rsid w:val="00456488"/>
    <w:rsid w:val="00456961"/>
    <w:rsid w:val="004574FC"/>
    <w:rsid w:val="00463081"/>
    <w:rsid w:val="00463D68"/>
    <w:rsid w:val="00465C25"/>
    <w:rsid w:val="00472A14"/>
    <w:rsid w:val="00473DC1"/>
    <w:rsid w:val="0048350B"/>
    <w:rsid w:val="00490121"/>
    <w:rsid w:val="004918C1"/>
    <w:rsid w:val="00491CCC"/>
    <w:rsid w:val="00496D01"/>
    <w:rsid w:val="004A1604"/>
    <w:rsid w:val="004A2181"/>
    <w:rsid w:val="004A2E30"/>
    <w:rsid w:val="004A4915"/>
    <w:rsid w:val="004B2535"/>
    <w:rsid w:val="004B3249"/>
    <w:rsid w:val="004B4EFA"/>
    <w:rsid w:val="004B7188"/>
    <w:rsid w:val="004C18C4"/>
    <w:rsid w:val="004C1E31"/>
    <w:rsid w:val="004C378E"/>
    <w:rsid w:val="004C550D"/>
    <w:rsid w:val="004D3D65"/>
    <w:rsid w:val="004D4195"/>
    <w:rsid w:val="004D4848"/>
    <w:rsid w:val="004D6222"/>
    <w:rsid w:val="004D7350"/>
    <w:rsid w:val="004E1DA8"/>
    <w:rsid w:val="004E4DAF"/>
    <w:rsid w:val="004E52EE"/>
    <w:rsid w:val="004F0B1D"/>
    <w:rsid w:val="004F61E8"/>
    <w:rsid w:val="00501D29"/>
    <w:rsid w:val="005032C2"/>
    <w:rsid w:val="00503B77"/>
    <w:rsid w:val="005104F2"/>
    <w:rsid w:val="00510885"/>
    <w:rsid w:val="00511184"/>
    <w:rsid w:val="0051465A"/>
    <w:rsid w:val="00514B65"/>
    <w:rsid w:val="00514D57"/>
    <w:rsid w:val="00515FEE"/>
    <w:rsid w:val="00520B6C"/>
    <w:rsid w:val="0052108F"/>
    <w:rsid w:val="00522BBD"/>
    <w:rsid w:val="00526B13"/>
    <w:rsid w:val="00526EA0"/>
    <w:rsid w:val="00541836"/>
    <w:rsid w:val="005426F1"/>
    <w:rsid w:val="005442D4"/>
    <w:rsid w:val="00545362"/>
    <w:rsid w:val="00546D63"/>
    <w:rsid w:val="00550960"/>
    <w:rsid w:val="00553490"/>
    <w:rsid w:val="00561FDE"/>
    <w:rsid w:val="005647C8"/>
    <w:rsid w:val="005658AB"/>
    <w:rsid w:val="005709FA"/>
    <w:rsid w:val="0058071A"/>
    <w:rsid w:val="00584B1B"/>
    <w:rsid w:val="00590D8C"/>
    <w:rsid w:val="005931B1"/>
    <w:rsid w:val="005947B6"/>
    <w:rsid w:val="00596447"/>
    <w:rsid w:val="005B6466"/>
    <w:rsid w:val="005C0870"/>
    <w:rsid w:val="005D360A"/>
    <w:rsid w:val="005D49AD"/>
    <w:rsid w:val="005D53FD"/>
    <w:rsid w:val="005E559F"/>
    <w:rsid w:val="005E6B74"/>
    <w:rsid w:val="005F2A95"/>
    <w:rsid w:val="00601323"/>
    <w:rsid w:val="00602A10"/>
    <w:rsid w:val="006037B7"/>
    <w:rsid w:val="00612856"/>
    <w:rsid w:val="006139C5"/>
    <w:rsid w:val="0061563C"/>
    <w:rsid w:val="00621307"/>
    <w:rsid w:val="0063051F"/>
    <w:rsid w:val="006331AA"/>
    <w:rsid w:val="00636CFA"/>
    <w:rsid w:val="00642DA7"/>
    <w:rsid w:val="00646F9B"/>
    <w:rsid w:val="00652603"/>
    <w:rsid w:val="006553E4"/>
    <w:rsid w:val="00661DE0"/>
    <w:rsid w:val="00662B52"/>
    <w:rsid w:val="00662E60"/>
    <w:rsid w:val="00665491"/>
    <w:rsid w:val="0066751A"/>
    <w:rsid w:val="00671A74"/>
    <w:rsid w:val="00671B21"/>
    <w:rsid w:val="00683F7E"/>
    <w:rsid w:val="006846F4"/>
    <w:rsid w:val="00684C6F"/>
    <w:rsid w:val="00687ABD"/>
    <w:rsid w:val="006A0246"/>
    <w:rsid w:val="006A134A"/>
    <w:rsid w:val="006A21B3"/>
    <w:rsid w:val="006A6292"/>
    <w:rsid w:val="006A6422"/>
    <w:rsid w:val="006B14FA"/>
    <w:rsid w:val="006B5BA0"/>
    <w:rsid w:val="006B7809"/>
    <w:rsid w:val="006C6808"/>
    <w:rsid w:val="006D2383"/>
    <w:rsid w:val="006E4C6A"/>
    <w:rsid w:val="006E6D3D"/>
    <w:rsid w:val="006E6DCE"/>
    <w:rsid w:val="006F1B2F"/>
    <w:rsid w:val="006F368A"/>
    <w:rsid w:val="006F7C57"/>
    <w:rsid w:val="00701D1E"/>
    <w:rsid w:val="007022E3"/>
    <w:rsid w:val="00721681"/>
    <w:rsid w:val="007233A9"/>
    <w:rsid w:val="00724C7A"/>
    <w:rsid w:val="00730437"/>
    <w:rsid w:val="00731BD1"/>
    <w:rsid w:val="00733B81"/>
    <w:rsid w:val="00736350"/>
    <w:rsid w:val="0074118A"/>
    <w:rsid w:val="007430BC"/>
    <w:rsid w:val="00746DED"/>
    <w:rsid w:val="00750AB4"/>
    <w:rsid w:val="007547C5"/>
    <w:rsid w:val="00754861"/>
    <w:rsid w:val="00755BBE"/>
    <w:rsid w:val="00756946"/>
    <w:rsid w:val="007645C5"/>
    <w:rsid w:val="00766588"/>
    <w:rsid w:val="00770BFD"/>
    <w:rsid w:val="007724E0"/>
    <w:rsid w:val="00772B25"/>
    <w:rsid w:val="00776F10"/>
    <w:rsid w:val="0078001C"/>
    <w:rsid w:val="00780CE5"/>
    <w:rsid w:val="007854FB"/>
    <w:rsid w:val="00791685"/>
    <w:rsid w:val="00791DC9"/>
    <w:rsid w:val="007A3D54"/>
    <w:rsid w:val="007B064F"/>
    <w:rsid w:val="007B6610"/>
    <w:rsid w:val="007C5415"/>
    <w:rsid w:val="007C6538"/>
    <w:rsid w:val="007C7747"/>
    <w:rsid w:val="007D76EC"/>
    <w:rsid w:val="007E03E9"/>
    <w:rsid w:val="007E1849"/>
    <w:rsid w:val="007E2D27"/>
    <w:rsid w:val="007E3C3E"/>
    <w:rsid w:val="007E5CC0"/>
    <w:rsid w:val="007E7CCB"/>
    <w:rsid w:val="007F45CB"/>
    <w:rsid w:val="007F7B97"/>
    <w:rsid w:val="00800247"/>
    <w:rsid w:val="00802BA7"/>
    <w:rsid w:val="00811D3E"/>
    <w:rsid w:val="00814A25"/>
    <w:rsid w:val="00815B80"/>
    <w:rsid w:val="00826254"/>
    <w:rsid w:val="00831A04"/>
    <w:rsid w:val="008337C3"/>
    <w:rsid w:val="00834C14"/>
    <w:rsid w:val="00843FB5"/>
    <w:rsid w:val="00845BCC"/>
    <w:rsid w:val="0084705D"/>
    <w:rsid w:val="00853AFF"/>
    <w:rsid w:val="008612A7"/>
    <w:rsid w:val="008655E2"/>
    <w:rsid w:val="008679E7"/>
    <w:rsid w:val="00867A80"/>
    <w:rsid w:val="00867EE2"/>
    <w:rsid w:val="00871CC7"/>
    <w:rsid w:val="0087523C"/>
    <w:rsid w:val="008801D2"/>
    <w:rsid w:val="00880CCD"/>
    <w:rsid w:val="00882C14"/>
    <w:rsid w:val="00890FE7"/>
    <w:rsid w:val="00892DCA"/>
    <w:rsid w:val="00894652"/>
    <w:rsid w:val="0089508A"/>
    <w:rsid w:val="008955DE"/>
    <w:rsid w:val="00897534"/>
    <w:rsid w:val="008A04F4"/>
    <w:rsid w:val="008A69EF"/>
    <w:rsid w:val="008A71C3"/>
    <w:rsid w:val="008B1E73"/>
    <w:rsid w:val="008B369F"/>
    <w:rsid w:val="008B5037"/>
    <w:rsid w:val="008B6CAE"/>
    <w:rsid w:val="008C2025"/>
    <w:rsid w:val="008C419E"/>
    <w:rsid w:val="008C5D2F"/>
    <w:rsid w:val="008C5DA3"/>
    <w:rsid w:val="008C685A"/>
    <w:rsid w:val="008C6EB3"/>
    <w:rsid w:val="008C7737"/>
    <w:rsid w:val="008D0692"/>
    <w:rsid w:val="008D43E7"/>
    <w:rsid w:val="008E1E55"/>
    <w:rsid w:val="008E6421"/>
    <w:rsid w:val="008E797F"/>
    <w:rsid w:val="008F2028"/>
    <w:rsid w:val="008F3FF7"/>
    <w:rsid w:val="008F4229"/>
    <w:rsid w:val="009008F0"/>
    <w:rsid w:val="00911420"/>
    <w:rsid w:val="009118E6"/>
    <w:rsid w:val="0091374A"/>
    <w:rsid w:val="00915476"/>
    <w:rsid w:val="009163A2"/>
    <w:rsid w:val="00916785"/>
    <w:rsid w:val="00921DED"/>
    <w:rsid w:val="00922A96"/>
    <w:rsid w:val="00924C68"/>
    <w:rsid w:val="009253C5"/>
    <w:rsid w:val="0093394C"/>
    <w:rsid w:val="00935929"/>
    <w:rsid w:val="0093666C"/>
    <w:rsid w:val="009441D4"/>
    <w:rsid w:val="009509DF"/>
    <w:rsid w:val="009545B4"/>
    <w:rsid w:val="0095479D"/>
    <w:rsid w:val="00964E61"/>
    <w:rsid w:val="009653F9"/>
    <w:rsid w:val="00965CFD"/>
    <w:rsid w:val="0097052F"/>
    <w:rsid w:val="00970801"/>
    <w:rsid w:val="0097163D"/>
    <w:rsid w:val="0097516C"/>
    <w:rsid w:val="00975E74"/>
    <w:rsid w:val="00976BFB"/>
    <w:rsid w:val="00982628"/>
    <w:rsid w:val="0098508A"/>
    <w:rsid w:val="0098534B"/>
    <w:rsid w:val="0098763C"/>
    <w:rsid w:val="00993012"/>
    <w:rsid w:val="00993913"/>
    <w:rsid w:val="009941FA"/>
    <w:rsid w:val="00995F71"/>
    <w:rsid w:val="00997129"/>
    <w:rsid w:val="0099717E"/>
    <w:rsid w:val="009A3616"/>
    <w:rsid w:val="009B0975"/>
    <w:rsid w:val="009B0CD7"/>
    <w:rsid w:val="009B4898"/>
    <w:rsid w:val="009C1CFD"/>
    <w:rsid w:val="009C20C7"/>
    <w:rsid w:val="009C2DD0"/>
    <w:rsid w:val="009C4C47"/>
    <w:rsid w:val="009D4412"/>
    <w:rsid w:val="009E0713"/>
    <w:rsid w:val="009E4088"/>
    <w:rsid w:val="009F0AA4"/>
    <w:rsid w:val="009F37F4"/>
    <w:rsid w:val="009F77C9"/>
    <w:rsid w:val="00A012C9"/>
    <w:rsid w:val="00A04983"/>
    <w:rsid w:val="00A20937"/>
    <w:rsid w:val="00A36EF7"/>
    <w:rsid w:val="00A421EC"/>
    <w:rsid w:val="00A46EBB"/>
    <w:rsid w:val="00A47010"/>
    <w:rsid w:val="00A50E85"/>
    <w:rsid w:val="00A521AC"/>
    <w:rsid w:val="00A52D71"/>
    <w:rsid w:val="00A604CD"/>
    <w:rsid w:val="00A660E1"/>
    <w:rsid w:val="00A717C8"/>
    <w:rsid w:val="00A74207"/>
    <w:rsid w:val="00A80F56"/>
    <w:rsid w:val="00A82437"/>
    <w:rsid w:val="00A85DA9"/>
    <w:rsid w:val="00A8635C"/>
    <w:rsid w:val="00A87780"/>
    <w:rsid w:val="00A87EF2"/>
    <w:rsid w:val="00A929EC"/>
    <w:rsid w:val="00AA1630"/>
    <w:rsid w:val="00AB0065"/>
    <w:rsid w:val="00AB65B6"/>
    <w:rsid w:val="00AB7905"/>
    <w:rsid w:val="00AB7FEE"/>
    <w:rsid w:val="00AD1964"/>
    <w:rsid w:val="00AD3E78"/>
    <w:rsid w:val="00AD7762"/>
    <w:rsid w:val="00AE237C"/>
    <w:rsid w:val="00AE6B2A"/>
    <w:rsid w:val="00AF574D"/>
    <w:rsid w:val="00AF656D"/>
    <w:rsid w:val="00B011AC"/>
    <w:rsid w:val="00B07638"/>
    <w:rsid w:val="00B11105"/>
    <w:rsid w:val="00B15A1F"/>
    <w:rsid w:val="00B2339D"/>
    <w:rsid w:val="00B252F6"/>
    <w:rsid w:val="00B2566D"/>
    <w:rsid w:val="00B256D9"/>
    <w:rsid w:val="00B3036A"/>
    <w:rsid w:val="00B33828"/>
    <w:rsid w:val="00B33D03"/>
    <w:rsid w:val="00B343CC"/>
    <w:rsid w:val="00B3520B"/>
    <w:rsid w:val="00B3799F"/>
    <w:rsid w:val="00B41260"/>
    <w:rsid w:val="00B418AF"/>
    <w:rsid w:val="00B53A16"/>
    <w:rsid w:val="00B61893"/>
    <w:rsid w:val="00B63457"/>
    <w:rsid w:val="00B6445D"/>
    <w:rsid w:val="00B648C0"/>
    <w:rsid w:val="00B65128"/>
    <w:rsid w:val="00B661C1"/>
    <w:rsid w:val="00B66B5C"/>
    <w:rsid w:val="00B7012E"/>
    <w:rsid w:val="00B71F5C"/>
    <w:rsid w:val="00B76544"/>
    <w:rsid w:val="00B774FC"/>
    <w:rsid w:val="00B84DCA"/>
    <w:rsid w:val="00B852C1"/>
    <w:rsid w:val="00B8580C"/>
    <w:rsid w:val="00B95D79"/>
    <w:rsid w:val="00B97640"/>
    <w:rsid w:val="00B97A89"/>
    <w:rsid w:val="00BA0B6A"/>
    <w:rsid w:val="00BA1919"/>
    <w:rsid w:val="00BA398F"/>
    <w:rsid w:val="00BA4493"/>
    <w:rsid w:val="00BA5DF6"/>
    <w:rsid w:val="00BB0589"/>
    <w:rsid w:val="00BB1039"/>
    <w:rsid w:val="00BB2911"/>
    <w:rsid w:val="00BB2D21"/>
    <w:rsid w:val="00BB3269"/>
    <w:rsid w:val="00BB3E8E"/>
    <w:rsid w:val="00BB4E01"/>
    <w:rsid w:val="00BC05CF"/>
    <w:rsid w:val="00BC2588"/>
    <w:rsid w:val="00BC2754"/>
    <w:rsid w:val="00BC3ADB"/>
    <w:rsid w:val="00BC563B"/>
    <w:rsid w:val="00BD6BC9"/>
    <w:rsid w:val="00BE1A32"/>
    <w:rsid w:val="00BE3CA4"/>
    <w:rsid w:val="00BE6467"/>
    <w:rsid w:val="00BF196F"/>
    <w:rsid w:val="00BF22B6"/>
    <w:rsid w:val="00BF2993"/>
    <w:rsid w:val="00BF41BF"/>
    <w:rsid w:val="00BF42AC"/>
    <w:rsid w:val="00BF6449"/>
    <w:rsid w:val="00BF7967"/>
    <w:rsid w:val="00BF7A79"/>
    <w:rsid w:val="00C012E8"/>
    <w:rsid w:val="00C053F6"/>
    <w:rsid w:val="00C11540"/>
    <w:rsid w:val="00C13552"/>
    <w:rsid w:val="00C202EB"/>
    <w:rsid w:val="00C21D1D"/>
    <w:rsid w:val="00C23653"/>
    <w:rsid w:val="00C31E9C"/>
    <w:rsid w:val="00C34CAE"/>
    <w:rsid w:val="00C3506D"/>
    <w:rsid w:val="00C41320"/>
    <w:rsid w:val="00C42B81"/>
    <w:rsid w:val="00C45E40"/>
    <w:rsid w:val="00C46508"/>
    <w:rsid w:val="00C5761A"/>
    <w:rsid w:val="00C66A6C"/>
    <w:rsid w:val="00C70CCA"/>
    <w:rsid w:val="00C70E4D"/>
    <w:rsid w:val="00C77AF7"/>
    <w:rsid w:val="00C81FE3"/>
    <w:rsid w:val="00C832AC"/>
    <w:rsid w:val="00C91F20"/>
    <w:rsid w:val="00C922B3"/>
    <w:rsid w:val="00C936B6"/>
    <w:rsid w:val="00C93F6B"/>
    <w:rsid w:val="00CA1D0D"/>
    <w:rsid w:val="00CA3F25"/>
    <w:rsid w:val="00CA469C"/>
    <w:rsid w:val="00CA5360"/>
    <w:rsid w:val="00CB0B83"/>
    <w:rsid w:val="00CB1A53"/>
    <w:rsid w:val="00CB28E5"/>
    <w:rsid w:val="00CB2B93"/>
    <w:rsid w:val="00CB53F2"/>
    <w:rsid w:val="00CC3BE9"/>
    <w:rsid w:val="00CC501D"/>
    <w:rsid w:val="00CD4B13"/>
    <w:rsid w:val="00CD4DBD"/>
    <w:rsid w:val="00CD6378"/>
    <w:rsid w:val="00CD698A"/>
    <w:rsid w:val="00CD7A74"/>
    <w:rsid w:val="00CE0020"/>
    <w:rsid w:val="00CE4B6A"/>
    <w:rsid w:val="00CF2CFB"/>
    <w:rsid w:val="00D00420"/>
    <w:rsid w:val="00D01023"/>
    <w:rsid w:val="00D01DD6"/>
    <w:rsid w:val="00D148EC"/>
    <w:rsid w:val="00D15947"/>
    <w:rsid w:val="00D23383"/>
    <w:rsid w:val="00D24215"/>
    <w:rsid w:val="00D24866"/>
    <w:rsid w:val="00D302C0"/>
    <w:rsid w:val="00D34286"/>
    <w:rsid w:val="00D378A5"/>
    <w:rsid w:val="00D40CFD"/>
    <w:rsid w:val="00D42B91"/>
    <w:rsid w:val="00D441D4"/>
    <w:rsid w:val="00D44FCF"/>
    <w:rsid w:val="00D451AF"/>
    <w:rsid w:val="00D47B19"/>
    <w:rsid w:val="00D47F02"/>
    <w:rsid w:val="00D51646"/>
    <w:rsid w:val="00D530E1"/>
    <w:rsid w:val="00D57A3F"/>
    <w:rsid w:val="00D61F2A"/>
    <w:rsid w:val="00D63626"/>
    <w:rsid w:val="00D71420"/>
    <w:rsid w:val="00D74ACC"/>
    <w:rsid w:val="00D837DC"/>
    <w:rsid w:val="00D84610"/>
    <w:rsid w:val="00D8791C"/>
    <w:rsid w:val="00D9329F"/>
    <w:rsid w:val="00D95965"/>
    <w:rsid w:val="00D95A65"/>
    <w:rsid w:val="00D97B1C"/>
    <w:rsid w:val="00DA11F4"/>
    <w:rsid w:val="00DA191E"/>
    <w:rsid w:val="00DA34B8"/>
    <w:rsid w:val="00DA5206"/>
    <w:rsid w:val="00DA7D1B"/>
    <w:rsid w:val="00DB0576"/>
    <w:rsid w:val="00DB095B"/>
    <w:rsid w:val="00DB405A"/>
    <w:rsid w:val="00DB693A"/>
    <w:rsid w:val="00DC11FE"/>
    <w:rsid w:val="00DC1B52"/>
    <w:rsid w:val="00DC32A0"/>
    <w:rsid w:val="00DC76B9"/>
    <w:rsid w:val="00DD268D"/>
    <w:rsid w:val="00DD3D1B"/>
    <w:rsid w:val="00DD6BE2"/>
    <w:rsid w:val="00DE0555"/>
    <w:rsid w:val="00DE279A"/>
    <w:rsid w:val="00DE6A1D"/>
    <w:rsid w:val="00DE7D13"/>
    <w:rsid w:val="00DF5228"/>
    <w:rsid w:val="00E00D16"/>
    <w:rsid w:val="00E01882"/>
    <w:rsid w:val="00E02681"/>
    <w:rsid w:val="00E03816"/>
    <w:rsid w:val="00E03C6A"/>
    <w:rsid w:val="00E0568C"/>
    <w:rsid w:val="00E0668A"/>
    <w:rsid w:val="00E0711D"/>
    <w:rsid w:val="00E07DB8"/>
    <w:rsid w:val="00E138BF"/>
    <w:rsid w:val="00E14C64"/>
    <w:rsid w:val="00E17016"/>
    <w:rsid w:val="00E2075D"/>
    <w:rsid w:val="00E23793"/>
    <w:rsid w:val="00E27231"/>
    <w:rsid w:val="00E31216"/>
    <w:rsid w:val="00E31EB4"/>
    <w:rsid w:val="00E32AF3"/>
    <w:rsid w:val="00E32DFC"/>
    <w:rsid w:val="00E37BD7"/>
    <w:rsid w:val="00E41D27"/>
    <w:rsid w:val="00E443E2"/>
    <w:rsid w:val="00E4519C"/>
    <w:rsid w:val="00E52E03"/>
    <w:rsid w:val="00E60A4E"/>
    <w:rsid w:val="00E628D2"/>
    <w:rsid w:val="00E661C1"/>
    <w:rsid w:val="00E70013"/>
    <w:rsid w:val="00E73627"/>
    <w:rsid w:val="00E764CC"/>
    <w:rsid w:val="00E80D77"/>
    <w:rsid w:val="00E821F2"/>
    <w:rsid w:val="00E868D2"/>
    <w:rsid w:val="00E86E07"/>
    <w:rsid w:val="00E90CBD"/>
    <w:rsid w:val="00E92425"/>
    <w:rsid w:val="00EA253E"/>
    <w:rsid w:val="00EA4FC0"/>
    <w:rsid w:val="00EA5137"/>
    <w:rsid w:val="00EA62A5"/>
    <w:rsid w:val="00EA6E13"/>
    <w:rsid w:val="00EB21E6"/>
    <w:rsid w:val="00EB49E1"/>
    <w:rsid w:val="00EB4C13"/>
    <w:rsid w:val="00EB5279"/>
    <w:rsid w:val="00ED093F"/>
    <w:rsid w:val="00ED4E5D"/>
    <w:rsid w:val="00EE308D"/>
    <w:rsid w:val="00EE5345"/>
    <w:rsid w:val="00EE5B09"/>
    <w:rsid w:val="00EE6018"/>
    <w:rsid w:val="00EE69A2"/>
    <w:rsid w:val="00EE7502"/>
    <w:rsid w:val="00EF20C9"/>
    <w:rsid w:val="00EF2B70"/>
    <w:rsid w:val="00F0017D"/>
    <w:rsid w:val="00F033EA"/>
    <w:rsid w:val="00F067E1"/>
    <w:rsid w:val="00F0721A"/>
    <w:rsid w:val="00F07710"/>
    <w:rsid w:val="00F11EA5"/>
    <w:rsid w:val="00F20B94"/>
    <w:rsid w:val="00F20ECD"/>
    <w:rsid w:val="00F21D4D"/>
    <w:rsid w:val="00F25CA5"/>
    <w:rsid w:val="00F30FA9"/>
    <w:rsid w:val="00F31B59"/>
    <w:rsid w:val="00F33C31"/>
    <w:rsid w:val="00F401AB"/>
    <w:rsid w:val="00F46353"/>
    <w:rsid w:val="00F53643"/>
    <w:rsid w:val="00F550EB"/>
    <w:rsid w:val="00F5510A"/>
    <w:rsid w:val="00F62D61"/>
    <w:rsid w:val="00F74E00"/>
    <w:rsid w:val="00F75363"/>
    <w:rsid w:val="00F8237E"/>
    <w:rsid w:val="00F830EE"/>
    <w:rsid w:val="00F96F0E"/>
    <w:rsid w:val="00FA7BE4"/>
    <w:rsid w:val="00FB0B9C"/>
    <w:rsid w:val="00FB21BE"/>
    <w:rsid w:val="00FB37FD"/>
    <w:rsid w:val="00FB3ED7"/>
    <w:rsid w:val="00FB679A"/>
    <w:rsid w:val="00FB7599"/>
    <w:rsid w:val="00FC14AA"/>
    <w:rsid w:val="00FC3516"/>
    <w:rsid w:val="00FC4D11"/>
    <w:rsid w:val="00FC7302"/>
    <w:rsid w:val="00FC7618"/>
    <w:rsid w:val="00FD6129"/>
    <w:rsid w:val="00FE09D9"/>
    <w:rsid w:val="00FE2938"/>
    <w:rsid w:val="00FE6028"/>
    <w:rsid w:val="00FE7D29"/>
    <w:rsid w:val="00FF3812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507D9"/>
  <w15:docId w15:val="{1EC4298F-CAF1-4EEE-817A-0673FAB5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B5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8001C"/>
    <w:pPr>
      <w:keepNext/>
      <w:keepLines/>
      <w:numPr>
        <w:numId w:val="2"/>
      </w:numPr>
      <w:spacing w:before="240" w:after="0"/>
      <w:jc w:val="both"/>
      <w:outlineLvl w:val="0"/>
    </w:pPr>
    <w:rPr>
      <w:rFonts w:ascii="Times New Roman" w:eastAsiaTheme="majorEastAsia" w:hAnsi="Times New Roman" w:cs="Times New Roman"/>
      <w:b/>
      <w:color w:val="002060"/>
      <w:sz w:val="28"/>
      <w:szCs w:val="32"/>
      <w:lang w:val="bg-BG"/>
    </w:rPr>
  </w:style>
  <w:style w:type="paragraph" w:styleId="Heading2">
    <w:name w:val="heading 2"/>
    <w:basedOn w:val="Normal"/>
    <w:next w:val="Normal"/>
    <w:link w:val="Heading2Char"/>
    <w:autoRedefine/>
    <w:uiPriority w:val="99"/>
    <w:unhideWhenUsed/>
    <w:qFormat/>
    <w:rsid w:val="00C11540"/>
    <w:pPr>
      <w:keepNext/>
      <w:keepLines/>
      <w:numPr>
        <w:ilvl w:val="1"/>
        <w:numId w:val="2"/>
      </w:numPr>
      <w:spacing w:before="40" w:after="0"/>
      <w:jc w:val="both"/>
      <w:outlineLvl w:val="1"/>
    </w:pPr>
    <w:rPr>
      <w:rFonts w:ascii="Times New Roman" w:eastAsia="Times New Roman" w:hAnsi="Times New Roman" w:cs="Times New Roman"/>
      <w:b/>
      <w:color w:val="0070C0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11540"/>
    <w:pPr>
      <w:keepNext/>
      <w:keepLines/>
      <w:numPr>
        <w:ilvl w:val="2"/>
        <w:numId w:val="2"/>
      </w:numPr>
      <w:spacing w:before="40" w:after="0"/>
      <w:ind w:left="720"/>
      <w:outlineLvl w:val="2"/>
    </w:pPr>
    <w:rPr>
      <w:rFonts w:ascii="Times New Roman" w:eastAsiaTheme="majorEastAsia" w:hAnsi="Times New Roman" w:cs="Times New Roman"/>
      <w:b/>
      <w:color w:val="1F4D78" w:themeColor="accent1" w:themeShade="7F"/>
      <w:sz w:val="24"/>
      <w:szCs w:val="24"/>
      <w:lang w:val="bg-BG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F550EB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550EB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550E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550E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F550E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F550EB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01C"/>
    <w:rPr>
      <w:rFonts w:ascii="Times New Roman" w:eastAsiaTheme="majorEastAsia" w:hAnsi="Times New Roman" w:cs="Times New Roman"/>
      <w:b/>
      <w:color w:val="002060"/>
      <w:sz w:val="28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rsid w:val="00C11540"/>
    <w:rPr>
      <w:rFonts w:ascii="Times New Roman" w:eastAsia="Times New Roman" w:hAnsi="Times New Roman" w:cs="Times New Roman"/>
      <w:b/>
      <w:color w:val="0070C0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C11540"/>
    <w:rPr>
      <w:rFonts w:ascii="Times New Roman" w:eastAsiaTheme="majorEastAsia" w:hAnsi="Times New Roman" w:cs="Times New Roman"/>
      <w:b/>
      <w:color w:val="1F4D78" w:themeColor="accent1" w:themeShade="7F"/>
      <w:sz w:val="24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rsid w:val="000A21FF"/>
    <w:rPr>
      <w:rFonts w:asciiTheme="majorHAnsi" w:eastAsiaTheme="majorEastAsia" w:hAnsiTheme="majorHAnsi" w:cstheme="majorBidi"/>
      <w:b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A21FF"/>
    <w:rPr>
      <w:rFonts w:asciiTheme="majorHAnsi" w:eastAsiaTheme="majorEastAsia" w:hAnsiTheme="majorHAnsi" w:cstheme="majorBidi"/>
      <w:b/>
      <w:color w:val="2E74B5" w:themeColor="accent1" w:themeShade="BF"/>
    </w:rPr>
  </w:style>
  <w:style w:type="numbering" w:customStyle="1" w:styleId="Style1">
    <w:name w:val="Style1"/>
    <w:uiPriority w:val="99"/>
    <w:rsid w:val="000A21FF"/>
    <w:pPr>
      <w:numPr>
        <w:numId w:val="1"/>
      </w:numPr>
    </w:pPr>
  </w:style>
  <w:style w:type="character" w:customStyle="1" w:styleId="Heading6Char">
    <w:name w:val="Heading 6 Char"/>
    <w:basedOn w:val="DefaultParagraphFont"/>
    <w:link w:val="Heading6"/>
    <w:uiPriority w:val="9"/>
    <w:rsid w:val="000A21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A21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0A21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A21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Numbered list"/>
    <w:basedOn w:val="Normal"/>
    <w:link w:val="ListParagraphChar"/>
    <w:uiPriority w:val="34"/>
    <w:qFormat/>
    <w:rsid w:val="00F53643"/>
    <w:pPr>
      <w:ind w:left="720"/>
      <w:contextualSpacing/>
    </w:pPr>
  </w:style>
  <w:style w:type="character" w:styleId="Hyperlink">
    <w:name w:val="Hyperlink"/>
    <w:basedOn w:val="DefaultParagraphFont"/>
    <w:unhideWhenUsed/>
    <w:rsid w:val="00F53643"/>
    <w:rPr>
      <w:color w:val="0000FF"/>
      <w:u w:val="single"/>
    </w:rPr>
  </w:style>
  <w:style w:type="character" w:customStyle="1" w:styleId="ListParagraphChar">
    <w:name w:val="List Paragraph Char"/>
    <w:aliases w:val="Numbered list Char"/>
    <w:link w:val="ListParagraph"/>
    <w:uiPriority w:val="34"/>
    <w:locked/>
    <w:rsid w:val="004132AF"/>
  </w:style>
  <w:style w:type="paragraph" w:styleId="Header">
    <w:name w:val="header"/>
    <w:basedOn w:val="Normal"/>
    <w:link w:val="HeaderChar"/>
    <w:unhideWhenUsed/>
    <w:rsid w:val="00B1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1F"/>
  </w:style>
  <w:style w:type="paragraph" w:styleId="Footer">
    <w:name w:val="footer"/>
    <w:basedOn w:val="Normal"/>
    <w:link w:val="FooterChar"/>
    <w:uiPriority w:val="99"/>
    <w:unhideWhenUsed/>
    <w:rsid w:val="00B1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1F"/>
  </w:style>
  <w:style w:type="character" w:styleId="CommentReference">
    <w:name w:val="annotation reference"/>
    <w:basedOn w:val="DefaultParagraphFont"/>
    <w:uiPriority w:val="99"/>
    <w:semiHidden/>
    <w:unhideWhenUsed/>
    <w:rsid w:val="007E2D2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E2D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2D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D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D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D27"/>
    <w:rPr>
      <w:rFonts w:ascii="Segoe UI" w:hAnsi="Segoe UI" w:cs="Segoe UI"/>
      <w:sz w:val="18"/>
      <w:szCs w:val="18"/>
    </w:rPr>
  </w:style>
  <w:style w:type="table" w:styleId="LightList-Accent1">
    <w:name w:val="Light List Accent 1"/>
    <w:basedOn w:val="TableNormal"/>
    <w:uiPriority w:val="61"/>
    <w:rsid w:val="00A36EF7"/>
    <w:pPr>
      <w:spacing w:after="0" w:line="240" w:lineRule="auto"/>
    </w:pPr>
    <w:rPr>
      <w:lang w:val="bg-BG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TableGrid">
    <w:name w:val="Table Grid"/>
    <w:basedOn w:val="TableNormal"/>
    <w:rsid w:val="00736350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0B3B6D"/>
    <w:pPr>
      <w:spacing w:after="0" w:line="240" w:lineRule="auto"/>
      <w:ind w:right="-23"/>
      <w:jc w:val="both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table" w:styleId="LightShading-Accent1">
    <w:name w:val="Light Shading Accent 1"/>
    <w:basedOn w:val="TableNormal"/>
    <w:uiPriority w:val="60"/>
    <w:rsid w:val="000B3B6D"/>
    <w:pPr>
      <w:spacing w:after="0" w:line="240" w:lineRule="auto"/>
    </w:pPr>
    <w:rPr>
      <w:color w:val="2E74B5" w:themeColor="accent1" w:themeShade="BF"/>
      <w:lang w:val="bg-BG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11540"/>
    <w:pPr>
      <w:numPr>
        <w:numId w:val="0"/>
      </w:numPr>
      <w:outlineLvl w:val="9"/>
    </w:pPr>
    <w:rPr>
      <w:b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87C79"/>
    <w:pPr>
      <w:tabs>
        <w:tab w:val="left" w:pos="440"/>
        <w:tab w:val="right" w:leader="dot" w:pos="9350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1154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11540"/>
    <w:pPr>
      <w:spacing w:after="100"/>
      <w:ind w:left="440"/>
    </w:pPr>
  </w:style>
  <w:style w:type="paragraph" w:customStyle="1" w:styleId="Bulets">
    <w:name w:val="Bulets"/>
    <w:basedOn w:val="Normal"/>
    <w:uiPriority w:val="99"/>
    <w:rsid w:val="00F20ECD"/>
    <w:pPr>
      <w:numPr>
        <w:numId w:val="3"/>
      </w:numPr>
      <w:spacing w:before="120" w:after="0" w:line="240" w:lineRule="auto"/>
      <w:jc w:val="both"/>
    </w:pPr>
    <w:rPr>
      <w:rFonts w:ascii="Arial" w:eastAsia="Calibri" w:hAnsi="Arial" w:cs="Times New Roman"/>
      <w:sz w:val="24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D7A7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C2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Indent3">
    <w:name w:val="Body Text Indent 3"/>
    <w:basedOn w:val="Normal"/>
    <w:link w:val="BodyTextIndent3Char"/>
    <w:rsid w:val="00BC2588"/>
    <w:pPr>
      <w:spacing w:after="0" w:line="240" w:lineRule="auto"/>
      <w:ind w:firstLine="743"/>
      <w:jc w:val="both"/>
    </w:pPr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BC2588"/>
    <w:rPr>
      <w:rFonts w:ascii="Times New Roman" w:eastAsia="Times New Roman" w:hAnsi="Times New Roman" w:cs="Times New Roman"/>
      <w:sz w:val="24"/>
      <w:szCs w:val="20"/>
      <w:lang w:val="bg-BG" w:eastAsia="bg-BG"/>
    </w:rPr>
  </w:style>
  <w:style w:type="paragraph" w:customStyle="1" w:styleId="a">
    <w:name w:val="Обикн. параграф"/>
    <w:basedOn w:val="Normal"/>
    <w:rsid w:val="00BE3CA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Title">
    <w:name w:val="Title"/>
    <w:basedOn w:val="Normal"/>
    <w:link w:val="TitleChar"/>
    <w:qFormat/>
    <w:rsid w:val="00A50E8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u w:val="single"/>
      <w:lang w:val="bg-BG"/>
    </w:rPr>
  </w:style>
  <w:style w:type="character" w:customStyle="1" w:styleId="TitleChar">
    <w:name w:val="Title Char"/>
    <w:basedOn w:val="DefaultParagraphFont"/>
    <w:link w:val="Title"/>
    <w:rsid w:val="00A50E85"/>
    <w:rPr>
      <w:rFonts w:ascii="Times New Roman" w:eastAsia="Times New Roman" w:hAnsi="Times New Roman" w:cs="Times New Roman"/>
      <w:b/>
      <w:sz w:val="52"/>
      <w:szCs w:val="20"/>
      <w:u w:val="single"/>
      <w:lang w:val="bg-BG"/>
    </w:rPr>
  </w:style>
  <w:style w:type="paragraph" w:styleId="BodyText3">
    <w:name w:val="Body Text 3"/>
    <w:basedOn w:val="Normal"/>
    <w:link w:val="BodyText3Char"/>
    <w:rsid w:val="00A50E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bg-BG" w:eastAsia="bg-BG"/>
    </w:rPr>
  </w:style>
  <w:style w:type="character" w:customStyle="1" w:styleId="BodyText3Char">
    <w:name w:val="Body Text 3 Char"/>
    <w:basedOn w:val="DefaultParagraphFont"/>
    <w:link w:val="BodyText3"/>
    <w:rsid w:val="00A50E85"/>
    <w:rPr>
      <w:rFonts w:ascii="Times New Roman" w:eastAsia="Times New Roman" w:hAnsi="Times New Roman" w:cs="Times New Roman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A50E8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50E8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Indent2">
    <w:name w:val="Body Text Indent 2"/>
    <w:basedOn w:val="Normal"/>
    <w:link w:val="BodyTextIndent2Char"/>
    <w:rsid w:val="00A50E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A50E8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LineNumber">
    <w:name w:val="line number"/>
    <w:basedOn w:val="DefaultParagraphFont"/>
    <w:uiPriority w:val="99"/>
    <w:semiHidden/>
    <w:unhideWhenUsed/>
    <w:rsid w:val="006A6292"/>
  </w:style>
  <w:style w:type="paragraph" w:styleId="FootnoteText">
    <w:name w:val="footnote text"/>
    <w:basedOn w:val="Normal"/>
    <w:link w:val="FootnoteTextChar"/>
    <w:uiPriority w:val="99"/>
    <w:semiHidden/>
    <w:unhideWhenUsed/>
    <w:rsid w:val="004227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27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27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3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1383-C63D-4FEE-AA14-EE509BED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1067</Words>
  <Characters>6085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 Paakalev</dc:creator>
  <cp:lastModifiedBy>Николета Йорданова</cp:lastModifiedBy>
  <cp:revision>11</cp:revision>
  <cp:lastPrinted>2019-11-04T08:55:00Z</cp:lastPrinted>
  <dcterms:created xsi:type="dcterms:W3CDTF">2019-10-21T12:59:00Z</dcterms:created>
  <dcterms:modified xsi:type="dcterms:W3CDTF">2019-11-14T08:21:00Z</dcterms:modified>
</cp:coreProperties>
</file>