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78" w:rsidRPr="00862942" w:rsidRDefault="003E2078" w:rsidP="0085711C">
      <w:pPr>
        <w:spacing w:line="360" w:lineRule="auto"/>
        <w:ind w:right="16"/>
        <w:jc w:val="center"/>
        <w:rPr>
          <w:b/>
          <w:sz w:val="32"/>
          <w:szCs w:val="32"/>
        </w:rPr>
      </w:pPr>
      <w:bookmarkStart w:id="0" w:name="_GoBack"/>
      <w:bookmarkEnd w:id="0"/>
      <w:r w:rsidRPr="00862942">
        <w:rPr>
          <w:b/>
          <w:sz w:val="32"/>
          <w:szCs w:val="32"/>
        </w:rPr>
        <w:t>Д О Г О В О Р</w:t>
      </w:r>
    </w:p>
    <w:p w:rsidR="00320365" w:rsidRPr="00AC47AA" w:rsidRDefault="006538CA" w:rsidP="0085711C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862942">
        <w:rPr>
          <w:b/>
          <w:bCs/>
          <w:sz w:val="28"/>
          <w:szCs w:val="28"/>
        </w:rPr>
        <w:t xml:space="preserve">за възлагане на обществена поръчка за </w:t>
      </w:r>
      <w:r>
        <w:rPr>
          <w:b/>
          <w:bCs/>
          <w:sz w:val="28"/>
          <w:szCs w:val="28"/>
        </w:rPr>
        <w:t>извънгаранционна поддръжка на страницата на БНБ в интернет</w:t>
      </w:r>
    </w:p>
    <w:p w:rsidR="00260FB4" w:rsidRPr="00EE70AF" w:rsidRDefault="00260FB4" w:rsidP="0085711C">
      <w:pPr>
        <w:keepNext/>
        <w:keepLines/>
        <w:spacing w:line="360" w:lineRule="auto"/>
        <w:outlineLvl w:val="0"/>
        <w:rPr>
          <w:sz w:val="24"/>
          <w:szCs w:val="24"/>
          <w:lang w:val="en-US"/>
        </w:rPr>
      </w:pPr>
    </w:p>
    <w:p w:rsidR="00F41BD9" w:rsidRPr="00B853CB" w:rsidRDefault="00CE7037" w:rsidP="00E44B41">
      <w:pPr>
        <w:shd w:val="clear" w:color="auto" w:fill="FFFFFF"/>
        <w:spacing w:line="360" w:lineRule="auto"/>
        <w:ind w:left="6" w:right="11" w:firstLine="420"/>
        <w:jc w:val="both"/>
        <w:rPr>
          <w:sz w:val="24"/>
          <w:szCs w:val="24"/>
        </w:rPr>
      </w:pPr>
      <w:r>
        <w:rPr>
          <w:color w:val="000000"/>
          <w:spacing w:val="11"/>
          <w:sz w:val="24"/>
          <w:szCs w:val="24"/>
        </w:rPr>
        <w:t>Днес ………….</w:t>
      </w:r>
      <w:r w:rsidR="00F41BD9" w:rsidRPr="00B853CB">
        <w:rPr>
          <w:color w:val="000000"/>
          <w:spacing w:val="11"/>
          <w:sz w:val="24"/>
          <w:szCs w:val="24"/>
        </w:rPr>
        <w:t xml:space="preserve"> г., в гр. София </w:t>
      </w:r>
      <w:r w:rsidR="00F41BD9" w:rsidRPr="00B853CB">
        <w:rPr>
          <w:color w:val="000000"/>
          <w:spacing w:val="-1"/>
          <w:sz w:val="24"/>
          <w:szCs w:val="24"/>
        </w:rPr>
        <w:t>между:</w:t>
      </w:r>
    </w:p>
    <w:p w:rsidR="00F41BD9" w:rsidRPr="00615A58" w:rsidRDefault="00F41BD9" w:rsidP="009E62FA">
      <w:pPr>
        <w:shd w:val="clear" w:color="auto" w:fill="FFFFFF"/>
        <w:spacing w:line="360" w:lineRule="auto"/>
        <w:ind w:firstLine="420"/>
        <w:jc w:val="both"/>
        <w:rPr>
          <w:sz w:val="24"/>
          <w:szCs w:val="24"/>
        </w:rPr>
      </w:pPr>
      <w:r w:rsidRPr="00B853CB">
        <w:rPr>
          <w:b/>
          <w:sz w:val="24"/>
          <w:szCs w:val="24"/>
        </w:rPr>
        <w:t>БЪЛГАРСКАТА НАРОДНА БАНКА</w:t>
      </w:r>
      <w:r w:rsidRPr="00B853CB">
        <w:rPr>
          <w:sz w:val="24"/>
          <w:szCs w:val="24"/>
        </w:rPr>
        <w:t xml:space="preserve">, </w:t>
      </w:r>
      <w:r w:rsidRPr="00B853CB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B853CB">
        <w:rPr>
          <w:color w:val="000000"/>
          <w:spacing w:val="10"/>
          <w:sz w:val="24"/>
          <w:szCs w:val="24"/>
        </w:rPr>
        <w:t>: гр.</w:t>
      </w:r>
      <w:r w:rsidR="00E01E39">
        <w:rPr>
          <w:color w:val="000000"/>
          <w:spacing w:val="10"/>
          <w:sz w:val="24"/>
          <w:szCs w:val="24"/>
          <w:lang w:val="en-US"/>
        </w:rPr>
        <w:t> </w:t>
      </w:r>
      <w:r w:rsidRPr="00B853CB">
        <w:rPr>
          <w:color w:val="000000"/>
          <w:spacing w:val="10"/>
          <w:sz w:val="24"/>
          <w:szCs w:val="24"/>
        </w:rPr>
        <w:t>София 1000, пл</w:t>
      </w:r>
      <w:r w:rsidR="008775CF">
        <w:rPr>
          <w:color w:val="000000"/>
          <w:spacing w:val="10"/>
          <w:sz w:val="24"/>
          <w:szCs w:val="24"/>
        </w:rPr>
        <w:t xml:space="preserve">. </w:t>
      </w:r>
      <w:r w:rsidRPr="00B853CB">
        <w:rPr>
          <w:color w:val="000000"/>
          <w:spacing w:val="10"/>
          <w:sz w:val="24"/>
          <w:szCs w:val="24"/>
        </w:rPr>
        <w:t xml:space="preserve">„Княз </w:t>
      </w:r>
      <w:r w:rsidRPr="00B853CB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B853CB">
        <w:rPr>
          <w:sz w:val="24"/>
          <w:szCs w:val="24"/>
        </w:rPr>
        <w:t>код по БУЛСТАТ</w:t>
      </w:r>
      <w:r w:rsidRPr="00320365">
        <w:rPr>
          <w:color w:val="000000"/>
          <w:spacing w:val="4"/>
          <w:sz w:val="24"/>
          <w:szCs w:val="24"/>
        </w:rPr>
        <w:t xml:space="preserve"> 000694037</w:t>
      </w:r>
      <w:r w:rsidRPr="00862942">
        <w:rPr>
          <w:sz w:val="24"/>
          <w:szCs w:val="24"/>
        </w:rPr>
        <w:t xml:space="preserve">, представлявана </w:t>
      </w:r>
      <w:r w:rsidRPr="00862942">
        <w:rPr>
          <w:color w:val="000000"/>
          <w:spacing w:val="3"/>
          <w:sz w:val="24"/>
          <w:szCs w:val="24"/>
        </w:rPr>
        <w:t xml:space="preserve">от г-жа СНЕЖАНКА </w:t>
      </w:r>
      <w:r w:rsidRPr="002B353C">
        <w:rPr>
          <w:color w:val="000000"/>
          <w:spacing w:val="3"/>
          <w:sz w:val="24"/>
          <w:szCs w:val="24"/>
        </w:rPr>
        <w:t>ДЕЯНОВА – главен секретар</w:t>
      </w:r>
      <w:r w:rsidRPr="001B5A38">
        <w:rPr>
          <w:sz w:val="24"/>
          <w:szCs w:val="24"/>
        </w:rPr>
        <w:t>, в качес</w:t>
      </w:r>
      <w:r w:rsidR="007D256E">
        <w:rPr>
          <w:sz w:val="24"/>
          <w:szCs w:val="24"/>
        </w:rPr>
        <w:t xml:space="preserve">твото </w:t>
      </w:r>
      <w:r w:rsidR="00DA0A35">
        <w:rPr>
          <w:sz w:val="24"/>
          <w:szCs w:val="24"/>
        </w:rPr>
        <w:t>ѝ</w:t>
      </w:r>
      <w:r w:rsidR="007D256E">
        <w:rPr>
          <w:sz w:val="24"/>
          <w:szCs w:val="24"/>
        </w:rPr>
        <w:t xml:space="preserve"> на възложител съгласно </w:t>
      </w:r>
      <w:r w:rsidR="00B853CB" w:rsidRPr="00B853CB">
        <w:rPr>
          <w:sz w:val="24"/>
          <w:szCs w:val="24"/>
        </w:rPr>
        <w:t>За</w:t>
      </w:r>
      <w:r w:rsidR="00B853CB">
        <w:rPr>
          <w:sz w:val="24"/>
          <w:szCs w:val="24"/>
        </w:rPr>
        <w:t xml:space="preserve">повед </w:t>
      </w:r>
      <w:r w:rsidR="003A1E52" w:rsidRPr="00A204C0">
        <w:rPr>
          <w:sz w:val="24"/>
          <w:szCs w:val="24"/>
        </w:rPr>
        <w:t>№</w:t>
      </w:r>
      <w:r w:rsidR="0084047A">
        <w:rPr>
          <w:sz w:val="24"/>
          <w:szCs w:val="24"/>
        </w:rPr>
        <w:t> </w:t>
      </w:r>
      <w:r w:rsidR="003A1E52">
        <w:rPr>
          <w:sz w:val="24"/>
          <w:szCs w:val="24"/>
        </w:rPr>
        <w:t>БНБ-</w:t>
      </w:r>
      <w:r w:rsidR="003A1E52" w:rsidRPr="00A204C0">
        <w:rPr>
          <w:sz w:val="24"/>
          <w:szCs w:val="24"/>
        </w:rPr>
        <w:t>36859/01.04.2019 г.</w:t>
      </w:r>
      <w:r w:rsidR="003A1E52" w:rsidRPr="00A204C0" w:rsidDel="003D5C25">
        <w:rPr>
          <w:sz w:val="24"/>
          <w:szCs w:val="24"/>
        </w:rPr>
        <w:t xml:space="preserve"> </w:t>
      </w:r>
      <w:r w:rsidRPr="000C3272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C04906">
        <w:rPr>
          <w:color w:val="000000"/>
          <w:sz w:val="24"/>
          <w:szCs w:val="24"/>
        </w:rPr>
        <w:t>счетоводител,</w:t>
      </w:r>
      <w:r w:rsidRPr="009533BA" w:rsidDel="003D5C25">
        <w:rPr>
          <w:sz w:val="24"/>
          <w:szCs w:val="24"/>
        </w:rPr>
        <w:t xml:space="preserve"> </w:t>
      </w:r>
      <w:r w:rsidRPr="00BB579B">
        <w:rPr>
          <w:sz w:val="24"/>
          <w:szCs w:val="24"/>
        </w:rPr>
        <w:t xml:space="preserve">наричана за краткост </w:t>
      </w:r>
      <w:r w:rsidRPr="00BB579B">
        <w:rPr>
          <w:b/>
          <w:sz w:val="24"/>
          <w:szCs w:val="24"/>
        </w:rPr>
        <w:t>ВЪЗЛОЖИТЕЛ</w:t>
      </w:r>
      <w:r w:rsidRPr="00BB579B">
        <w:rPr>
          <w:sz w:val="24"/>
          <w:szCs w:val="24"/>
        </w:rPr>
        <w:t>, от</w:t>
      </w:r>
      <w:r w:rsidRPr="00615A58">
        <w:rPr>
          <w:sz w:val="24"/>
          <w:szCs w:val="24"/>
        </w:rPr>
        <w:t xml:space="preserve"> една страна</w:t>
      </w:r>
    </w:p>
    <w:p w:rsidR="00F41BD9" w:rsidRPr="00B853CB" w:rsidRDefault="00F41BD9" w:rsidP="009E62FA">
      <w:pPr>
        <w:shd w:val="clear" w:color="auto" w:fill="FFFFFF"/>
        <w:spacing w:line="360" w:lineRule="auto"/>
        <w:ind w:firstLine="420"/>
        <w:jc w:val="both"/>
        <w:rPr>
          <w:color w:val="000000"/>
          <w:sz w:val="24"/>
          <w:szCs w:val="24"/>
        </w:rPr>
      </w:pPr>
      <w:r w:rsidRPr="00B853CB">
        <w:rPr>
          <w:color w:val="000000"/>
          <w:sz w:val="24"/>
          <w:szCs w:val="24"/>
        </w:rPr>
        <w:t>и</w:t>
      </w:r>
    </w:p>
    <w:p w:rsidR="00F27974" w:rsidRDefault="00F41BD9" w:rsidP="009E62FA">
      <w:pPr>
        <w:spacing w:line="360" w:lineRule="auto"/>
        <w:ind w:firstLine="420"/>
        <w:jc w:val="both"/>
        <w:rPr>
          <w:sz w:val="24"/>
          <w:szCs w:val="24"/>
        </w:rPr>
      </w:pPr>
      <w:r w:rsidRPr="00B853C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B853CB">
        <w:rPr>
          <w:b/>
          <w:sz w:val="24"/>
          <w:szCs w:val="24"/>
        </w:rPr>
        <w:t>ИЗПЪЛНИТЕЛ</w:t>
      </w:r>
      <w:r w:rsidRPr="00B853CB">
        <w:rPr>
          <w:sz w:val="24"/>
          <w:szCs w:val="24"/>
        </w:rPr>
        <w:t xml:space="preserve">,  от друга страна, </w:t>
      </w:r>
    </w:p>
    <w:p w:rsidR="008A6CD2" w:rsidRPr="00B853CB" w:rsidRDefault="008A6CD2" w:rsidP="009E62FA">
      <w:pPr>
        <w:spacing w:line="360" w:lineRule="auto"/>
        <w:ind w:firstLine="420"/>
        <w:jc w:val="both"/>
        <w:rPr>
          <w:sz w:val="24"/>
          <w:szCs w:val="24"/>
        </w:rPr>
      </w:pPr>
    </w:p>
    <w:p w:rsidR="00F41BD9" w:rsidRDefault="00F41BD9" w:rsidP="009E62FA">
      <w:pPr>
        <w:shd w:val="clear" w:color="auto" w:fill="FFFFFF"/>
        <w:spacing w:line="360" w:lineRule="auto"/>
        <w:ind w:firstLine="420"/>
        <w:jc w:val="both"/>
        <w:rPr>
          <w:sz w:val="24"/>
          <w:szCs w:val="24"/>
        </w:rPr>
      </w:pPr>
      <w:r w:rsidRPr="00A23866">
        <w:rPr>
          <w:b/>
          <w:sz w:val="24"/>
          <w:szCs w:val="24"/>
        </w:rPr>
        <w:t>ВЪЗЛОЖИТЕЛЯТ</w:t>
      </w:r>
      <w:r w:rsidRPr="00B853CB">
        <w:rPr>
          <w:sz w:val="24"/>
          <w:szCs w:val="24"/>
        </w:rPr>
        <w:t xml:space="preserve"> и </w:t>
      </w:r>
      <w:r w:rsidRPr="00A23866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B853CB">
        <w:rPr>
          <w:sz w:val="24"/>
          <w:szCs w:val="24"/>
        </w:rPr>
        <w:t>, наричани заедно „</w:t>
      </w:r>
      <w:r w:rsidRPr="00B853CB">
        <w:rPr>
          <w:b/>
          <w:sz w:val="24"/>
          <w:szCs w:val="24"/>
        </w:rPr>
        <w:t>Страните</w:t>
      </w:r>
      <w:r w:rsidRPr="00B853CB">
        <w:rPr>
          <w:sz w:val="24"/>
          <w:szCs w:val="24"/>
        </w:rPr>
        <w:t>“, а всеки от тях поотделно „</w:t>
      </w:r>
      <w:r w:rsidRPr="00B853CB">
        <w:rPr>
          <w:b/>
          <w:sz w:val="24"/>
          <w:szCs w:val="24"/>
        </w:rPr>
        <w:t>Страна</w:t>
      </w:r>
      <w:r w:rsidRPr="00B853CB">
        <w:rPr>
          <w:sz w:val="24"/>
          <w:szCs w:val="24"/>
        </w:rPr>
        <w:t>“);</w:t>
      </w:r>
    </w:p>
    <w:p w:rsidR="008A6CD2" w:rsidRPr="00B853CB" w:rsidRDefault="008A6CD2" w:rsidP="009E62FA">
      <w:pPr>
        <w:shd w:val="clear" w:color="auto" w:fill="FFFFFF"/>
        <w:spacing w:line="360" w:lineRule="auto"/>
        <w:ind w:firstLine="420"/>
        <w:jc w:val="both"/>
        <w:rPr>
          <w:sz w:val="24"/>
          <w:szCs w:val="24"/>
        </w:rPr>
      </w:pPr>
    </w:p>
    <w:p w:rsidR="0085711C" w:rsidRPr="0085711C" w:rsidRDefault="0085711C" w:rsidP="009E62FA">
      <w:pPr>
        <w:widowControl/>
        <w:autoSpaceDE/>
        <w:autoSpaceDN/>
        <w:adjustRightInd/>
        <w:spacing w:line="360" w:lineRule="auto"/>
        <w:ind w:firstLine="420"/>
        <w:jc w:val="both"/>
        <w:rPr>
          <w:sz w:val="24"/>
        </w:rPr>
      </w:pPr>
      <w:r w:rsidRPr="0085711C">
        <w:rPr>
          <w:sz w:val="24"/>
        </w:rPr>
        <w:t>на основание чл. 112, ал. 1 от Закона за обществените поръчки (ЗОП), след проведена открита процедура за възлагане на обществена поръчка по реда на чл. 18, ал. 1, т. </w:t>
      </w:r>
      <w:r>
        <w:rPr>
          <w:sz w:val="24"/>
        </w:rPr>
        <w:t>1</w:t>
      </w:r>
      <w:r w:rsidRPr="0085711C">
        <w:rPr>
          <w:sz w:val="24"/>
        </w:rPr>
        <w:t xml:space="preserve"> във връзка с чл. </w:t>
      </w:r>
      <w:r>
        <w:rPr>
          <w:sz w:val="24"/>
        </w:rPr>
        <w:t>74</w:t>
      </w:r>
      <w:r w:rsidRPr="0085711C">
        <w:rPr>
          <w:sz w:val="24"/>
        </w:rPr>
        <w:t xml:space="preserve"> и следващи от ЗОП с предмет:</w:t>
      </w:r>
      <w:r w:rsidRPr="0085711C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85711C">
        <w:rPr>
          <w:b/>
          <w:sz w:val="24"/>
        </w:rPr>
        <w:t>„Извънгаранционна поддръжка на страницата на БНБ в интернет</w:t>
      </w:r>
      <w:r w:rsidR="00700757">
        <w:rPr>
          <w:sz w:val="24"/>
        </w:rPr>
        <w:t>“</w:t>
      </w:r>
    </w:p>
    <w:p w:rsidR="0085711C" w:rsidRPr="0085711C" w:rsidRDefault="0085711C" w:rsidP="009E62FA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lang w:eastAsia="x-none"/>
        </w:rPr>
      </w:pPr>
      <w:r w:rsidRPr="0085711C">
        <w:rPr>
          <w:sz w:val="24"/>
        </w:rPr>
        <w:t>и въз основа на Решение № ……../……..  г. на главния секретар на БНБ за определяне на изпълнител/и на обществената поръчка,</w:t>
      </w:r>
      <w:r w:rsidRPr="0085711C">
        <w:rPr>
          <w:sz w:val="24"/>
          <w:szCs w:val="24"/>
        </w:rPr>
        <w:t xml:space="preserve"> се сключи този Договор </w:t>
      </w:r>
      <w:r w:rsidRPr="0085711C">
        <w:rPr>
          <w:b/>
          <w:sz w:val="24"/>
          <w:szCs w:val="24"/>
        </w:rPr>
        <w:t>(„Договора/Договорът“)</w:t>
      </w:r>
      <w:r w:rsidRPr="0085711C">
        <w:rPr>
          <w:sz w:val="24"/>
          <w:szCs w:val="24"/>
        </w:rPr>
        <w:t xml:space="preserve"> за възлагане на </w:t>
      </w:r>
      <w:r>
        <w:rPr>
          <w:sz w:val="24"/>
          <w:szCs w:val="24"/>
        </w:rPr>
        <w:t xml:space="preserve">обществена поръчка </w:t>
      </w:r>
      <w:r w:rsidRPr="0085711C">
        <w:rPr>
          <w:sz w:val="24"/>
          <w:szCs w:val="24"/>
        </w:rPr>
        <w:t>при следните условия:</w:t>
      </w:r>
      <w:r w:rsidRPr="0085711C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:rsidR="00260FB4" w:rsidRPr="00700757" w:rsidRDefault="00260FB4" w:rsidP="00E44B41">
      <w:pPr>
        <w:tabs>
          <w:tab w:val="left" w:pos="900"/>
          <w:tab w:val="left" w:pos="9090"/>
        </w:tabs>
        <w:spacing w:line="360" w:lineRule="auto"/>
        <w:ind w:right="16"/>
        <w:rPr>
          <w:b/>
          <w:sz w:val="24"/>
          <w:szCs w:val="24"/>
          <w:lang w:val="en-US"/>
        </w:rPr>
      </w:pPr>
    </w:p>
    <w:p w:rsidR="0068749A" w:rsidRPr="00700757" w:rsidRDefault="003E2078" w:rsidP="00534A3E">
      <w:pPr>
        <w:pStyle w:val="ListParagraph"/>
      </w:pPr>
      <w:r w:rsidRPr="00700757">
        <w:t>ПРЕДМЕТ НА ДОГОВОРА</w:t>
      </w:r>
    </w:p>
    <w:p w:rsidR="006538CA" w:rsidRDefault="0078301B" w:rsidP="008E32C2">
      <w:pPr>
        <w:numPr>
          <w:ilvl w:val="0"/>
          <w:numId w:val="10"/>
        </w:numPr>
        <w:spacing w:line="360" w:lineRule="auto"/>
        <w:ind w:left="0" w:right="16" w:firstLine="567"/>
        <w:jc w:val="both"/>
        <w:rPr>
          <w:sz w:val="24"/>
          <w:szCs w:val="24"/>
        </w:rPr>
      </w:pPr>
      <w:r w:rsidRPr="00B853CB">
        <w:rPr>
          <w:b/>
          <w:sz w:val="24"/>
          <w:szCs w:val="24"/>
        </w:rPr>
        <w:t>ВЪЗЛОЖИТЕЛЯТ</w:t>
      </w:r>
      <w:r w:rsidRPr="00B853CB">
        <w:rPr>
          <w:sz w:val="24"/>
          <w:szCs w:val="24"/>
        </w:rPr>
        <w:t xml:space="preserve"> възлага, а </w:t>
      </w:r>
      <w:r w:rsidRPr="00B853CB">
        <w:rPr>
          <w:b/>
          <w:sz w:val="24"/>
          <w:szCs w:val="24"/>
        </w:rPr>
        <w:t>ИЗПЪЛНИТЕЛЯТ</w:t>
      </w:r>
      <w:r w:rsidRPr="00B853CB">
        <w:rPr>
          <w:sz w:val="24"/>
          <w:szCs w:val="24"/>
        </w:rPr>
        <w:t xml:space="preserve"> </w:t>
      </w:r>
      <w:r w:rsidR="003677AE">
        <w:rPr>
          <w:sz w:val="24"/>
          <w:szCs w:val="24"/>
        </w:rPr>
        <w:t xml:space="preserve">се задължава </w:t>
      </w:r>
      <w:r w:rsidRPr="00B853CB">
        <w:rPr>
          <w:sz w:val="24"/>
          <w:szCs w:val="24"/>
        </w:rPr>
        <w:t>да извършва</w:t>
      </w:r>
      <w:r w:rsidR="00D56FE3" w:rsidRPr="00B853CB">
        <w:rPr>
          <w:sz w:val="24"/>
          <w:szCs w:val="24"/>
        </w:rPr>
        <w:t xml:space="preserve"> </w:t>
      </w:r>
      <w:r w:rsidR="00320365" w:rsidRPr="00B853CB">
        <w:rPr>
          <w:sz w:val="24"/>
          <w:szCs w:val="24"/>
        </w:rPr>
        <w:t xml:space="preserve">срещу възнаграждение и при условията на този </w:t>
      </w:r>
      <w:r w:rsidR="0094153B">
        <w:rPr>
          <w:sz w:val="24"/>
          <w:szCs w:val="24"/>
        </w:rPr>
        <w:t>Д</w:t>
      </w:r>
      <w:r w:rsidR="00320365" w:rsidRPr="00B853CB">
        <w:rPr>
          <w:sz w:val="24"/>
          <w:szCs w:val="24"/>
        </w:rPr>
        <w:t xml:space="preserve">оговор </w:t>
      </w:r>
      <w:r w:rsidR="00D56FE3" w:rsidRPr="00320365">
        <w:rPr>
          <w:sz w:val="24"/>
          <w:szCs w:val="24"/>
        </w:rPr>
        <w:t>услуги по</w:t>
      </w:r>
      <w:r w:rsidR="0085711C">
        <w:rPr>
          <w:sz w:val="24"/>
          <w:szCs w:val="24"/>
        </w:rPr>
        <w:t xml:space="preserve"> извънгаранционна поддръжка на интернет страницата на Българската народна банка в интернет</w:t>
      </w:r>
      <w:r w:rsidR="006538CA">
        <w:rPr>
          <w:sz w:val="24"/>
          <w:szCs w:val="24"/>
        </w:rPr>
        <w:t xml:space="preserve">, подробно описани в Техническата спецификация </w:t>
      </w:r>
      <w:r w:rsidR="006538CA" w:rsidRPr="0085711C">
        <w:rPr>
          <w:sz w:val="24"/>
          <w:szCs w:val="24"/>
        </w:rPr>
        <w:t>за дейностите по извънгаранционна поддръжка на страницата на БНБ в интернет</w:t>
      </w:r>
      <w:r w:rsidR="006538CA">
        <w:rPr>
          <w:sz w:val="24"/>
          <w:szCs w:val="24"/>
        </w:rPr>
        <w:t xml:space="preserve"> („</w:t>
      </w:r>
      <w:r w:rsidR="006538CA" w:rsidRPr="006538CA">
        <w:rPr>
          <w:b/>
          <w:sz w:val="24"/>
          <w:szCs w:val="24"/>
        </w:rPr>
        <w:t>Техническа спецификация</w:t>
      </w:r>
      <w:r w:rsidR="006538CA">
        <w:rPr>
          <w:sz w:val="24"/>
          <w:szCs w:val="24"/>
        </w:rPr>
        <w:t>“) – Приложение № 1</w:t>
      </w:r>
      <w:r w:rsidR="0085711C">
        <w:rPr>
          <w:sz w:val="24"/>
          <w:szCs w:val="24"/>
        </w:rPr>
        <w:t xml:space="preserve"> (наричани </w:t>
      </w:r>
      <w:r w:rsidR="0085711C">
        <w:rPr>
          <w:sz w:val="24"/>
          <w:szCs w:val="24"/>
        </w:rPr>
        <w:lastRenderedPageBreak/>
        <w:t>алтернативно „</w:t>
      </w:r>
      <w:r w:rsidR="0085711C" w:rsidRPr="00D22B81">
        <w:rPr>
          <w:b/>
          <w:sz w:val="24"/>
          <w:szCs w:val="24"/>
        </w:rPr>
        <w:t>Услугите</w:t>
      </w:r>
      <w:r w:rsidR="0085711C">
        <w:rPr>
          <w:sz w:val="24"/>
          <w:szCs w:val="24"/>
        </w:rPr>
        <w:t>“ или „</w:t>
      </w:r>
      <w:r w:rsidR="00446611">
        <w:rPr>
          <w:b/>
          <w:sz w:val="24"/>
          <w:szCs w:val="24"/>
        </w:rPr>
        <w:t>А</w:t>
      </w:r>
      <w:r w:rsidR="0085711C" w:rsidRPr="00D22B81">
        <w:rPr>
          <w:b/>
          <w:sz w:val="24"/>
          <w:szCs w:val="24"/>
        </w:rPr>
        <w:t>бонаментно обслужване</w:t>
      </w:r>
      <w:r w:rsidR="0085711C">
        <w:rPr>
          <w:sz w:val="24"/>
          <w:szCs w:val="24"/>
        </w:rPr>
        <w:t>“)</w:t>
      </w:r>
      <w:r w:rsidR="0085711C" w:rsidRPr="006538CA">
        <w:rPr>
          <w:sz w:val="24"/>
          <w:szCs w:val="24"/>
        </w:rPr>
        <w:t>.</w:t>
      </w:r>
    </w:p>
    <w:p w:rsidR="0078301B" w:rsidRPr="00F169E2" w:rsidRDefault="00EE2E77" w:rsidP="008E32C2">
      <w:pPr>
        <w:numPr>
          <w:ilvl w:val="0"/>
          <w:numId w:val="10"/>
        </w:numPr>
        <w:spacing w:line="360" w:lineRule="auto"/>
        <w:ind w:left="0" w:right="16" w:firstLine="567"/>
        <w:jc w:val="both"/>
        <w:rPr>
          <w:sz w:val="24"/>
          <w:szCs w:val="24"/>
        </w:rPr>
      </w:pPr>
      <w:r w:rsidRPr="006538CA">
        <w:rPr>
          <w:b/>
          <w:sz w:val="24"/>
          <w:szCs w:val="24"/>
        </w:rPr>
        <w:t>ИЗПЪЛНИТЕЛЯТ</w:t>
      </w:r>
      <w:r w:rsidRPr="006538CA">
        <w:rPr>
          <w:sz w:val="24"/>
          <w:szCs w:val="24"/>
        </w:rPr>
        <w:t xml:space="preserve"> </w:t>
      </w:r>
      <w:r w:rsidRPr="006538CA">
        <w:rPr>
          <w:bCs/>
          <w:sz w:val="24"/>
          <w:szCs w:val="24"/>
        </w:rPr>
        <w:t xml:space="preserve">се задължава да </w:t>
      </w:r>
      <w:r w:rsidRPr="006538CA">
        <w:rPr>
          <w:sz w:val="24"/>
          <w:szCs w:val="24"/>
        </w:rPr>
        <w:t>предоставя</w:t>
      </w:r>
      <w:r w:rsidR="002C5475" w:rsidRPr="006538CA">
        <w:rPr>
          <w:bCs/>
          <w:sz w:val="24"/>
          <w:szCs w:val="24"/>
        </w:rPr>
        <w:t xml:space="preserve"> </w:t>
      </w:r>
      <w:r w:rsidR="0094153B">
        <w:rPr>
          <w:bCs/>
          <w:sz w:val="24"/>
          <w:szCs w:val="24"/>
        </w:rPr>
        <w:t>У</w:t>
      </w:r>
      <w:r w:rsidRPr="006538CA">
        <w:rPr>
          <w:bCs/>
          <w:sz w:val="24"/>
          <w:szCs w:val="24"/>
        </w:rPr>
        <w:t>слугите по чл. 1</w:t>
      </w:r>
      <w:r w:rsidR="006538CA" w:rsidRPr="006538CA">
        <w:rPr>
          <w:bCs/>
          <w:sz w:val="24"/>
          <w:szCs w:val="24"/>
        </w:rPr>
        <w:t xml:space="preserve"> в съответствие с изискванията на Техническата спецификация на </w:t>
      </w:r>
      <w:r w:rsidR="006538CA" w:rsidRPr="006538CA">
        <w:rPr>
          <w:b/>
          <w:bCs/>
          <w:sz w:val="24"/>
          <w:szCs w:val="24"/>
        </w:rPr>
        <w:t>ВЪЗЛОЖИТЕЛЯ</w:t>
      </w:r>
      <w:r w:rsidR="006538CA" w:rsidRPr="006538CA">
        <w:rPr>
          <w:bCs/>
          <w:sz w:val="24"/>
          <w:szCs w:val="24"/>
        </w:rPr>
        <w:t xml:space="preserve"> – Приложение № 1, Техническото предложение на </w:t>
      </w:r>
      <w:r w:rsidR="006538CA" w:rsidRPr="006538CA">
        <w:rPr>
          <w:b/>
          <w:bCs/>
          <w:sz w:val="24"/>
          <w:szCs w:val="24"/>
        </w:rPr>
        <w:t>ИЗПЪЛНИТЕЛЯ</w:t>
      </w:r>
      <w:r w:rsidR="006538CA" w:rsidRPr="006538CA">
        <w:rPr>
          <w:bCs/>
          <w:sz w:val="24"/>
          <w:szCs w:val="24"/>
        </w:rPr>
        <w:t xml:space="preserve"> – Приложение № 2 и Ценовото предложение на </w:t>
      </w:r>
      <w:r w:rsidR="006538CA" w:rsidRPr="006538CA">
        <w:rPr>
          <w:b/>
          <w:bCs/>
          <w:sz w:val="24"/>
          <w:szCs w:val="24"/>
        </w:rPr>
        <w:t>ИЗПЪЛНИТЕЛЯ</w:t>
      </w:r>
      <w:r w:rsidR="006538CA" w:rsidRPr="006538CA">
        <w:rPr>
          <w:bCs/>
          <w:sz w:val="24"/>
          <w:szCs w:val="24"/>
        </w:rPr>
        <w:t xml:space="preserve"> – Приложение № 3, </w:t>
      </w:r>
      <w:r w:rsidR="006538CA">
        <w:rPr>
          <w:bCs/>
          <w:sz w:val="24"/>
          <w:szCs w:val="24"/>
        </w:rPr>
        <w:t xml:space="preserve">както </w:t>
      </w:r>
      <w:r w:rsidR="006538CA" w:rsidRPr="006538CA">
        <w:rPr>
          <w:bCs/>
          <w:sz w:val="24"/>
          <w:szCs w:val="24"/>
        </w:rPr>
        <w:t xml:space="preserve">и чрез лицата, посочени в Списък на персонала, </w:t>
      </w:r>
      <w:r w:rsidR="006538CA" w:rsidRPr="00F169E2">
        <w:rPr>
          <w:bCs/>
          <w:sz w:val="24"/>
          <w:szCs w:val="24"/>
        </w:rPr>
        <w:t>който ще изпълнява поръчката</w:t>
      </w:r>
      <w:r w:rsidR="00C235FE">
        <w:rPr>
          <w:bCs/>
          <w:sz w:val="24"/>
          <w:szCs w:val="24"/>
          <w:lang w:val="en-US"/>
        </w:rPr>
        <w:t xml:space="preserve"> (“</w:t>
      </w:r>
      <w:r w:rsidR="00C235FE" w:rsidRPr="00C235FE">
        <w:rPr>
          <w:b/>
          <w:bCs/>
          <w:sz w:val="24"/>
          <w:szCs w:val="24"/>
        </w:rPr>
        <w:t>Списък на персонала</w:t>
      </w:r>
      <w:r w:rsidR="00C235FE">
        <w:rPr>
          <w:bCs/>
          <w:sz w:val="24"/>
          <w:szCs w:val="24"/>
        </w:rPr>
        <w:t>“)</w:t>
      </w:r>
      <w:r w:rsidR="006538CA" w:rsidRPr="00F169E2">
        <w:rPr>
          <w:bCs/>
          <w:sz w:val="24"/>
          <w:szCs w:val="24"/>
        </w:rPr>
        <w:t xml:space="preserve"> - Приложение № 4 (наричани заедно „</w:t>
      </w:r>
      <w:r w:rsidR="006538CA" w:rsidRPr="00F169E2">
        <w:rPr>
          <w:b/>
          <w:bCs/>
          <w:sz w:val="24"/>
          <w:szCs w:val="24"/>
        </w:rPr>
        <w:t>Приложенията</w:t>
      </w:r>
      <w:r w:rsidR="006538CA" w:rsidRPr="00F169E2">
        <w:rPr>
          <w:bCs/>
          <w:sz w:val="24"/>
          <w:szCs w:val="24"/>
        </w:rPr>
        <w:t>“)</w:t>
      </w:r>
      <w:r w:rsidR="000054FC" w:rsidRPr="00F169E2">
        <w:rPr>
          <w:sz w:val="24"/>
          <w:szCs w:val="24"/>
        </w:rPr>
        <w:t xml:space="preserve">. </w:t>
      </w:r>
    </w:p>
    <w:p w:rsidR="000054FC" w:rsidRPr="00F169E2" w:rsidRDefault="000054FC" w:rsidP="00E44B41">
      <w:pPr>
        <w:spacing w:line="360" w:lineRule="auto"/>
        <w:ind w:right="16" w:firstLine="720"/>
        <w:jc w:val="both"/>
        <w:rPr>
          <w:b/>
          <w:sz w:val="24"/>
          <w:szCs w:val="24"/>
        </w:rPr>
      </w:pPr>
    </w:p>
    <w:p w:rsidR="001A348F" w:rsidRPr="00700757" w:rsidRDefault="005C3774" w:rsidP="00534A3E">
      <w:pPr>
        <w:pStyle w:val="ListParagraph"/>
      </w:pPr>
      <w:r w:rsidRPr="00700757">
        <w:t>СРОК И МЯСТО НА ИЗПЪЛНЕНИЕ</w:t>
      </w:r>
    </w:p>
    <w:p w:rsidR="005C3774" w:rsidRPr="00700757" w:rsidRDefault="00F169E2" w:rsidP="008E32C2">
      <w:pPr>
        <w:numPr>
          <w:ilvl w:val="0"/>
          <w:numId w:val="10"/>
        </w:numPr>
        <w:spacing w:line="360" w:lineRule="auto"/>
        <w:ind w:left="0" w:right="16" w:firstLine="567"/>
        <w:jc w:val="both"/>
        <w:rPr>
          <w:sz w:val="24"/>
          <w:szCs w:val="24"/>
        </w:rPr>
      </w:pPr>
      <w:r w:rsidRPr="00F169E2">
        <w:rPr>
          <w:sz w:val="24"/>
          <w:szCs w:val="24"/>
        </w:rPr>
        <w:t xml:space="preserve">Срокът на </w:t>
      </w:r>
      <w:r w:rsidR="00092DD6">
        <w:rPr>
          <w:sz w:val="24"/>
          <w:szCs w:val="24"/>
        </w:rPr>
        <w:t>Д</w:t>
      </w:r>
      <w:r w:rsidRPr="00F169E2">
        <w:rPr>
          <w:sz w:val="24"/>
          <w:szCs w:val="24"/>
        </w:rPr>
        <w:t xml:space="preserve">оговора е 1 (една) година, считано от </w:t>
      </w:r>
      <w:r>
        <w:rPr>
          <w:sz w:val="24"/>
          <w:szCs w:val="24"/>
        </w:rPr>
        <w:t>27.02.2020 </w:t>
      </w:r>
      <w:r w:rsidRPr="00F169E2">
        <w:rPr>
          <w:sz w:val="24"/>
          <w:szCs w:val="24"/>
        </w:rPr>
        <w:t xml:space="preserve">г. В случай че </w:t>
      </w:r>
      <w:r>
        <w:rPr>
          <w:sz w:val="24"/>
          <w:szCs w:val="24"/>
        </w:rPr>
        <w:t>Д</w:t>
      </w:r>
      <w:r w:rsidRPr="00F169E2">
        <w:rPr>
          <w:sz w:val="24"/>
          <w:szCs w:val="24"/>
        </w:rPr>
        <w:t xml:space="preserve">оговорът се сключи на по-късна дата от </w:t>
      </w:r>
      <w:r>
        <w:rPr>
          <w:sz w:val="24"/>
          <w:szCs w:val="24"/>
        </w:rPr>
        <w:t>27.02.2020 </w:t>
      </w:r>
      <w:r w:rsidRPr="00F169E2">
        <w:rPr>
          <w:sz w:val="24"/>
          <w:szCs w:val="24"/>
        </w:rPr>
        <w:t xml:space="preserve">г., </w:t>
      </w:r>
      <w:r w:rsidR="00700757">
        <w:rPr>
          <w:sz w:val="24"/>
          <w:szCs w:val="24"/>
        </w:rPr>
        <w:t>същият</w:t>
      </w:r>
      <w:r w:rsidRPr="00F169E2">
        <w:rPr>
          <w:sz w:val="24"/>
          <w:szCs w:val="24"/>
        </w:rPr>
        <w:t xml:space="preserve"> влиза в сила от датата, посочена в регистрационния номер от деловодната система на </w:t>
      </w:r>
      <w:r w:rsidRPr="00700757">
        <w:rPr>
          <w:b/>
          <w:sz w:val="24"/>
          <w:szCs w:val="24"/>
        </w:rPr>
        <w:t>ВЪЗЛОЖИТЕЛЯ</w:t>
      </w:r>
      <w:r w:rsidRPr="00F169E2">
        <w:rPr>
          <w:sz w:val="24"/>
          <w:szCs w:val="24"/>
        </w:rPr>
        <w:t>, поставен на страница 1.</w:t>
      </w:r>
    </w:p>
    <w:p w:rsidR="005C3774" w:rsidRPr="00F169E2" w:rsidRDefault="005C3774" w:rsidP="008E32C2">
      <w:pPr>
        <w:numPr>
          <w:ilvl w:val="0"/>
          <w:numId w:val="10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F169E2">
        <w:rPr>
          <w:sz w:val="24"/>
          <w:szCs w:val="24"/>
        </w:rPr>
        <w:t xml:space="preserve">Мястото на изпълнение на </w:t>
      </w:r>
      <w:r w:rsidR="00700757">
        <w:rPr>
          <w:sz w:val="24"/>
          <w:szCs w:val="24"/>
        </w:rPr>
        <w:t>Д</w:t>
      </w:r>
      <w:r w:rsidRPr="00F169E2">
        <w:rPr>
          <w:sz w:val="24"/>
          <w:szCs w:val="24"/>
        </w:rPr>
        <w:t xml:space="preserve">оговора е </w:t>
      </w:r>
      <w:r w:rsidR="00C94332">
        <w:rPr>
          <w:sz w:val="24"/>
          <w:szCs w:val="24"/>
        </w:rPr>
        <w:t>гр. София: пл. „Княз Александър </w:t>
      </w:r>
      <w:r w:rsidRPr="00F169E2">
        <w:rPr>
          <w:sz w:val="24"/>
          <w:szCs w:val="24"/>
        </w:rPr>
        <w:t>I</w:t>
      </w:r>
      <w:r w:rsidR="007D256E" w:rsidRPr="00F169E2">
        <w:rPr>
          <w:sz w:val="24"/>
          <w:szCs w:val="24"/>
        </w:rPr>
        <w:t>“</w:t>
      </w:r>
      <w:r w:rsidR="00C94332">
        <w:rPr>
          <w:sz w:val="24"/>
          <w:szCs w:val="24"/>
        </w:rPr>
        <w:t> </w:t>
      </w:r>
      <w:r w:rsidR="007D256E" w:rsidRPr="00F169E2">
        <w:rPr>
          <w:sz w:val="24"/>
          <w:szCs w:val="24"/>
        </w:rPr>
        <w:t>№ </w:t>
      </w:r>
      <w:r w:rsidR="007E6BFF" w:rsidRPr="00F169E2">
        <w:rPr>
          <w:sz w:val="24"/>
          <w:szCs w:val="24"/>
        </w:rPr>
        <w:t>1</w:t>
      </w:r>
      <w:r w:rsidRPr="00F169E2">
        <w:rPr>
          <w:sz w:val="24"/>
          <w:szCs w:val="24"/>
        </w:rPr>
        <w:t>.</w:t>
      </w:r>
    </w:p>
    <w:p w:rsidR="00433A27" w:rsidRPr="00F169E2" w:rsidRDefault="00433A27" w:rsidP="00E44B41">
      <w:pPr>
        <w:tabs>
          <w:tab w:val="left" w:pos="426"/>
          <w:tab w:val="left" w:pos="1136"/>
          <w:tab w:val="left" w:pos="2127"/>
        </w:tabs>
        <w:spacing w:line="360" w:lineRule="auto"/>
        <w:ind w:right="16"/>
        <w:jc w:val="center"/>
        <w:rPr>
          <w:b/>
          <w:sz w:val="24"/>
          <w:szCs w:val="24"/>
          <w:u w:val="single"/>
          <w:lang w:val="en-US"/>
        </w:rPr>
      </w:pPr>
    </w:p>
    <w:p w:rsidR="00A728FB" w:rsidRPr="006A3E86" w:rsidRDefault="003E2078" w:rsidP="00534A3E">
      <w:pPr>
        <w:pStyle w:val="ListParagraph"/>
      </w:pPr>
      <w:r w:rsidRPr="002B353C">
        <w:t>ЦЕНИ</w:t>
      </w:r>
      <w:r w:rsidR="006A3E86">
        <w:t>, РЕД И СРОКОВЕ</w:t>
      </w:r>
      <w:r w:rsidRPr="006A3E86">
        <w:t xml:space="preserve"> </w:t>
      </w:r>
      <w:r w:rsidR="006A3E86">
        <w:t>З</w:t>
      </w:r>
      <w:r w:rsidRPr="006A3E86">
        <w:t>А ПЛАЩАНЕ</w:t>
      </w:r>
    </w:p>
    <w:p w:rsidR="0052645D" w:rsidRDefault="0045240D" w:rsidP="008E32C2">
      <w:pPr>
        <w:numPr>
          <w:ilvl w:val="0"/>
          <w:numId w:val="10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7F7A75">
        <w:rPr>
          <w:sz w:val="24"/>
          <w:szCs w:val="24"/>
        </w:rPr>
        <w:t xml:space="preserve"> </w:t>
      </w:r>
      <w:r w:rsidR="00EE2E77" w:rsidRPr="007F7A75">
        <w:rPr>
          <w:sz w:val="24"/>
          <w:szCs w:val="24"/>
        </w:rPr>
        <w:t>(1</w:t>
      </w:r>
      <w:r w:rsidRPr="007F7A75">
        <w:rPr>
          <w:sz w:val="24"/>
          <w:szCs w:val="24"/>
        </w:rPr>
        <w:t>)</w:t>
      </w:r>
      <w:r w:rsidR="00D37E92" w:rsidRPr="007F7A75">
        <w:rPr>
          <w:sz w:val="24"/>
          <w:szCs w:val="24"/>
        </w:rPr>
        <w:t xml:space="preserve"> За предоставяне на </w:t>
      </w:r>
      <w:r w:rsidR="00B23168">
        <w:rPr>
          <w:sz w:val="24"/>
          <w:szCs w:val="24"/>
        </w:rPr>
        <w:t>У</w:t>
      </w:r>
      <w:r w:rsidR="00D37E92" w:rsidRPr="007F7A75">
        <w:rPr>
          <w:sz w:val="24"/>
          <w:szCs w:val="24"/>
        </w:rPr>
        <w:t xml:space="preserve">слугите по чл. 1, </w:t>
      </w:r>
      <w:r w:rsidR="00D37E92" w:rsidRPr="007F7A75">
        <w:rPr>
          <w:b/>
          <w:sz w:val="24"/>
          <w:szCs w:val="24"/>
        </w:rPr>
        <w:t>ВЪЗЛОЖИТЕЛЯТ</w:t>
      </w:r>
      <w:r w:rsidR="00D37E92" w:rsidRPr="007F7A75">
        <w:rPr>
          <w:sz w:val="24"/>
          <w:szCs w:val="24"/>
        </w:rPr>
        <w:t xml:space="preserve"> заплаща на </w:t>
      </w:r>
      <w:r w:rsidR="00D37E92" w:rsidRPr="003773A8">
        <w:rPr>
          <w:b/>
          <w:sz w:val="24"/>
          <w:szCs w:val="24"/>
        </w:rPr>
        <w:t>ИЗПЪЛНИТЕЛЯ</w:t>
      </w:r>
      <w:r w:rsidR="00D37E92" w:rsidRPr="003773A8">
        <w:rPr>
          <w:sz w:val="24"/>
          <w:szCs w:val="24"/>
        </w:rPr>
        <w:t xml:space="preserve"> </w:t>
      </w:r>
      <w:r w:rsidR="007F7A75" w:rsidRPr="003773A8">
        <w:rPr>
          <w:sz w:val="24"/>
          <w:szCs w:val="24"/>
        </w:rPr>
        <w:t>годишна такса</w:t>
      </w:r>
      <w:r w:rsidR="0032428B" w:rsidRPr="003773A8">
        <w:rPr>
          <w:sz w:val="24"/>
          <w:szCs w:val="24"/>
        </w:rPr>
        <w:t xml:space="preserve"> </w:t>
      </w:r>
      <w:r w:rsidR="00B23168">
        <w:rPr>
          <w:sz w:val="24"/>
          <w:szCs w:val="24"/>
        </w:rPr>
        <w:t>в размер на</w:t>
      </w:r>
      <w:r w:rsidR="00D37E92" w:rsidRPr="003773A8">
        <w:rPr>
          <w:sz w:val="24"/>
          <w:szCs w:val="24"/>
        </w:rPr>
        <w:t xml:space="preserve"> </w:t>
      </w:r>
      <w:r w:rsidRPr="003773A8">
        <w:rPr>
          <w:sz w:val="24"/>
          <w:szCs w:val="24"/>
        </w:rPr>
        <w:t xml:space="preserve"> ……. (………)</w:t>
      </w:r>
      <w:r w:rsidRPr="003773A8">
        <w:rPr>
          <w:b/>
          <w:sz w:val="24"/>
          <w:szCs w:val="24"/>
        </w:rPr>
        <w:t xml:space="preserve"> </w:t>
      </w:r>
      <w:r w:rsidR="00B23168">
        <w:rPr>
          <w:sz w:val="24"/>
          <w:szCs w:val="24"/>
        </w:rPr>
        <w:t>лева</w:t>
      </w:r>
      <w:r w:rsidRPr="003773A8">
        <w:rPr>
          <w:sz w:val="24"/>
          <w:szCs w:val="24"/>
        </w:rPr>
        <w:t xml:space="preserve"> без ДДС</w:t>
      </w:r>
      <w:r w:rsidR="0052645D">
        <w:rPr>
          <w:sz w:val="24"/>
          <w:szCs w:val="24"/>
        </w:rPr>
        <w:t xml:space="preserve"> (наричана по-нататък „</w:t>
      </w:r>
      <w:r w:rsidR="0052645D" w:rsidRPr="00B23168">
        <w:rPr>
          <w:b/>
          <w:sz w:val="24"/>
          <w:szCs w:val="24"/>
        </w:rPr>
        <w:t>Цена</w:t>
      </w:r>
      <w:r w:rsidR="0052645D">
        <w:rPr>
          <w:sz w:val="24"/>
          <w:szCs w:val="24"/>
        </w:rPr>
        <w:t>“)</w:t>
      </w:r>
      <w:r w:rsidR="00B23168">
        <w:rPr>
          <w:sz w:val="24"/>
          <w:szCs w:val="24"/>
        </w:rPr>
        <w:t xml:space="preserve"> съгласно Ценовото предложение на </w:t>
      </w:r>
      <w:r w:rsidR="00B23168" w:rsidRPr="00B23168">
        <w:rPr>
          <w:b/>
          <w:sz w:val="24"/>
          <w:szCs w:val="24"/>
        </w:rPr>
        <w:t>ИЗПЪЛНИТЕЛЯ</w:t>
      </w:r>
      <w:r w:rsidR="00B23168">
        <w:rPr>
          <w:sz w:val="24"/>
          <w:szCs w:val="24"/>
        </w:rPr>
        <w:t xml:space="preserve"> – Приложение № 3</w:t>
      </w:r>
      <w:r w:rsidR="0052645D">
        <w:rPr>
          <w:sz w:val="24"/>
          <w:szCs w:val="24"/>
        </w:rPr>
        <w:t>.</w:t>
      </w:r>
    </w:p>
    <w:p w:rsidR="002D0BFD" w:rsidRPr="007F7A75" w:rsidRDefault="0091056B" w:rsidP="00E44B41">
      <w:pPr>
        <w:spacing w:line="360" w:lineRule="auto"/>
        <w:ind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(3</w:t>
      </w:r>
      <w:r w:rsidR="002D0BFD" w:rsidRPr="007F7A75">
        <w:rPr>
          <w:sz w:val="24"/>
          <w:szCs w:val="24"/>
        </w:rPr>
        <w:t xml:space="preserve">) В цената по ал. 1 са включени всички разходи на </w:t>
      </w:r>
      <w:r w:rsidR="002D0BFD" w:rsidRPr="007F7A75">
        <w:rPr>
          <w:b/>
          <w:sz w:val="24"/>
          <w:szCs w:val="24"/>
        </w:rPr>
        <w:t>ИЗПЪЛНИТЕЛЯ</w:t>
      </w:r>
      <w:r w:rsidR="002D0BFD" w:rsidRPr="007F7A75">
        <w:rPr>
          <w:sz w:val="24"/>
          <w:szCs w:val="24"/>
        </w:rPr>
        <w:t xml:space="preserve"> за изпълнение на Услугите, </w:t>
      </w:r>
      <w:r w:rsidR="002614EC">
        <w:rPr>
          <w:sz w:val="24"/>
          <w:szCs w:val="24"/>
        </w:rPr>
        <w:t xml:space="preserve">предмет на настоящия Договор, </w:t>
      </w:r>
      <w:r w:rsidR="002D0BFD" w:rsidRPr="007F7A75">
        <w:rPr>
          <w:sz w:val="24"/>
          <w:szCs w:val="24"/>
        </w:rPr>
        <w:t xml:space="preserve">като </w:t>
      </w:r>
      <w:r w:rsidR="002D0BFD" w:rsidRPr="007F7A75">
        <w:rPr>
          <w:b/>
          <w:sz w:val="24"/>
          <w:szCs w:val="24"/>
        </w:rPr>
        <w:t>ВЪЗЛОЖИТЕЛЯТ</w:t>
      </w:r>
      <w:r w:rsidR="002D0BFD" w:rsidRPr="007F7A75">
        <w:rPr>
          <w:sz w:val="24"/>
          <w:szCs w:val="24"/>
        </w:rPr>
        <w:t xml:space="preserve"> не дължи заплащането на каквито и да е други разноски, направени от </w:t>
      </w:r>
      <w:r w:rsidR="002D0BFD" w:rsidRPr="007F7A75">
        <w:rPr>
          <w:b/>
          <w:sz w:val="24"/>
          <w:szCs w:val="24"/>
        </w:rPr>
        <w:t>ИЗПЪЛНИТЕЛЯ</w:t>
      </w:r>
      <w:r w:rsidR="002D0BFD" w:rsidRPr="007F7A75">
        <w:rPr>
          <w:sz w:val="24"/>
          <w:szCs w:val="24"/>
        </w:rPr>
        <w:t>.</w:t>
      </w:r>
    </w:p>
    <w:p w:rsidR="002D0BFD" w:rsidRDefault="002D0BFD" w:rsidP="00E44B41">
      <w:pPr>
        <w:spacing w:line="360" w:lineRule="auto"/>
        <w:ind w:right="16" w:firstLine="709"/>
        <w:jc w:val="both"/>
        <w:rPr>
          <w:sz w:val="24"/>
          <w:szCs w:val="24"/>
        </w:rPr>
      </w:pPr>
      <w:r w:rsidRPr="002D0BFD">
        <w:rPr>
          <w:sz w:val="24"/>
          <w:szCs w:val="24"/>
        </w:rPr>
        <w:t>(</w:t>
      </w:r>
      <w:r w:rsidR="0091056B">
        <w:rPr>
          <w:sz w:val="24"/>
          <w:szCs w:val="24"/>
        </w:rPr>
        <w:t>4</w:t>
      </w:r>
      <w:r w:rsidRPr="002D0BFD">
        <w:rPr>
          <w:sz w:val="24"/>
          <w:szCs w:val="24"/>
        </w:rPr>
        <w:t>) Цената, посочена в ал. 1 е крайна за изпъ</w:t>
      </w:r>
      <w:r>
        <w:rPr>
          <w:sz w:val="24"/>
          <w:szCs w:val="24"/>
        </w:rPr>
        <w:t xml:space="preserve">лнението на Услугите, </w:t>
      </w:r>
      <w:r w:rsidRPr="002D0BFD">
        <w:rPr>
          <w:sz w:val="24"/>
          <w:szCs w:val="24"/>
        </w:rPr>
        <w:t xml:space="preserve">като същата не подлежи на промяна, освен когато е в полза на </w:t>
      </w:r>
      <w:r w:rsidRPr="002D0BFD">
        <w:rPr>
          <w:b/>
          <w:sz w:val="24"/>
          <w:szCs w:val="24"/>
        </w:rPr>
        <w:t>ВЪЗЛОЖИТЕЛЯ</w:t>
      </w:r>
      <w:r w:rsidRPr="002D0BFD">
        <w:rPr>
          <w:sz w:val="24"/>
          <w:szCs w:val="24"/>
        </w:rPr>
        <w:t>, в случаите, уговорени в този Договор и в съответствие с разпоредбите на ЗОП.</w:t>
      </w:r>
    </w:p>
    <w:p w:rsidR="00B23168" w:rsidRPr="00B23168" w:rsidRDefault="00B23168" w:rsidP="008E32C2">
      <w:pPr>
        <w:numPr>
          <w:ilvl w:val="0"/>
          <w:numId w:val="10"/>
        </w:numPr>
        <w:spacing w:line="360" w:lineRule="auto"/>
        <w:ind w:left="0" w:right="16" w:firstLine="709"/>
        <w:jc w:val="both"/>
        <w:rPr>
          <w:color w:val="000000"/>
          <w:sz w:val="24"/>
          <w:szCs w:val="24"/>
        </w:rPr>
      </w:pPr>
      <w:r w:rsidRPr="00B23168">
        <w:rPr>
          <w:color w:val="000000"/>
          <w:sz w:val="24"/>
          <w:szCs w:val="24"/>
        </w:rPr>
        <w:t xml:space="preserve">Цената </w:t>
      </w:r>
      <w:r>
        <w:rPr>
          <w:color w:val="000000"/>
          <w:sz w:val="24"/>
          <w:szCs w:val="24"/>
        </w:rPr>
        <w:t>по чл. 5, ал. 1</w:t>
      </w:r>
      <w:r w:rsidRPr="00B23168">
        <w:rPr>
          <w:color w:val="000000"/>
          <w:sz w:val="24"/>
          <w:szCs w:val="24"/>
        </w:rPr>
        <w:t xml:space="preserve">, се разделя на четири равни вноски. Всяка от вноските се заплаща </w:t>
      </w:r>
      <w:r w:rsidRPr="00B23168">
        <w:rPr>
          <w:sz w:val="24"/>
          <w:szCs w:val="24"/>
          <w:lang w:eastAsia="en-US" w:bidi="bn-BD"/>
        </w:rPr>
        <w:t xml:space="preserve">до </w:t>
      </w:r>
      <w:r>
        <w:rPr>
          <w:sz w:val="24"/>
          <w:szCs w:val="24"/>
          <w:lang w:eastAsia="en-US" w:bidi="bn-BD"/>
        </w:rPr>
        <w:t>10</w:t>
      </w:r>
      <w:r w:rsidRPr="00B23168">
        <w:rPr>
          <w:sz w:val="24"/>
          <w:szCs w:val="24"/>
          <w:lang w:eastAsia="en-US" w:bidi="bn-BD"/>
        </w:rPr>
        <w:t xml:space="preserve"> (</w:t>
      </w:r>
      <w:r>
        <w:rPr>
          <w:sz w:val="24"/>
          <w:szCs w:val="24"/>
          <w:lang w:eastAsia="en-US" w:bidi="bn-BD"/>
        </w:rPr>
        <w:t>десет</w:t>
      </w:r>
      <w:r w:rsidRPr="00B23168">
        <w:rPr>
          <w:sz w:val="24"/>
          <w:szCs w:val="24"/>
          <w:lang w:eastAsia="en-US" w:bidi="bn-BD"/>
        </w:rPr>
        <w:t>) работни дни</w:t>
      </w:r>
      <w:r w:rsidRPr="00B23168">
        <w:rPr>
          <w:color w:val="000000"/>
          <w:sz w:val="24"/>
          <w:szCs w:val="24"/>
        </w:rPr>
        <w:t xml:space="preserve"> след изтичане на съответното тримесечие</w:t>
      </w:r>
      <w:r>
        <w:rPr>
          <w:color w:val="000000"/>
          <w:sz w:val="24"/>
          <w:szCs w:val="24"/>
        </w:rPr>
        <w:t xml:space="preserve"> въз основа на следните документи:</w:t>
      </w:r>
    </w:p>
    <w:p w:rsidR="00B23168" w:rsidRDefault="00B23168" w:rsidP="00B23168">
      <w:pPr>
        <w:tabs>
          <w:tab w:val="left" w:pos="993"/>
        </w:tabs>
        <w:spacing w:line="360" w:lineRule="auto"/>
        <w:ind w:right="17" w:firstLine="709"/>
        <w:jc w:val="both"/>
        <w:rPr>
          <w:sz w:val="24"/>
          <w:szCs w:val="24"/>
        </w:rPr>
      </w:pPr>
      <w:r w:rsidRPr="00B23168">
        <w:rPr>
          <w:sz w:val="24"/>
          <w:szCs w:val="24"/>
        </w:rPr>
        <w:t>1.</w:t>
      </w:r>
      <w:r w:rsidRPr="00B23168">
        <w:rPr>
          <w:sz w:val="24"/>
          <w:szCs w:val="24"/>
        </w:rPr>
        <w:tab/>
        <w:t xml:space="preserve">Отчет, съставен по реда на </w:t>
      </w:r>
      <w:r w:rsidR="004A50B2">
        <w:rPr>
          <w:sz w:val="24"/>
          <w:szCs w:val="24"/>
        </w:rPr>
        <w:t>чл. </w:t>
      </w:r>
      <w:r w:rsidR="004A50B2" w:rsidRPr="004A50B2">
        <w:rPr>
          <w:sz w:val="24"/>
          <w:szCs w:val="24"/>
        </w:rPr>
        <w:t>24</w:t>
      </w:r>
      <w:r w:rsidR="004A50B2">
        <w:rPr>
          <w:sz w:val="24"/>
          <w:szCs w:val="24"/>
        </w:rPr>
        <w:t>, ал. </w:t>
      </w:r>
      <w:r w:rsidRPr="004A50B2">
        <w:rPr>
          <w:sz w:val="24"/>
          <w:szCs w:val="24"/>
        </w:rPr>
        <w:t>1, подписан</w:t>
      </w:r>
      <w:r w:rsidRPr="00B23168">
        <w:rPr>
          <w:sz w:val="24"/>
          <w:szCs w:val="24"/>
        </w:rPr>
        <w:t xml:space="preserve"> от </w:t>
      </w:r>
      <w:r w:rsidRPr="00B23168">
        <w:rPr>
          <w:b/>
          <w:sz w:val="24"/>
          <w:szCs w:val="24"/>
        </w:rPr>
        <w:t>ИЗПЪЛНИТЕЛЯ</w:t>
      </w:r>
      <w:r w:rsidRPr="00B23168">
        <w:rPr>
          <w:sz w:val="24"/>
          <w:szCs w:val="24"/>
        </w:rPr>
        <w:t xml:space="preserve"> и </w:t>
      </w:r>
      <w:r w:rsidRPr="00B23168">
        <w:rPr>
          <w:b/>
          <w:sz w:val="24"/>
          <w:szCs w:val="24"/>
        </w:rPr>
        <w:t>ВЪЗЛОЖИТЕЛЯ</w:t>
      </w:r>
      <w:r w:rsidRPr="00B23168">
        <w:rPr>
          <w:sz w:val="24"/>
          <w:szCs w:val="24"/>
        </w:rPr>
        <w:t>;</w:t>
      </w:r>
    </w:p>
    <w:p w:rsidR="00192013" w:rsidRDefault="00B23168" w:rsidP="00B23168">
      <w:pPr>
        <w:tabs>
          <w:tab w:val="left" w:pos="993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B23168">
        <w:rPr>
          <w:sz w:val="24"/>
          <w:szCs w:val="24"/>
        </w:rPr>
        <w:t xml:space="preserve">Подробна фактура за дължимата за сума, издадена от </w:t>
      </w:r>
      <w:r w:rsidRPr="00B23168">
        <w:rPr>
          <w:b/>
          <w:sz w:val="24"/>
          <w:szCs w:val="24"/>
        </w:rPr>
        <w:t>ИЗПЪЛНИТЕЛЯ</w:t>
      </w:r>
      <w:r w:rsidRPr="00B23168">
        <w:rPr>
          <w:sz w:val="24"/>
          <w:szCs w:val="24"/>
        </w:rPr>
        <w:t xml:space="preserve"> и представена на </w:t>
      </w:r>
      <w:r w:rsidRPr="00B23168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>.</w:t>
      </w:r>
    </w:p>
    <w:p w:rsidR="00FA6383" w:rsidRPr="00B853CB" w:rsidRDefault="0007333A" w:rsidP="008E32C2">
      <w:pPr>
        <w:numPr>
          <w:ilvl w:val="0"/>
          <w:numId w:val="10"/>
        </w:numPr>
        <w:spacing w:line="360" w:lineRule="auto"/>
        <w:ind w:left="0" w:right="16" w:firstLine="709"/>
        <w:jc w:val="both"/>
        <w:rPr>
          <w:sz w:val="24"/>
          <w:szCs w:val="24"/>
        </w:rPr>
      </w:pPr>
      <w:r w:rsidRPr="00B853CB">
        <w:rPr>
          <w:b/>
          <w:sz w:val="24"/>
          <w:szCs w:val="24"/>
        </w:rPr>
        <w:t xml:space="preserve"> </w:t>
      </w:r>
      <w:r w:rsidR="00FA6383" w:rsidRPr="00B853CB">
        <w:rPr>
          <w:sz w:val="24"/>
          <w:szCs w:val="24"/>
        </w:rPr>
        <w:t>(1)</w:t>
      </w:r>
      <w:r w:rsidR="00FA6383" w:rsidRPr="00B853CB">
        <w:rPr>
          <w:b/>
          <w:sz w:val="24"/>
          <w:szCs w:val="24"/>
        </w:rPr>
        <w:t xml:space="preserve"> </w:t>
      </w:r>
      <w:r w:rsidR="00FA6383" w:rsidRPr="00B853CB">
        <w:rPr>
          <w:sz w:val="24"/>
          <w:szCs w:val="24"/>
        </w:rPr>
        <w:t>Плащан</w:t>
      </w:r>
      <w:r w:rsidR="002C5475" w:rsidRPr="00B853CB">
        <w:rPr>
          <w:sz w:val="24"/>
          <w:szCs w:val="24"/>
        </w:rPr>
        <w:t>ията</w:t>
      </w:r>
      <w:r w:rsidR="00FA6383" w:rsidRPr="00B853CB">
        <w:rPr>
          <w:sz w:val="24"/>
          <w:szCs w:val="24"/>
        </w:rPr>
        <w:t xml:space="preserve"> по този </w:t>
      </w:r>
      <w:r w:rsidR="00D76FB4">
        <w:rPr>
          <w:sz w:val="24"/>
          <w:szCs w:val="24"/>
        </w:rPr>
        <w:t>Д</w:t>
      </w:r>
      <w:r w:rsidR="00FA6383" w:rsidRPr="00B853CB">
        <w:rPr>
          <w:sz w:val="24"/>
          <w:szCs w:val="24"/>
        </w:rPr>
        <w:t>оговор се извършва</w:t>
      </w:r>
      <w:r w:rsidR="002C5475" w:rsidRPr="00B853CB">
        <w:rPr>
          <w:sz w:val="24"/>
          <w:szCs w:val="24"/>
        </w:rPr>
        <w:t>т</w:t>
      </w:r>
      <w:r w:rsidR="00D76FB4">
        <w:rPr>
          <w:sz w:val="24"/>
          <w:szCs w:val="24"/>
        </w:rPr>
        <w:t xml:space="preserve"> в лева чрез банков превод </w:t>
      </w:r>
      <w:r w:rsidR="00FA6383" w:rsidRPr="00B853CB">
        <w:rPr>
          <w:sz w:val="24"/>
          <w:szCs w:val="24"/>
        </w:rPr>
        <w:t xml:space="preserve">по </w:t>
      </w:r>
      <w:r w:rsidR="00FA6383" w:rsidRPr="00B853CB">
        <w:rPr>
          <w:sz w:val="24"/>
          <w:szCs w:val="24"/>
        </w:rPr>
        <w:lastRenderedPageBreak/>
        <w:t xml:space="preserve">следната банкова сметка на </w:t>
      </w:r>
      <w:r w:rsidR="00FA6383" w:rsidRPr="00B853CB">
        <w:rPr>
          <w:b/>
          <w:sz w:val="24"/>
          <w:szCs w:val="24"/>
        </w:rPr>
        <w:t>ИЗПЪЛНИТЕЛЯ</w:t>
      </w:r>
      <w:r w:rsidR="00FA6383" w:rsidRPr="00B853CB">
        <w:rPr>
          <w:sz w:val="24"/>
          <w:szCs w:val="24"/>
        </w:rPr>
        <w:t xml:space="preserve">: </w:t>
      </w:r>
    </w:p>
    <w:p w:rsidR="00FA6383" w:rsidRPr="00B853CB" w:rsidRDefault="00FA6383" w:rsidP="00E44B41">
      <w:pPr>
        <w:spacing w:line="360" w:lineRule="auto"/>
        <w:ind w:firstLine="851"/>
        <w:jc w:val="both"/>
        <w:rPr>
          <w:sz w:val="24"/>
          <w:szCs w:val="24"/>
        </w:rPr>
      </w:pPr>
      <w:r w:rsidRPr="00AB70E6">
        <w:rPr>
          <w:b/>
          <w:sz w:val="24"/>
          <w:szCs w:val="24"/>
        </w:rPr>
        <w:t>Банка:</w:t>
      </w:r>
      <w:r w:rsidRPr="00B853CB">
        <w:rPr>
          <w:sz w:val="24"/>
          <w:szCs w:val="24"/>
        </w:rPr>
        <w:tab/>
        <w:t>[…………………………….]</w:t>
      </w:r>
    </w:p>
    <w:p w:rsidR="00FA6383" w:rsidRPr="00B853CB" w:rsidRDefault="00FA6383" w:rsidP="00E44B41">
      <w:pPr>
        <w:spacing w:line="360" w:lineRule="auto"/>
        <w:ind w:firstLine="851"/>
        <w:jc w:val="both"/>
        <w:rPr>
          <w:sz w:val="24"/>
          <w:szCs w:val="24"/>
        </w:rPr>
      </w:pPr>
      <w:r w:rsidRPr="00AB70E6">
        <w:rPr>
          <w:b/>
          <w:sz w:val="24"/>
          <w:szCs w:val="24"/>
        </w:rPr>
        <w:t>BIC:</w:t>
      </w:r>
      <w:r w:rsidRPr="00B853CB">
        <w:rPr>
          <w:sz w:val="24"/>
          <w:szCs w:val="24"/>
        </w:rPr>
        <w:tab/>
        <w:t>[…………………………….]</w:t>
      </w:r>
    </w:p>
    <w:p w:rsidR="00FA6383" w:rsidRPr="00B853CB" w:rsidRDefault="00FA6383" w:rsidP="00E44B41">
      <w:pPr>
        <w:spacing w:line="360" w:lineRule="auto"/>
        <w:ind w:firstLine="851"/>
        <w:jc w:val="both"/>
        <w:rPr>
          <w:sz w:val="24"/>
          <w:szCs w:val="24"/>
        </w:rPr>
      </w:pPr>
      <w:r w:rsidRPr="00AB70E6">
        <w:rPr>
          <w:b/>
          <w:sz w:val="24"/>
          <w:szCs w:val="24"/>
        </w:rPr>
        <w:t>IBAN:</w:t>
      </w:r>
      <w:r w:rsidRPr="00B853CB">
        <w:rPr>
          <w:sz w:val="24"/>
          <w:szCs w:val="24"/>
        </w:rPr>
        <w:tab/>
        <w:t>[…………………………….]</w:t>
      </w:r>
    </w:p>
    <w:p w:rsidR="00FA6383" w:rsidRPr="00B853CB" w:rsidRDefault="00FA6383" w:rsidP="00E44B41">
      <w:pPr>
        <w:spacing w:line="360" w:lineRule="auto"/>
        <w:ind w:firstLine="709"/>
        <w:jc w:val="both"/>
        <w:rPr>
          <w:sz w:val="24"/>
          <w:szCs w:val="24"/>
        </w:rPr>
      </w:pPr>
      <w:r w:rsidRPr="00B853CB">
        <w:rPr>
          <w:sz w:val="24"/>
          <w:szCs w:val="24"/>
        </w:rPr>
        <w:t xml:space="preserve">(2) </w:t>
      </w:r>
      <w:r w:rsidRPr="00B853CB">
        <w:rPr>
          <w:b/>
          <w:sz w:val="24"/>
          <w:szCs w:val="24"/>
        </w:rPr>
        <w:t>ИЗПЪЛНИТЕЛЯТ</w:t>
      </w:r>
      <w:r w:rsidRPr="00B853CB">
        <w:rPr>
          <w:sz w:val="24"/>
          <w:szCs w:val="24"/>
        </w:rPr>
        <w:t xml:space="preserve"> е длъжен да уведомява писмено </w:t>
      </w:r>
      <w:r w:rsidRPr="00B853CB">
        <w:rPr>
          <w:b/>
          <w:sz w:val="24"/>
          <w:szCs w:val="24"/>
        </w:rPr>
        <w:t>ВЪЗЛОЖИТЕЛЯ</w:t>
      </w:r>
      <w:r w:rsidRPr="00B853CB">
        <w:rPr>
          <w:sz w:val="24"/>
          <w:szCs w:val="24"/>
        </w:rPr>
        <w:t xml:space="preserve"> за всички последващи промени по ал. 1 в срок до 3 </w:t>
      </w:r>
      <w:r w:rsidRPr="00534A3E">
        <w:rPr>
          <w:sz w:val="24"/>
          <w:szCs w:val="24"/>
        </w:rPr>
        <w:t>(три)</w:t>
      </w:r>
      <w:r w:rsidRPr="00B853CB">
        <w:rPr>
          <w:sz w:val="24"/>
          <w:szCs w:val="24"/>
        </w:rPr>
        <w:t xml:space="preserve"> дни, считано от момента на промяната. В случай че </w:t>
      </w:r>
      <w:r w:rsidRPr="00B853CB">
        <w:rPr>
          <w:b/>
          <w:sz w:val="24"/>
          <w:szCs w:val="24"/>
        </w:rPr>
        <w:t>ИЗПЪЛНИТЕЛЯТ</w:t>
      </w:r>
      <w:r w:rsidRPr="00B853CB">
        <w:rPr>
          <w:sz w:val="24"/>
          <w:szCs w:val="24"/>
        </w:rPr>
        <w:t xml:space="preserve"> не уведоми </w:t>
      </w:r>
      <w:r w:rsidRPr="00B853CB">
        <w:rPr>
          <w:b/>
          <w:sz w:val="24"/>
          <w:szCs w:val="24"/>
        </w:rPr>
        <w:t>ВЪЗЛОЖИТЕЛЯ</w:t>
      </w:r>
      <w:r w:rsidRPr="00B853C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5724E7" w:rsidRPr="00B853CB" w:rsidRDefault="005724E7" w:rsidP="00E44B41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B853CB" w:rsidRDefault="00A43EDD" w:rsidP="00534A3E">
      <w:pPr>
        <w:pStyle w:val="ListParagraph"/>
      </w:pPr>
      <w:r w:rsidRPr="00B853CB">
        <w:t>ГАРАНЦИЯ ЗА ИЗПЪЛНЕНИЕ</w:t>
      </w:r>
    </w:p>
    <w:p w:rsidR="00A43EDD" w:rsidRDefault="00A43EDD" w:rsidP="008E32C2">
      <w:pPr>
        <w:keepNext/>
        <w:numPr>
          <w:ilvl w:val="0"/>
          <w:numId w:val="10"/>
        </w:numPr>
        <w:tabs>
          <w:tab w:val="left" w:pos="1701"/>
        </w:tabs>
        <w:spacing w:line="360" w:lineRule="auto"/>
        <w:ind w:left="0" w:right="17" w:firstLine="709"/>
        <w:jc w:val="both"/>
        <w:rPr>
          <w:color w:val="000000"/>
          <w:spacing w:val="-2"/>
          <w:sz w:val="24"/>
          <w:szCs w:val="24"/>
        </w:rPr>
      </w:pPr>
      <w:r w:rsidRPr="00B853CB">
        <w:rPr>
          <w:color w:val="000000"/>
          <w:spacing w:val="1"/>
          <w:sz w:val="24"/>
          <w:szCs w:val="24"/>
        </w:rPr>
        <w:t xml:space="preserve">При подписването на този </w:t>
      </w:r>
      <w:r w:rsidR="009306F7">
        <w:rPr>
          <w:color w:val="000000"/>
          <w:spacing w:val="1"/>
          <w:sz w:val="24"/>
          <w:szCs w:val="24"/>
        </w:rPr>
        <w:t>Д</w:t>
      </w:r>
      <w:r w:rsidRPr="00B853CB">
        <w:rPr>
          <w:color w:val="000000"/>
          <w:spacing w:val="1"/>
          <w:sz w:val="24"/>
          <w:szCs w:val="24"/>
        </w:rPr>
        <w:t xml:space="preserve">оговор, </w:t>
      </w:r>
      <w:r w:rsidRPr="00B853CB">
        <w:rPr>
          <w:b/>
          <w:sz w:val="24"/>
          <w:szCs w:val="24"/>
        </w:rPr>
        <w:t>ИЗПЪЛНИТЕЛЯТ</w:t>
      </w:r>
      <w:r w:rsidRPr="00B853CB">
        <w:rPr>
          <w:color w:val="000000"/>
          <w:spacing w:val="1"/>
          <w:sz w:val="24"/>
          <w:szCs w:val="24"/>
        </w:rPr>
        <w:t xml:space="preserve"> представя на </w:t>
      </w:r>
      <w:r w:rsidRPr="00B853CB">
        <w:rPr>
          <w:b/>
          <w:sz w:val="24"/>
          <w:szCs w:val="24"/>
        </w:rPr>
        <w:t>ВЪЗЛОЖИТЕЛЯ</w:t>
      </w:r>
      <w:r w:rsidRPr="00B853CB">
        <w:rPr>
          <w:color w:val="000000"/>
          <w:spacing w:val="1"/>
          <w:sz w:val="24"/>
          <w:szCs w:val="24"/>
        </w:rPr>
        <w:t xml:space="preserve"> гаранция за изпълнение в размер на 5 % (пет на сто) от </w:t>
      </w:r>
      <w:r w:rsidR="00846126" w:rsidRPr="00B853CB">
        <w:rPr>
          <w:color w:val="000000"/>
          <w:spacing w:val="-2"/>
          <w:sz w:val="24"/>
          <w:szCs w:val="24"/>
        </w:rPr>
        <w:t>с</w:t>
      </w:r>
      <w:r w:rsidRPr="00B853CB">
        <w:rPr>
          <w:color w:val="000000"/>
          <w:spacing w:val="-2"/>
          <w:sz w:val="24"/>
          <w:szCs w:val="24"/>
        </w:rPr>
        <w:t xml:space="preserve">тойността на </w:t>
      </w:r>
      <w:r w:rsidR="009306F7">
        <w:rPr>
          <w:color w:val="000000"/>
          <w:spacing w:val="-2"/>
          <w:sz w:val="24"/>
          <w:szCs w:val="24"/>
        </w:rPr>
        <w:t>Д</w:t>
      </w:r>
      <w:r w:rsidR="002C5475" w:rsidRPr="00B853CB">
        <w:rPr>
          <w:color w:val="000000"/>
          <w:spacing w:val="-2"/>
          <w:sz w:val="24"/>
          <w:szCs w:val="24"/>
        </w:rPr>
        <w:t>оговора</w:t>
      </w:r>
      <w:r w:rsidR="00FA2566" w:rsidRPr="00B853CB">
        <w:rPr>
          <w:color w:val="000000"/>
          <w:spacing w:val="-2"/>
          <w:sz w:val="24"/>
          <w:szCs w:val="24"/>
        </w:rPr>
        <w:t xml:space="preserve"> </w:t>
      </w:r>
      <w:r w:rsidR="008F3505" w:rsidRPr="00B853CB">
        <w:rPr>
          <w:color w:val="000000"/>
          <w:spacing w:val="-2"/>
          <w:sz w:val="24"/>
          <w:szCs w:val="24"/>
        </w:rPr>
        <w:t xml:space="preserve">по чл. 5, ал. </w:t>
      </w:r>
      <w:r w:rsidR="00B23168">
        <w:rPr>
          <w:color w:val="000000"/>
          <w:spacing w:val="-2"/>
          <w:sz w:val="24"/>
          <w:szCs w:val="24"/>
        </w:rPr>
        <w:t>1</w:t>
      </w:r>
      <w:r w:rsidRPr="00B853CB">
        <w:rPr>
          <w:color w:val="000000"/>
          <w:spacing w:val="-2"/>
          <w:sz w:val="24"/>
          <w:szCs w:val="24"/>
        </w:rPr>
        <w:t xml:space="preserve">, а именно ………………. </w:t>
      </w:r>
      <w:r w:rsidRPr="00B853CB">
        <w:rPr>
          <w:sz w:val="24"/>
          <w:szCs w:val="24"/>
        </w:rPr>
        <w:t>(…………………..) лева („</w:t>
      </w:r>
      <w:r w:rsidRPr="00B853CB">
        <w:rPr>
          <w:b/>
          <w:sz w:val="24"/>
          <w:szCs w:val="24"/>
        </w:rPr>
        <w:t>Гаранцията за изпълнение</w:t>
      </w:r>
      <w:r w:rsidRPr="00B853CB">
        <w:rPr>
          <w:sz w:val="24"/>
          <w:szCs w:val="24"/>
        </w:rPr>
        <w:t xml:space="preserve">“), която служи за обезпечаване на изпълнението на задълженията на </w:t>
      </w:r>
      <w:r w:rsidRPr="00B853CB">
        <w:rPr>
          <w:b/>
          <w:sz w:val="24"/>
          <w:szCs w:val="24"/>
        </w:rPr>
        <w:t>ИЗПЪЛНИТЕЛЯ</w:t>
      </w:r>
      <w:r w:rsidRPr="00B853CB">
        <w:rPr>
          <w:sz w:val="24"/>
          <w:szCs w:val="24"/>
        </w:rPr>
        <w:t xml:space="preserve"> по </w:t>
      </w:r>
      <w:r w:rsidR="0094153B">
        <w:rPr>
          <w:sz w:val="24"/>
          <w:szCs w:val="24"/>
        </w:rPr>
        <w:t>Д</w:t>
      </w:r>
      <w:r w:rsidRPr="00B853CB">
        <w:rPr>
          <w:sz w:val="24"/>
          <w:szCs w:val="24"/>
        </w:rPr>
        <w:t>оговора</w:t>
      </w:r>
      <w:r w:rsidRPr="00B853CB">
        <w:rPr>
          <w:color w:val="000000"/>
          <w:spacing w:val="-2"/>
          <w:sz w:val="24"/>
          <w:szCs w:val="24"/>
        </w:rPr>
        <w:t xml:space="preserve">. </w:t>
      </w:r>
    </w:p>
    <w:p w:rsidR="00A43EDD" w:rsidRPr="004129E0" w:rsidRDefault="00A43ED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color w:val="000000"/>
          <w:spacing w:val="-2"/>
          <w:sz w:val="24"/>
          <w:szCs w:val="24"/>
        </w:rPr>
      </w:pPr>
      <w:r w:rsidRPr="00B853CB">
        <w:rPr>
          <w:sz w:val="24"/>
          <w:szCs w:val="24"/>
        </w:rPr>
        <w:t>(1)</w:t>
      </w:r>
      <w:r w:rsidRPr="00B853CB">
        <w:rPr>
          <w:b/>
          <w:sz w:val="24"/>
          <w:szCs w:val="24"/>
        </w:rPr>
        <w:t xml:space="preserve"> </w:t>
      </w:r>
      <w:r w:rsidRPr="00B853CB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092DD6">
        <w:rPr>
          <w:color w:val="000000"/>
          <w:spacing w:val="-2"/>
          <w:sz w:val="24"/>
          <w:szCs w:val="24"/>
        </w:rPr>
        <w:t>Д</w:t>
      </w:r>
      <w:r w:rsidRPr="00B853CB">
        <w:rPr>
          <w:color w:val="000000"/>
          <w:spacing w:val="-2"/>
          <w:sz w:val="24"/>
          <w:szCs w:val="24"/>
        </w:rPr>
        <w:t>оговора</w:t>
      </w:r>
      <w:r w:rsidRPr="00320365">
        <w:rPr>
          <w:color w:val="000000"/>
          <w:spacing w:val="-2"/>
          <w:sz w:val="24"/>
          <w:szCs w:val="24"/>
          <w:vertAlign w:val="superscript"/>
        </w:rPr>
        <w:footnoteReference w:id="1"/>
      </w:r>
      <w:r w:rsidRPr="00320365">
        <w:rPr>
          <w:color w:val="000000"/>
          <w:spacing w:val="-2"/>
          <w:sz w:val="24"/>
          <w:szCs w:val="24"/>
        </w:rPr>
        <w:t xml:space="preserve">, извършено в съответствие с този </w:t>
      </w:r>
      <w:r w:rsidR="00092DD6">
        <w:rPr>
          <w:color w:val="000000"/>
          <w:spacing w:val="-2"/>
          <w:sz w:val="24"/>
          <w:szCs w:val="24"/>
        </w:rPr>
        <w:t>Д</w:t>
      </w:r>
      <w:r w:rsidRPr="00862942">
        <w:rPr>
          <w:color w:val="000000"/>
          <w:spacing w:val="-2"/>
          <w:sz w:val="24"/>
          <w:szCs w:val="24"/>
        </w:rPr>
        <w:t xml:space="preserve">оговор и приложимото право, </w:t>
      </w:r>
      <w:r w:rsidRPr="002B353C">
        <w:rPr>
          <w:b/>
          <w:sz w:val="24"/>
          <w:szCs w:val="24"/>
        </w:rPr>
        <w:t>ИЗПЪЛНИТЕЛЯТ</w:t>
      </w:r>
      <w:r w:rsidRPr="001B5A38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846126" w:rsidRPr="00435036">
        <w:rPr>
          <w:color w:val="000000"/>
          <w:spacing w:val="-2"/>
          <w:sz w:val="24"/>
          <w:szCs w:val="24"/>
        </w:rPr>
        <w:t>г</w:t>
      </w:r>
      <w:r w:rsidRPr="000C3272">
        <w:rPr>
          <w:color w:val="000000"/>
          <w:spacing w:val="-2"/>
          <w:sz w:val="24"/>
          <w:szCs w:val="24"/>
        </w:rPr>
        <w:t xml:space="preserve">аранцията за изпълнение в съответствие с изменените условия на </w:t>
      </w:r>
      <w:r w:rsidR="00F15A0C">
        <w:rPr>
          <w:color w:val="000000"/>
          <w:spacing w:val="-2"/>
          <w:sz w:val="24"/>
          <w:szCs w:val="24"/>
        </w:rPr>
        <w:t>Д</w:t>
      </w:r>
      <w:r w:rsidRPr="000C3272">
        <w:rPr>
          <w:color w:val="000000"/>
          <w:spacing w:val="-2"/>
          <w:sz w:val="24"/>
          <w:szCs w:val="24"/>
        </w:rPr>
        <w:t xml:space="preserve">оговора, в срок до </w:t>
      </w:r>
      <w:r w:rsidR="004129E0">
        <w:rPr>
          <w:color w:val="000000"/>
          <w:spacing w:val="-2"/>
          <w:sz w:val="24"/>
          <w:szCs w:val="24"/>
        </w:rPr>
        <w:t>5</w:t>
      </w:r>
      <w:r w:rsidR="004129E0" w:rsidRPr="004129E0">
        <w:rPr>
          <w:color w:val="000000"/>
          <w:spacing w:val="-2"/>
          <w:sz w:val="24"/>
          <w:szCs w:val="24"/>
        </w:rPr>
        <w:t xml:space="preserve"> </w:t>
      </w:r>
      <w:r w:rsidRPr="004129E0">
        <w:rPr>
          <w:color w:val="000000"/>
          <w:spacing w:val="-2"/>
          <w:sz w:val="24"/>
          <w:szCs w:val="24"/>
        </w:rPr>
        <w:t>(</w:t>
      </w:r>
      <w:r w:rsidR="004129E0">
        <w:rPr>
          <w:color w:val="000000"/>
          <w:spacing w:val="-2"/>
          <w:sz w:val="24"/>
          <w:szCs w:val="24"/>
        </w:rPr>
        <w:t>пет</w:t>
      </w:r>
      <w:r w:rsidR="004129E0" w:rsidRPr="004129E0">
        <w:rPr>
          <w:color w:val="000000"/>
          <w:spacing w:val="-2"/>
          <w:sz w:val="24"/>
          <w:szCs w:val="24"/>
        </w:rPr>
        <w:t>)</w:t>
      </w:r>
      <w:r w:rsidR="004129E0">
        <w:rPr>
          <w:color w:val="000000"/>
          <w:spacing w:val="-2"/>
          <w:sz w:val="24"/>
          <w:szCs w:val="24"/>
        </w:rPr>
        <w:t xml:space="preserve"> работни </w:t>
      </w:r>
      <w:r w:rsidRPr="004129E0">
        <w:rPr>
          <w:color w:val="000000"/>
          <w:spacing w:val="-2"/>
          <w:sz w:val="24"/>
          <w:szCs w:val="24"/>
        </w:rPr>
        <w:t>дни от подписването на допълнително споразумение за изменението.</w:t>
      </w:r>
    </w:p>
    <w:p w:rsidR="00A43EDD" w:rsidRPr="000C3272" w:rsidRDefault="00A43EDD" w:rsidP="00E44B41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62942">
        <w:rPr>
          <w:sz w:val="24"/>
          <w:szCs w:val="24"/>
        </w:rPr>
        <w:t>(2)</w:t>
      </w:r>
      <w:r w:rsidRPr="00CE125B">
        <w:rPr>
          <w:sz w:val="24"/>
          <w:szCs w:val="24"/>
        </w:rPr>
        <w:t xml:space="preserve"> </w:t>
      </w:r>
      <w:r w:rsidRPr="00862942">
        <w:rPr>
          <w:sz w:val="24"/>
          <w:szCs w:val="24"/>
        </w:rPr>
        <w:t xml:space="preserve">Действията за привеждане на </w:t>
      </w:r>
      <w:r w:rsidR="00846126" w:rsidRPr="00862942">
        <w:rPr>
          <w:sz w:val="24"/>
          <w:szCs w:val="24"/>
        </w:rPr>
        <w:t>г</w:t>
      </w:r>
      <w:r w:rsidRPr="002B353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F15A0C">
        <w:rPr>
          <w:sz w:val="24"/>
          <w:szCs w:val="24"/>
        </w:rPr>
        <w:t>Д</w:t>
      </w:r>
      <w:r w:rsidRPr="001B5A38">
        <w:rPr>
          <w:sz w:val="24"/>
          <w:szCs w:val="24"/>
        </w:rPr>
        <w:t xml:space="preserve">оговора могат да включват, по избор на </w:t>
      </w:r>
      <w:r w:rsidR="00E60D10" w:rsidRPr="00435036">
        <w:rPr>
          <w:b/>
          <w:sz w:val="24"/>
          <w:szCs w:val="24"/>
        </w:rPr>
        <w:t>ИЗПЪЛНИТЕЛ</w:t>
      </w:r>
      <w:r w:rsidR="00E60D10" w:rsidRPr="000C3272">
        <w:rPr>
          <w:b/>
          <w:sz w:val="24"/>
          <w:szCs w:val="24"/>
        </w:rPr>
        <w:t>Я</w:t>
      </w:r>
      <w:r w:rsidRPr="000C3272">
        <w:rPr>
          <w:sz w:val="24"/>
          <w:szCs w:val="24"/>
        </w:rPr>
        <w:t>:</w:t>
      </w:r>
    </w:p>
    <w:p w:rsidR="00A43EDD" w:rsidRPr="00615A58" w:rsidRDefault="00A43EDD" w:rsidP="00E44B41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C04906">
        <w:rPr>
          <w:sz w:val="24"/>
          <w:szCs w:val="24"/>
        </w:rPr>
        <w:t xml:space="preserve">1. внасяне на допълнителна парична сума по банковата сметка на </w:t>
      </w:r>
      <w:r w:rsidRPr="009533BA">
        <w:rPr>
          <w:b/>
          <w:sz w:val="24"/>
          <w:szCs w:val="24"/>
        </w:rPr>
        <w:t>ВЪЗЛОЖИТЕЛЯ</w:t>
      </w:r>
      <w:r w:rsidRPr="00BB579B">
        <w:rPr>
          <w:sz w:val="24"/>
          <w:szCs w:val="24"/>
        </w:rPr>
        <w:t xml:space="preserve">, при спазване на изискванията на чл. </w:t>
      </w:r>
      <w:r w:rsidRPr="00BB579B">
        <w:rPr>
          <w:color w:val="000000"/>
          <w:spacing w:val="-2"/>
          <w:sz w:val="24"/>
          <w:szCs w:val="24"/>
        </w:rPr>
        <w:t>1</w:t>
      </w:r>
      <w:r w:rsidR="007F7A75">
        <w:rPr>
          <w:color w:val="000000"/>
          <w:spacing w:val="-2"/>
          <w:sz w:val="24"/>
          <w:szCs w:val="24"/>
        </w:rPr>
        <w:t>0</w:t>
      </w:r>
      <w:r w:rsidRPr="00BB579B">
        <w:rPr>
          <w:sz w:val="24"/>
          <w:szCs w:val="24"/>
        </w:rPr>
        <w:t xml:space="preserve"> от </w:t>
      </w:r>
      <w:r w:rsidR="00F15A0C">
        <w:rPr>
          <w:sz w:val="24"/>
          <w:szCs w:val="24"/>
        </w:rPr>
        <w:t>Д</w:t>
      </w:r>
      <w:r w:rsidRPr="00615A58">
        <w:rPr>
          <w:sz w:val="24"/>
          <w:szCs w:val="24"/>
        </w:rPr>
        <w:t>оговора; и/или;</w:t>
      </w:r>
    </w:p>
    <w:p w:rsidR="00A43EDD" w:rsidRPr="00B853CB" w:rsidRDefault="00A43EDD" w:rsidP="00E44B41">
      <w:pPr>
        <w:shd w:val="clear" w:color="auto" w:fill="FFFFFF"/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B853CB">
        <w:rPr>
          <w:sz w:val="24"/>
          <w:szCs w:val="24"/>
        </w:rPr>
        <w:t xml:space="preserve">2. </w:t>
      </w:r>
      <w:r w:rsidRPr="00B853CB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400A5C" w:rsidRPr="00B853CB">
        <w:rPr>
          <w:color w:val="000000"/>
          <w:spacing w:val="-2"/>
          <w:sz w:val="24"/>
          <w:szCs w:val="24"/>
        </w:rPr>
        <w:t>чл. 1</w:t>
      </w:r>
      <w:r w:rsidR="007F7A75">
        <w:rPr>
          <w:color w:val="000000"/>
          <w:spacing w:val="-2"/>
          <w:sz w:val="24"/>
          <w:szCs w:val="24"/>
        </w:rPr>
        <w:t>1</w:t>
      </w:r>
      <w:r w:rsidRPr="00B853CB">
        <w:rPr>
          <w:color w:val="000000"/>
          <w:spacing w:val="-2"/>
          <w:sz w:val="24"/>
          <w:szCs w:val="24"/>
        </w:rPr>
        <w:t xml:space="preserve"> от </w:t>
      </w:r>
      <w:r w:rsidR="00F15A0C">
        <w:rPr>
          <w:color w:val="000000"/>
          <w:spacing w:val="-2"/>
          <w:sz w:val="24"/>
          <w:szCs w:val="24"/>
        </w:rPr>
        <w:t>Д</w:t>
      </w:r>
      <w:r w:rsidRPr="00B853CB">
        <w:rPr>
          <w:color w:val="000000"/>
          <w:spacing w:val="-2"/>
          <w:sz w:val="24"/>
          <w:szCs w:val="24"/>
        </w:rPr>
        <w:t>оговора; и/или</w:t>
      </w:r>
    </w:p>
    <w:p w:rsidR="00A43EDD" w:rsidRDefault="00A43EDD" w:rsidP="00E44B41">
      <w:pPr>
        <w:shd w:val="clear" w:color="auto" w:fill="FFFFFF"/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B853CB">
        <w:rPr>
          <w:color w:val="000000"/>
          <w:spacing w:val="-2"/>
          <w:sz w:val="24"/>
          <w:szCs w:val="24"/>
        </w:rPr>
        <w:t xml:space="preserve">3. предоставяне на документ за изменение на първоначалната застраховка или нова застраховка, при спазване на изискванията на </w:t>
      </w:r>
      <w:r w:rsidR="00400A5C" w:rsidRPr="00B853CB">
        <w:rPr>
          <w:color w:val="000000"/>
          <w:spacing w:val="-2"/>
          <w:sz w:val="24"/>
          <w:szCs w:val="24"/>
        </w:rPr>
        <w:t>чл. 1</w:t>
      </w:r>
      <w:r w:rsidR="007F7A75">
        <w:rPr>
          <w:color w:val="000000"/>
          <w:spacing w:val="-2"/>
          <w:sz w:val="24"/>
          <w:szCs w:val="24"/>
        </w:rPr>
        <w:t>2</w:t>
      </w:r>
      <w:r w:rsidRPr="00B853CB">
        <w:rPr>
          <w:color w:val="000000"/>
          <w:spacing w:val="-2"/>
          <w:sz w:val="24"/>
          <w:szCs w:val="24"/>
        </w:rPr>
        <w:t xml:space="preserve"> от </w:t>
      </w:r>
      <w:r w:rsidR="00BA343D">
        <w:rPr>
          <w:color w:val="000000"/>
          <w:spacing w:val="-2"/>
          <w:sz w:val="24"/>
          <w:szCs w:val="24"/>
        </w:rPr>
        <w:t>Д</w:t>
      </w:r>
      <w:r w:rsidRPr="00B853CB">
        <w:rPr>
          <w:color w:val="000000"/>
          <w:spacing w:val="-2"/>
          <w:sz w:val="24"/>
          <w:szCs w:val="24"/>
        </w:rPr>
        <w:t>оговора.</w:t>
      </w:r>
    </w:p>
    <w:p w:rsidR="00A43EDD" w:rsidRPr="00B853CB" w:rsidRDefault="00A43ED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color w:val="000000"/>
          <w:spacing w:val="-2"/>
          <w:sz w:val="24"/>
          <w:szCs w:val="24"/>
        </w:rPr>
      </w:pPr>
      <w:r w:rsidRPr="00B853CB">
        <w:rPr>
          <w:color w:val="000000"/>
          <w:spacing w:val="-2"/>
          <w:sz w:val="24"/>
          <w:szCs w:val="24"/>
        </w:rPr>
        <w:t xml:space="preserve">Когато като </w:t>
      </w:r>
      <w:r w:rsidR="00846126" w:rsidRPr="00B853CB">
        <w:rPr>
          <w:color w:val="000000"/>
          <w:spacing w:val="-2"/>
          <w:sz w:val="24"/>
          <w:szCs w:val="24"/>
        </w:rPr>
        <w:t>г</w:t>
      </w:r>
      <w:r w:rsidRPr="00B853CB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Pr="00B853CB">
        <w:rPr>
          <w:b/>
          <w:color w:val="000000"/>
          <w:spacing w:val="-2"/>
          <w:sz w:val="24"/>
          <w:szCs w:val="24"/>
        </w:rPr>
        <w:t>ВЪЗЛОЖИТЕЛЯ</w:t>
      </w:r>
      <w:r w:rsidRPr="00B853CB">
        <w:rPr>
          <w:color w:val="000000"/>
          <w:spacing w:val="-2"/>
          <w:sz w:val="24"/>
          <w:szCs w:val="24"/>
        </w:rPr>
        <w:t xml:space="preserve">: </w:t>
      </w:r>
    </w:p>
    <w:p w:rsidR="00601596" w:rsidRPr="0015021F" w:rsidRDefault="00601596" w:rsidP="00E44B41">
      <w:pPr>
        <w:spacing w:line="360" w:lineRule="auto"/>
        <w:ind w:right="17" w:firstLine="567"/>
        <w:jc w:val="both"/>
        <w:rPr>
          <w:sz w:val="24"/>
          <w:szCs w:val="24"/>
        </w:rPr>
      </w:pPr>
      <w:r w:rsidRPr="0015021F">
        <w:rPr>
          <w:sz w:val="24"/>
          <w:szCs w:val="24"/>
        </w:rPr>
        <w:t>а) В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 xml:space="preserve">представя гаранцията в лева, паричната сума се </w:t>
      </w:r>
      <w:r w:rsidRPr="0015021F">
        <w:rPr>
          <w:sz w:val="24"/>
          <w:szCs w:val="24"/>
        </w:rPr>
        <w:lastRenderedPageBreak/>
        <w:t>внася по следната банкова сметка:</w:t>
      </w:r>
    </w:p>
    <w:p w:rsidR="00601596" w:rsidRPr="0015021F" w:rsidRDefault="00601596" w:rsidP="00E44B41">
      <w:pPr>
        <w:spacing w:line="360" w:lineRule="auto"/>
        <w:ind w:right="17" w:firstLine="567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601596" w:rsidRPr="0015021F" w:rsidRDefault="00601596" w:rsidP="00E44B41">
      <w:pPr>
        <w:spacing w:line="360" w:lineRule="auto"/>
        <w:ind w:right="17" w:firstLine="567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BIC: BNBGBGSD</w:t>
      </w:r>
    </w:p>
    <w:p w:rsidR="00601596" w:rsidRPr="0015021F" w:rsidRDefault="00601596" w:rsidP="007B4149">
      <w:pPr>
        <w:spacing w:line="360" w:lineRule="auto"/>
        <w:ind w:right="17" w:firstLine="567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В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по следната банкова сметка: </w:t>
      </w:r>
    </w:p>
    <w:p w:rsidR="00601596" w:rsidRPr="0015021F" w:rsidRDefault="00601596" w:rsidP="00E44B41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Direct to BNBGBGSF via TARGET2</w:t>
      </w:r>
    </w:p>
    <w:p w:rsidR="00601596" w:rsidRDefault="00601596" w:rsidP="00E44B41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Pr="00AF16AC">
        <w:rPr>
          <w:b/>
          <w:sz w:val="24"/>
          <w:szCs w:val="24"/>
        </w:rPr>
        <w:t xml:space="preserve"> </w:t>
      </w:r>
    </w:p>
    <w:p w:rsidR="00A43EDD" w:rsidRPr="00B853CB" w:rsidRDefault="00A43ED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color w:val="000000"/>
          <w:sz w:val="24"/>
          <w:szCs w:val="24"/>
        </w:rPr>
      </w:pPr>
      <w:r w:rsidRPr="00B853CB">
        <w:rPr>
          <w:b/>
          <w:sz w:val="24"/>
          <w:szCs w:val="24"/>
        </w:rPr>
        <w:t xml:space="preserve"> </w:t>
      </w:r>
      <w:r w:rsidRPr="00B853CB">
        <w:rPr>
          <w:sz w:val="24"/>
          <w:szCs w:val="24"/>
        </w:rPr>
        <w:t>(1)</w:t>
      </w:r>
      <w:r w:rsidRPr="00B853CB">
        <w:rPr>
          <w:b/>
          <w:sz w:val="24"/>
          <w:szCs w:val="24"/>
        </w:rPr>
        <w:t xml:space="preserve"> </w:t>
      </w:r>
      <w:r w:rsidRPr="00B853CB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Pr="00B853CB">
        <w:rPr>
          <w:color w:val="000000"/>
          <w:spacing w:val="1"/>
          <w:sz w:val="24"/>
          <w:szCs w:val="24"/>
        </w:rPr>
        <w:t>банкова гаранция</w:t>
      </w:r>
      <w:r w:rsidRPr="00B853CB">
        <w:rPr>
          <w:color w:val="000000"/>
          <w:sz w:val="24"/>
          <w:szCs w:val="24"/>
        </w:rPr>
        <w:t xml:space="preserve">, </w:t>
      </w:r>
      <w:r w:rsidR="00E60D10" w:rsidRPr="00B853CB">
        <w:rPr>
          <w:b/>
          <w:sz w:val="24"/>
          <w:szCs w:val="24"/>
        </w:rPr>
        <w:t>ИЗПЪЛНИТЕЛЯТ</w:t>
      </w:r>
      <w:r w:rsidRPr="00B853CB">
        <w:rPr>
          <w:color w:val="000000"/>
          <w:sz w:val="24"/>
          <w:szCs w:val="24"/>
        </w:rPr>
        <w:t xml:space="preserve"> предава на </w:t>
      </w:r>
      <w:r w:rsidRPr="00B853CB">
        <w:rPr>
          <w:b/>
          <w:color w:val="000000"/>
          <w:sz w:val="24"/>
          <w:szCs w:val="24"/>
        </w:rPr>
        <w:t>ВЪЗЛОЖИТЕЛЯ</w:t>
      </w:r>
      <w:r w:rsidRPr="00B853C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Pr="00B853CB">
        <w:rPr>
          <w:b/>
          <w:color w:val="000000"/>
          <w:sz w:val="24"/>
          <w:szCs w:val="24"/>
        </w:rPr>
        <w:t>ВЪЗЛОЖИТЕЛЯ</w:t>
      </w:r>
      <w:r w:rsidRPr="00B853CB">
        <w:rPr>
          <w:color w:val="000000"/>
          <w:sz w:val="24"/>
          <w:szCs w:val="24"/>
        </w:rPr>
        <w:t>, която трябва да отговаря на следните изисквания:</w:t>
      </w:r>
    </w:p>
    <w:p w:rsidR="0094153B" w:rsidRDefault="002D1651" w:rsidP="0094153B">
      <w:pPr>
        <w:spacing w:line="360" w:lineRule="auto"/>
        <w:ind w:left="-142" w:firstLine="862"/>
        <w:jc w:val="both"/>
        <w:rPr>
          <w:sz w:val="24"/>
          <w:szCs w:val="24"/>
        </w:rPr>
      </w:pPr>
      <w:r w:rsidRPr="0094153B">
        <w:rPr>
          <w:sz w:val="24"/>
          <w:szCs w:val="24"/>
        </w:rPr>
        <w:t xml:space="preserve">1. </w:t>
      </w:r>
      <w:r w:rsidR="00A43EDD" w:rsidRPr="0094153B">
        <w:rPr>
          <w:sz w:val="24"/>
          <w:szCs w:val="24"/>
        </w:rPr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4D3600" w:rsidRPr="0094153B">
        <w:rPr>
          <w:sz w:val="24"/>
          <w:szCs w:val="24"/>
        </w:rPr>
        <w:t>по</w:t>
      </w:r>
      <w:r w:rsidR="00A43EDD" w:rsidRPr="0094153B">
        <w:rPr>
          <w:sz w:val="24"/>
          <w:szCs w:val="24"/>
        </w:rPr>
        <w:t>иск</w:t>
      </w:r>
      <w:r w:rsidR="004D3600" w:rsidRPr="0094153B">
        <w:rPr>
          <w:sz w:val="24"/>
          <w:szCs w:val="24"/>
        </w:rPr>
        <w:t>в</w:t>
      </w:r>
      <w:r w:rsidR="00A43EDD" w:rsidRPr="0094153B">
        <w:rPr>
          <w:sz w:val="24"/>
          <w:szCs w:val="24"/>
        </w:rPr>
        <w:t xml:space="preserve">ане от </w:t>
      </w:r>
      <w:r w:rsidR="00A43EDD" w:rsidRPr="0094153B">
        <w:rPr>
          <w:b/>
          <w:sz w:val="24"/>
          <w:szCs w:val="24"/>
        </w:rPr>
        <w:t>ВЪЗЛОЖИТЕЛЯ</w:t>
      </w:r>
      <w:r w:rsidR="00A43EDD" w:rsidRPr="0094153B">
        <w:rPr>
          <w:sz w:val="24"/>
          <w:szCs w:val="24"/>
        </w:rPr>
        <w:t xml:space="preserve">, деклариращ, че е налице неизпълнение на задължение на </w:t>
      </w:r>
      <w:r w:rsidR="00E60D10" w:rsidRPr="0094153B">
        <w:rPr>
          <w:b/>
          <w:sz w:val="24"/>
          <w:szCs w:val="24"/>
        </w:rPr>
        <w:t>ИЗПЪЛНИТЕЛЯ</w:t>
      </w:r>
      <w:r w:rsidR="00A43EDD" w:rsidRPr="0094153B">
        <w:rPr>
          <w:sz w:val="24"/>
          <w:szCs w:val="24"/>
        </w:rPr>
        <w:t xml:space="preserve"> или друго основание за задържане на </w:t>
      </w:r>
      <w:r w:rsidR="00846126" w:rsidRPr="0094153B">
        <w:rPr>
          <w:sz w:val="24"/>
          <w:szCs w:val="24"/>
        </w:rPr>
        <w:t>г</w:t>
      </w:r>
      <w:r w:rsidR="00A43EDD" w:rsidRPr="0094153B">
        <w:rPr>
          <w:sz w:val="24"/>
          <w:szCs w:val="24"/>
        </w:rPr>
        <w:t xml:space="preserve">аранцията за изпълнение по този </w:t>
      </w:r>
      <w:r w:rsidR="00092DD6">
        <w:rPr>
          <w:sz w:val="24"/>
          <w:szCs w:val="24"/>
        </w:rPr>
        <w:t>Д</w:t>
      </w:r>
      <w:r w:rsidR="00A43EDD" w:rsidRPr="0094153B">
        <w:rPr>
          <w:sz w:val="24"/>
          <w:szCs w:val="24"/>
        </w:rPr>
        <w:t>оговор.</w:t>
      </w:r>
    </w:p>
    <w:p w:rsidR="0094153B" w:rsidRDefault="002D1651" w:rsidP="0094153B">
      <w:pPr>
        <w:spacing w:line="360" w:lineRule="auto"/>
        <w:ind w:left="-142" w:firstLine="862"/>
        <w:jc w:val="both"/>
        <w:rPr>
          <w:sz w:val="24"/>
          <w:szCs w:val="24"/>
        </w:rPr>
      </w:pPr>
      <w:r w:rsidRPr="0094153B">
        <w:rPr>
          <w:sz w:val="24"/>
          <w:szCs w:val="24"/>
        </w:rPr>
        <w:t xml:space="preserve">2. </w:t>
      </w:r>
      <w:r w:rsidR="00862942" w:rsidRPr="0094153B">
        <w:rPr>
          <w:sz w:val="24"/>
          <w:szCs w:val="24"/>
        </w:rPr>
        <w:t xml:space="preserve">Да бъде със срок на валидност за целия срок на </w:t>
      </w:r>
      <w:r w:rsidR="00092DD6">
        <w:rPr>
          <w:sz w:val="24"/>
          <w:szCs w:val="24"/>
        </w:rPr>
        <w:t>Д</w:t>
      </w:r>
      <w:r w:rsidR="00862942" w:rsidRPr="0094153B">
        <w:rPr>
          <w:sz w:val="24"/>
          <w:szCs w:val="24"/>
        </w:rPr>
        <w:t xml:space="preserve">оговора плюс 30 (тридесет) дни след прекратяване на </w:t>
      </w:r>
      <w:r w:rsidR="00092DD6">
        <w:rPr>
          <w:sz w:val="24"/>
          <w:szCs w:val="24"/>
        </w:rPr>
        <w:t>Д</w:t>
      </w:r>
      <w:r w:rsidR="00862942" w:rsidRPr="0094153B">
        <w:rPr>
          <w:sz w:val="24"/>
          <w:szCs w:val="24"/>
        </w:rPr>
        <w:t xml:space="preserve">оговор, като при необходимост срокът на валидност на банковата гаранция се удължава или се издава нова. </w:t>
      </w:r>
      <w:r w:rsidR="00BD2303" w:rsidRPr="0094153B">
        <w:rPr>
          <w:sz w:val="24"/>
          <w:szCs w:val="24"/>
        </w:rPr>
        <w:tab/>
      </w:r>
    </w:p>
    <w:p w:rsidR="00507559" w:rsidRPr="0094153B" w:rsidRDefault="002D1651" w:rsidP="0094153B">
      <w:pPr>
        <w:spacing w:line="360" w:lineRule="auto"/>
        <w:ind w:left="-142" w:firstLine="862"/>
        <w:jc w:val="both"/>
        <w:rPr>
          <w:sz w:val="24"/>
          <w:szCs w:val="24"/>
        </w:rPr>
      </w:pPr>
      <w:r w:rsidRPr="0094153B">
        <w:rPr>
          <w:sz w:val="24"/>
          <w:szCs w:val="24"/>
        </w:rPr>
        <w:t xml:space="preserve">3. </w:t>
      </w:r>
      <w:r w:rsidR="00507559" w:rsidRPr="0094153B">
        <w:rPr>
          <w:sz w:val="24"/>
          <w:szCs w:val="24"/>
        </w:rPr>
        <w:t xml:space="preserve">Преди издаването </w:t>
      </w:r>
      <w:r w:rsidR="00472478" w:rsidRPr="0094153B">
        <w:rPr>
          <w:sz w:val="24"/>
          <w:szCs w:val="24"/>
        </w:rPr>
        <w:t xml:space="preserve">ѝ </w:t>
      </w:r>
      <w:r w:rsidR="00507559" w:rsidRPr="0094153B">
        <w:rPr>
          <w:sz w:val="24"/>
          <w:szCs w:val="24"/>
        </w:rPr>
        <w:t xml:space="preserve">текстът на банковата гаранцията се съгласува с </w:t>
      </w:r>
      <w:r w:rsidR="00507559" w:rsidRPr="0094153B">
        <w:rPr>
          <w:b/>
          <w:bCs/>
          <w:sz w:val="24"/>
          <w:szCs w:val="24"/>
        </w:rPr>
        <w:t>ВЪЗЛОЖИТЕЛЯ</w:t>
      </w:r>
      <w:r w:rsidR="00846126" w:rsidRPr="0094153B">
        <w:rPr>
          <w:b/>
          <w:bCs/>
          <w:sz w:val="24"/>
          <w:szCs w:val="24"/>
        </w:rPr>
        <w:t>.</w:t>
      </w:r>
    </w:p>
    <w:p w:rsidR="00A43EDD" w:rsidRDefault="00A43EDD" w:rsidP="0094153B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94153B">
        <w:rPr>
          <w:color w:val="000000"/>
          <w:spacing w:val="-2"/>
          <w:sz w:val="24"/>
          <w:szCs w:val="24"/>
        </w:rPr>
        <w:t xml:space="preserve">(2) </w:t>
      </w:r>
      <w:r w:rsidR="00434939" w:rsidRPr="0094153B">
        <w:rPr>
          <w:color w:val="000000"/>
          <w:spacing w:val="-2"/>
          <w:sz w:val="24"/>
          <w:szCs w:val="24"/>
        </w:rPr>
        <w:t xml:space="preserve">Всички банкови </w:t>
      </w:r>
      <w:r w:rsidRPr="0094153B">
        <w:rPr>
          <w:color w:val="000000"/>
          <w:spacing w:val="-2"/>
          <w:sz w:val="24"/>
          <w:szCs w:val="24"/>
        </w:rPr>
        <w:t xml:space="preserve">разходи </w:t>
      </w:r>
      <w:r w:rsidR="00434939" w:rsidRPr="0094153B">
        <w:rPr>
          <w:color w:val="000000"/>
          <w:spacing w:val="-2"/>
          <w:sz w:val="24"/>
          <w:szCs w:val="24"/>
        </w:rPr>
        <w:t>свързан</w:t>
      </w:r>
      <w:r w:rsidR="00434939" w:rsidRPr="00862942">
        <w:rPr>
          <w:color w:val="000000"/>
          <w:spacing w:val="-2"/>
          <w:sz w:val="24"/>
          <w:szCs w:val="24"/>
        </w:rPr>
        <w:t xml:space="preserve">и с </w:t>
      </w:r>
      <w:r w:rsidRPr="00862942">
        <w:rPr>
          <w:color w:val="000000"/>
          <w:spacing w:val="-2"/>
          <w:sz w:val="24"/>
          <w:szCs w:val="24"/>
        </w:rPr>
        <w:t xml:space="preserve">откриването и </w:t>
      </w:r>
      <w:r w:rsidR="00434939" w:rsidRPr="00862942">
        <w:rPr>
          <w:color w:val="000000"/>
          <w:spacing w:val="-2"/>
          <w:sz w:val="24"/>
          <w:szCs w:val="24"/>
        </w:rPr>
        <w:t xml:space="preserve">обслужването </w:t>
      </w:r>
      <w:r w:rsidRPr="00862942">
        <w:rPr>
          <w:color w:val="000000"/>
          <w:spacing w:val="-2"/>
          <w:sz w:val="24"/>
          <w:szCs w:val="24"/>
        </w:rPr>
        <w:t xml:space="preserve">на </w:t>
      </w:r>
      <w:r w:rsidRPr="00862942">
        <w:rPr>
          <w:color w:val="000000"/>
          <w:spacing w:val="1"/>
          <w:sz w:val="24"/>
          <w:szCs w:val="24"/>
        </w:rPr>
        <w:t>банкова</w:t>
      </w:r>
      <w:r w:rsidR="00434939" w:rsidRPr="00862942">
        <w:rPr>
          <w:color w:val="000000"/>
          <w:spacing w:val="1"/>
          <w:sz w:val="24"/>
          <w:szCs w:val="24"/>
        </w:rPr>
        <w:t>та</w:t>
      </w:r>
      <w:r w:rsidRPr="00862942">
        <w:rPr>
          <w:color w:val="000000"/>
          <w:spacing w:val="1"/>
          <w:sz w:val="24"/>
          <w:szCs w:val="24"/>
        </w:rPr>
        <w:t xml:space="preserve"> гаранция, усвояването на средства от страна на </w:t>
      </w:r>
      <w:r w:rsidRPr="00862942">
        <w:rPr>
          <w:b/>
          <w:color w:val="000000"/>
          <w:spacing w:val="1"/>
          <w:sz w:val="24"/>
          <w:szCs w:val="24"/>
        </w:rPr>
        <w:t>ВЪЗЛОЖИТЕЛЯ</w:t>
      </w:r>
      <w:r w:rsidRPr="00862942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434939" w:rsidRPr="00862942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62942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2B353C">
        <w:rPr>
          <w:b/>
          <w:sz w:val="24"/>
          <w:szCs w:val="24"/>
        </w:rPr>
        <w:t>ИЗПЪЛНИТЕЛЯ</w:t>
      </w:r>
      <w:r w:rsidRPr="001B5A38">
        <w:rPr>
          <w:color w:val="000000"/>
          <w:spacing w:val="-2"/>
          <w:sz w:val="24"/>
          <w:szCs w:val="24"/>
        </w:rPr>
        <w:t>.</w:t>
      </w:r>
    </w:p>
    <w:p w:rsidR="00A43EDD" w:rsidRPr="00BB579B" w:rsidRDefault="00A43ED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color w:val="000000"/>
          <w:spacing w:val="1"/>
          <w:sz w:val="24"/>
          <w:szCs w:val="24"/>
        </w:rPr>
      </w:pPr>
      <w:r w:rsidRPr="000C3272">
        <w:rPr>
          <w:b/>
          <w:sz w:val="24"/>
          <w:szCs w:val="24"/>
        </w:rPr>
        <w:t xml:space="preserve"> </w:t>
      </w:r>
      <w:r w:rsidRPr="000C3272">
        <w:rPr>
          <w:sz w:val="24"/>
          <w:szCs w:val="24"/>
        </w:rPr>
        <w:t>(1)</w:t>
      </w:r>
      <w:r w:rsidRPr="000C3272">
        <w:rPr>
          <w:color w:val="000000"/>
          <w:sz w:val="24"/>
          <w:szCs w:val="24"/>
        </w:rPr>
        <w:t xml:space="preserve"> Когато като </w:t>
      </w:r>
      <w:r w:rsidR="00846126" w:rsidRPr="000C3272">
        <w:rPr>
          <w:color w:val="000000"/>
          <w:sz w:val="24"/>
          <w:szCs w:val="24"/>
        </w:rPr>
        <w:t>г</w:t>
      </w:r>
      <w:r w:rsidRPr="000C3272">
        <w:rPr>
          <w:color w:val="000000"/>
          <w:sz w:val="24"/>
          <w:szCs w:val="24"/>
        </w:rPr>
        <w:t xml:space="preserve">аранция за изпълнение се представя </w:t>
      </w:r>
      <w:r w:rsidRPr="000C3272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C04906">
        <w:rPr>
          <w:b/>
          <w:sz w:val="24"/>
          <w:szCs w:val="24"/>
        </w:rPr>
        <w:t>ИЗПЪЛНИТЕЛЯТ</w:t>
      </w:r>
      <w:r w:rsidRPr="009533BA">
        <w:rPr>
          <w:color w:val="000000"/>
          <w:spacing w:val="1"/>
          <w:sz w:val="24"/>
          <w:szCs w:val="24"/>
        </w:rPr>
        <w:t xml:space="preserve"> предава на </w:t>
      </w:r>
      <w:r w:rsidRPr="00BB579B">
        <w:rPr>
          <w:b/>
          <w:color w:val="000000"/>
          <w:spacing w:val="1"/>
          <w:sz w:val="24"/>
          <w:szCs w:val="24"/>
        </w:rPr>
        <w:t>ВЪЗЛОЖИТЕЛЯ</w:t>
      </w:r>
      <w:r w:rsidRPr="00BB579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Pr="00BB579B">
        <w:rPr>
          <w:b/>
          <w:color w:val="000000"/>
          <w:spacing w:val="1"/>
          <w:sz w:val="24"/>
          <w:szCs w:val="24"/>
        </w:rPr>
        <w:t>ВЪЗЛОЖИТЕЛЯТ</w:t>
      </w:r>
      <w:r w:rsidRPr="00BB579B">
        <w:rPr>
          <w:color w:val="000000"/>
          <w:spacing w:val="1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145103" w:rsidRPr="0094153B" w:rsidRDefault="000C3272" w:rsidP="003764E9">
      <w:pPr>
        <w:spacing w:line="360" w:lineRule="auto"/>
        <w:ind w:firstLine="709"/>
        <w:jc w:val="both"/>
        <w:rPr>
          <w:sz w:val="24"/>
          <w:szCs w:val="24"/>
        </w:rPr>
      </w:pPr>
      <w:r w:rsidRPr="0094153B">
        <w:rPr>
          <w:sz w:val="24"/>
          <w:szCs w:val="24"/>
        </w:rPr>
        <w:t xml:space="preserve">1. </w:t>
      </w:r>
      <w:r w:rsidR="00A43EDD" w:rsidRPr="0094153B">
        <w:rPr>
          <w:sz w:val="24"/>
          <w:szCs w:val="24"/>
        </w:rPr>
        <w:t xml:space="preserve">Да обезпечава изпълнението на този </w:t>
      </w:r>
      <w:r w:rsidR="00092DD6">
        <w:rPr>
          <w:sz w:val="24"/>
          <w:szCs w:val="24"/>
        </w:rPr>
        <w:t>Д</w:t>
      </w:r>
      <w:r w:rsidR="00A43EDD" w:rsidRPr="0094153B">
        <w:rPr>
          <w:sz w:val="24"/>
          <w:szCs w:val="24"/>
        </w:rPr>
        <w:t xml:space="preserve">оговор чрез покритие на отговорността на </w:t>
      </w:r>
      <w:r w:rsidR="00E60D10" w:rsidRPr="0094153B">
        <w:rPr>
          <w:b/>
          <w:sz w:val="24"/>
          <w:szCs w:val="24"/>
        </w:rPr>
        <w:t>ИЗПЪЛНИТЕЛЯ</w:t>
      </w:r>
      <w:r w:rsidR="00434939" w:rsidRPr="0094153B">
        <w:rPr>
          <w:b/>
          <w:sz w:val="24"/>
          <w:szCs w:val="24"/>
        </w:rPr>
        <w:t xml:space="preserve"> </w:t>
      </w:r>
      <w:r w:rsidR="00434939" w:rsidRPr="0094153B">
        <w:rPr>
          <w:sz w:val="24"/>
          <w:szCs w:val="24"/>
        </w:rPr>
        <w:t xml:space="preserve">в определения в чл. </w:t>
      </w:r>
      <w:r w:rsidR="007F7A75" w:rsidRPr="0094153B">
        <w:rPr>
          <w:sz w:val="24"/>
          <w:szCs w:val="24"/>
        </w:rPr>
        <w:t>8</w:t>
      </w:r>
      <w:r w:rsidR="00434939" w:rsidRPr="0094153B">
        <w:rPr>
          <w:sz w:val="24"/>
          <w:szCs w:val="24"/>
        </w:rPr>
        <w:t xml:space="preserve"> размер</w:t>
      </w:r>
      <w:r w:rsidR="00A43EDD" w:rsidRPr="0094153B">
        <w:rPr>
          <w:sz w:val="24"/>
          <w:szCs w:val="24"/>
        </w:rPr>
        <w:t>;</w:t>
      </w:r>
    </w:p>
    <w:p w:rsidR="00862942" w:rsidRPr="0094153B" w:rsidRDefault="003677AE" w:rsidP="003764E9">
      <w:pPr>
        <w:spacing w:line="360" w:lineRule="auto"/>
        <w:ind w:firstLine="709"/>
        <w:jc w:val="both"/>
        <w:rPr>
          <w:sz w:val="24"/>
          <w:szCs w:val="24"/>
        </w:rPr>
      </w:pPr>
      <w:r w:rsidRPr="0094153B">
        <w:rPr>
          <w:sz w:val="24"/>
          <w:szCs w:val="24"/>
        </w:rPr>
        <w:t>2.</w:t>
      </w:r>
      <w:r w:rsidR="000C3272" w:rsidRPr="0094153B">
        <w:rPr>
          <w:sz w:val="24"/>
          <w:szCs w:val="24"/>
        </w:rPr>
        <w:t xml:space="preserve"> </w:t>
      </w:r>
      <w:r w:rsidR="00862942" w:rsidRPr="0094153B">
        <w:rPr>
          <w:sz w:val="24"/>
          <w:szCs w:val="24"/>
        </w:rPr>
        <w:t>Да бъде със срок на валидност</w:t>
      </w:r>
      <w:r w:rsidR="00092DD6">
        <w:rPr>
          <w:sz w:val="24"/>
          <w:szCs w:val="24"/>
        </w:rPr>
        <w:t xml:space="preserve"> за целия срок на Д</w:t>
      </w:r>
      <w:r w:rsidR="00862942" w:rsidRPr="0094153B">
        <w:rPr>
          <w:sz w:val="24"/>
          <w:szCs w:val="24"/>
        </w:rPr>
        <w:t xml:space="preserve">оговора плюс 30 (тридесет) дни след прекратяване на </w:t>
      </w:r>
      <w:r w:rsidR="00092DD6">
        <w:rPr>
          <w:sz w:val="24"/>
          <w:szCs w:val="24"/>
        </w:rPr>
        <w:t>Д</w:t>
      </w:r>
      <w:r w:rsidR="00862942" w:rsidRPr="0094153B">
        <w:rPr>
          <w:sz w:val="24"/>
          <w:szCs w:val="24"/>
        </w:rPr>
        <w:t>оговор</w:t>
      </w:r>
      <w:r w:rsidR="00092DD6">
        <w:rPr>
          <w:sz w:val="24"/>
          <w:szCs w:val="24"/>
        </w:rPr>
        <w:t>а</w:t>
      </w:r>
      <w:r w:rsidR="00862942" w:rsidRPr="0094153B">
        <w:rPr>
          <w:sz w:val="24"/>
          <w:szCs w:val="24"/>
        </w:rPr>
        <w:t xml:space="preserve">, като при необходимост срокът на валидност на </w:t>
      </w:r>
      <w:r w:rsidR="002D1651" w:rsidRPr="0094153B">
        <w:rPr>
          <w:sz w:val="24"/>
          <w:szCs w:val="24"/>
        </w:rPr>
        <w:t>застраховката</w:t>
      </w:r>
      <w:r w:rsidR="00862942" w:rsidRPr="0094153B">
        <w:rPr>
          <w:sz w:val="24"/>
          <w:szCs w:val="24"/>
        </w:rPr>
        <w:t xml:space="preserve"> се удължава или се издава нова. </w:t>
      </w:r>
    </w:p>
    <w:p w:rsidR="00507559" w:rsidRPr="0094153B" w:rsidRDefault="000C3272" w:rsidP="0094153B">
      <w:pPr>
        <w:spacing w:line="360" w:lineRule="auto"/>
        <w:ind w:left="720"/>
        <w:jc w:val="both"/>
        <w:rPr>
          <w:sz w:val="24"/>
          <w:szCs w:val="24"/>
        </w:rPr>
      </w:pPr>
      <w:r w:rsidRPr="0094153B">
        <w:rPr>
          <w:sz w:val="24"/>
          <w:szCs w:val="24"/>
        </w:rPr>
        <w:t xml:space="preserve">3. </w:t>
      </w:r>
      <w:r w:rsidR="00507559" w:rsidRPr="0094153B">
        <w:rPr>
          <w:sz w:val="24"/>
          <w:szCs w:val="24"/>
        </w:rPr>
        <w:t xml:space="preserve">Преди издаването </w:t>
      </w:r>
      <w:r w:rsidR="007F7A75" w:rsidRPr="0094153B">
        <w:rPr>
          <w:sz w:val="24"/>
          <w:szCs w:val="24"/>
        </w:rPr>
        <w:t>ѝ</w:t>
      </w:r>
      <w:r w:rsidR="00507559" w:rsidRPr="0094153B">
        <w:rPr>
          <w:sz w:val="24"/>
          <w:szCs w:val="24"/>
        </w:rPr>
        <w:t xml:space="preserve"> текстът на застраховката се съгласува с </w:t>
      </w:r>
      <w:r w:rsidR="00507559" w:rsidRPr="0094153B">
        <w:rPr>
          <w:b/>
          <w:bCs/>
          <w:sz w:val="24"/>
          <w:szCs w:val="24"/>
        </w:rPr>
        <w:t>ВЪЗЛОЖИТЕЛЯ</w:t>
      </w:r>
      <w:r w:rsidR="00145103" w:rsidRPr="0094153B">
        <w:rPr>
          <w:b/>
          <w:bCs/>
          <w:sz w:val="24"/>
          <w:szCs w:val="24"/>
        </w:rPr>
        <w:t>.</w:t>
      </w:r>
    </w:p>
    <w:p w:rsidR="00CE125B" w:rsidRPr="0094153B" w:rsidRDefault="002E28C1" w:rsidP="003764E9">
      <w:pPr>
        <w:spacing w:line="360" w:lineRule="auto"/>
        <w:ind w:firstLine="720"/>
        <w:jc w:val="both"/>
        <w:rPr>
          <w:sz w:val="24"/>
          <w:szCs w:val="24"/>
        </w:rPr>
      </w:pPr>
      <w:r w:rsidRPr="0094153B">
        <w:rPr>
          <w:sz w:val="24"/>
          <w:szCs w:val="24"/>
        </w:rPr>
        <w:lastRenderedPageBreak/>
        <w:t>4.</w:t>
      </w:r>
      <w:r w:rsidR="002D1651" w:rsidRPr="0094153B">
        <w:rPr>
          <w:sz w:val="24"/>
          <w:szCs w:val="24"/>
        </w:rPr>
        <w:t xml:space="preserve"> </w:t>
      </w:r>
      <w:r w:rsidRPr="0094153B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862942" w:rsidRPr="0094153B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договор.</w:t>
      </w:r>
    </w:p>
    <w:p w:rsidR="00A43EDD" w:rsidRPr="0094153B" w:rsidRDefault="00A43EDD" w:rsidP="003764E9">
      <w:pPr>
        <w:spacing w:line="360" w:lineRule="auto"/>
        <w:ind w:firstLine="720"/>
        <w:jc w:val="both"/>
        <w:rPr>
          <w:sz w:val="24"/>
          <w:szCs w:val="24"/>
        </w:rPr>
      </w:pPr>
      <w:r w:rsidRPr="0094153B">
        <w:rPr>
          <w:sz w:val="24"/>
          <w:szCs w:val="24"/>
        </w:rPr>
        <w:t>(2)</w:t>
      </w:r>
      <w:r w:rsidRPr="0094153B">
        <w:rPr>
          <w:b/>
          <w:sz w:val="24"/>
          <w:szCs w:val="24"/>
        </w:rPr>
        <w:t xml:space="preserve"> </w:t>
      </w:r>
      <w:r w:rsidRPr="0094153B">
        <w:rPr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94153B">
        <w:rPr>
          <w:b/>
          <w:sz w:val="24"/>
          <w:szCs w:val="24"/>
        </w:rPr>
        <w:t>ВЪЗЛОЖИТЕЛЯ</w:t>
      </w:r>
      <w:r w:rsidRPr="0094153B">
        <w:rPr>
          <w:sz w:val="24"/>
          <w:szCs w:val="24"/>
        </w:rPr>
        <w:t xml:space="preserve">, при наличието на основание за това, са за сметка на </w:t>
      </w:r>
      <w:r w:rsidR="00E60D10" w:rsidRPr="0094153B">
        <w:rPr>
          <w:b/>
          <w:sz w:val="24"/>
          <w:szCs w:val="24"/>
        </w:rPr>
        <w:t>ИЗПЪЛНИТЕЛЯ</w:t>
      </w:r>
      <w:r w:rsidRPr="0094153B">
        <w:rPr>
          <w:sz w:val="24"/>
          <w:szCs w:val="24"/>
        </w:rPr>
        <w:t xml:space="preserve">. </w:t>
      </w:r>
    </w:p>
    <w:p w:rsidR="00A43EDD" w:rsidRPr="00BB579B" w:rsidRDefault="00A43ED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color w:val="000000"/>
          <w:spacing w:val="-2"/>
          <w:sz w:val="24"/>
          <w:szCs w:val="24"/>
        </w:rPr>
      </w:pPr>
      <w:r w:rsidRPr="00862942">
        <w:rPr>
          <w:b/>
          <w:sz w:val="24"/>
          <w:szCs w:val="24"/>
        </w:rPr>
        <w:t xml:space="preserve"> </w:t>
      </w:r>
      <w:r w:rsidRPr="00862942">
        <w:rPr>
          <w:sz w:val="24"/>
          <w:szCs w:val="24"/>
        </w:rPr>
        <w:t>(1)</w:t>
      </w:r>
      <w:r w:rsidRPr="002B353C">
        <w:rPr>
          <w:b/>
          <w:sz w:val="24"/>
          <w:szCs w:val="24"/>
        </w:rPr>
        <w:t xml:space="preserve"> </w:t>
      </w:r>
      <w:r w:rsidRPr="001B5A38">
        <w:rPr>
          <w:b/>
          <w:color w:val="000000"/>
          <w:spacing w:val="1"/>
          <w:sz w:val="24"/>
          <w:szCs w:val="24"/>
        </w:rPr>
        <w:t>ВЪЗЛОЖИТЕЛЯТ</w:t>
      </w:r>
      <w:r w:rsidRPr="00435036">
        <w:rPr>
          <w:color w:val="000000"/>
          <w:spacing w:val="1"/>
          <w:sz w:val="24"/>
          <w:szCs w:val="24"/>
        </w:rPr>
        <w:t xml:space="preserve"> освобождава </w:t>
      </w:r>
      <w:r w:rsidR="00846126" w:rsidRPr="000C3272">
        <w:rPr>
          <w:color w:val="000000"/>
          <w:spacing w:val="1"/>
          <w:sz w:val="24"/>
          <w:szCs w:val="24"/>
        </w:rPr>
        <w:t>г</w:t>
      </w:r>
      <w:r w:rsidRPr="000C3272">
        <w:rPr>
          <w:color w:val="000000"/>
          <w:spacing w:val="1"/>
          <w:sz w:val="24"/>
          <w:szCs w:val="24"/>
        </w:rPr>
        <w:t xml:space="preserve">аранцията за изпълнение в срок до 30 </w:t>
      </w:r>
      <w:r w:rsidRPr="009306F7">
        <w:rPr>
          <w:color w:val="000000"/>
          <w:spacing w:val="1"/>
          <w:sz w:val="24"/>
          <w:szCs w:val="24"/>
        </w:rPr>
        <w:t xml:space="preserve">(тридесет) </w:t>
      </w:r>
      <w:r w:rsidRPr="000C3272">
        <w:rPr>
          <w:color w:val="000000"/>
          <w:spacing w:val="1"/>
          <w:sz w:val="24"/>
          <w:szCs w:val="24"/>
        </w:rPr>
        <w:t xml:space="preserve">дни след прекратяването на </w:t>
      </w:r>
      <w:r w:rsidR="00BA343D">
        <w:rPr>
          <w:color w:val="000000"/>
          <w:spacing w:val="1"/>
          <w:sz w:val="24"/>
          <w:szCs w:val="24"/>
        </w:rPr>
        <w:t>Д</w:t>
      </w:r>
      <w:r w:rsidRPr="000C3272">
        <w:rPr>
          <w:color w:val="000000"/>
          <w:spacing w:val="1"/>
          <w:sz w:val="24"/>
          <w:szCs w:val="24"/>
        </w:rPr>
        <w:t xml:space="preserve">оговора в пълен размер, ако липсват основания за задържането от страна на </w:t>
      </w:r>
      <w:r w:rsidRPr="00C04906">
        <w:rPr>
          <w:b/>
          <w:color w:val="000000"/>
          <w:spacing w:val="1"/>
          <w:sz w:val="24"/>
          <w:szCs w:val="24"/>
        </w:rPr>
        <w:t>ВЪЗЛОЖИТЕЛЯ</w:t>
      </w:r>
      <w:r w:rsidRPr="009533BA">
        <w:rPr>
          <w:color w:val="000000"/>
          <w:spacing w:val="1"/>
          <w:sz w:val="24"/>
          <w:szCs w:val="24"/>
        </w:rPr>
        <w:t xml:space="preserve"> на каквато и да е сума по нея</w:t>
      </w:r>
      <w:r w:rsidRPr="00BB579B">
        <w:rPr>
          <w:color w:val="000000"/>
          <w:spacing w:val="-2"/>
          <w:sz w:val="24"/>
          <w:szCs w:val="24"/>
        </w:rPr>
        <w:t>.</w:t>
      </w:r>
    </w:p>
    <w:p w:rsidR="00A43EDD" w:rsidRPr="00B853CB" w:rsidRDefault="00A43EDD" w:rsidP="00E44B41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615A58">
        <w:rPr>
          <w:b/>
          <w:color w:val="000000"/>
          <w:spacing w:val="-2"/>
          <w:sz w:val="24"/>
          <w:szCs w:val="24"/>
        </w:rPr>
        <w:tab/>
      </w:r>
      <w:r w:rsidRPr="00B853C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846126" w:rsidRPr="00B853CB">
        <w:rPr>
          <w:color w:val="000000"/>
          <w:spacing w:val="-2"/>
          <w:sz w:val="24"/>
          <w:szCs w:val="24"/>
        </w:rPr>
        <w:t>г</w:t>
      </w:r>
      <w:r w:rsidRPr="00B853C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B853CB" w:rsidRDefault="00A43EDD" w:rsidP="00E44B41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B853C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00A5C" w:rsidRPr="00B853CB">
        <w:rPr>
          <w:b/>
          <w:sz w:val="24"/>
          <w:szCs w:val="24"/>
        </w:rPr>
        <w:t>ИЗПЪЛНИТЕЛЯ</w:t>
      </w:r>
      <w:r w:rsidRPr="00B853CB">
        <w:rPr>
          <w:color w:val="000000"/>
          <w:spacing w:val="-2"/>
          <w:sz w:val="24"/>
          <w:szCs w:val="24"/>
        </w:rPr>
        <w:t xml:space="preserve">, посочена в </w:t>
      </w:r>
      <w:r w:rsidR="00400A5C" w:rsidRPr="00B853CB">
        <w:rPr>
          <w:color w:val="000000"/>
          <w:spacing w:val="-2"/>
          <w:sz w:val="24"/>
          <w:szCs w:val="24"/>
        </w:rPr>
        <w:t xml:space="preserve">чл. </w:t>
      </w:r>
      <w:r w:rsidR="00472478">
        <w:rPr>
          <w:color w:val="000000"/>
          <w:spacing w:val="-2"/>
          <w:sz w:val="24"/>
          <w:szCs w:val="24"/>
        </w:rPr>
        <w:t>7, ал. 1</w:t>
      </w:r>
      <w:r w:rsidR="00472478" w:rsidRPr="00B853CB">
        <w:rPr>
          <w:color w:val="000000"/>
          <w:spacing w:val="-2"/>
          <w:sz w:val="24"/>
          <w:szCs w:val="24"/>
        </w:rPr>
        <w:t xml:space="preserve"> </w:t>
      </w:r>
      <w:r w:rsidRPr="00B853CB">
        <w:rPr>
          <w:color w:val="000000"/>
          <w:spacing w:val="-2"/>
          <w:sz w:val="24"/>
          <w:szCs w:val="24"/>
        </w:rPr>
        <w:t xml:space="preserve">от </w:t>
      </w:r>
      <w:r w:rsidR="00092DD6">
        <w:rPr>
          <w:color w:val="000000"/>
          <w:spacing w:val="-2"/>
          <w:sz w:val="24"/>
          <w:szCs w:val="24"/>
        </w:rPr>
        <w:t>Д</w:t>
      </w:r>
      <w:r w:rsidRPr="00B853CB">
        <w:rPr>
          <w:color w:val="000000"/>
          <w:spacing w:val="-2"/>
          <w:sz w:val="24"/>
          <w:szCs w:val="24"/>
        </w:rPr>
        <w:t xml:space="preserve">оговора; </w:t>
      </w:r>
    </w:p>
    <w:p w:rsidR="005C147F" w:rsidRDefault="00A43EDD" w:rsidP="005C147F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B853CB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B853CB">
        <w:rPr>
          <w:b/>
          <w:sz w:val="24"/>
          <w:szCs w:val="24"/>
        </w:rPr>
        <w:t>ИЗПЪЛНИТЕЛЯ</w:t>
      </w:r>
      <w:r w:rsidRPr="00B853CB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B853CB" w:rsidRDefault="00A43EDD" w:rsidP="005C147F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B853CB">
        <w:rPr>
          <w:color w:val="000000"/>
          <w:spacing w:val="-2"/>
          <w:sz w:val="24"/>
          <w:szCs w:val="24"/>
        </w:rPr>
        <w:t xml:space="preserve">3. когато е във формата на застраховка – чрез връщане на оригинала на </w:t>
      </w:r>
      <w:r w:rsidRPr="00B853CB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B853CB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B853CB">
        <w:rPr>
          <w:b/>
          <w:sz w:val="24"/>
          <w:szCs w:val="24"/>
        </w:rPr>
        <w:t>ИЗПЪЛНИТЕЛЯ</w:t>
      </w:r>
      <w:r w:rsidRPr="00B853CB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Default="00A43EDD" w:rsidP="00E44B41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B853CB">
        <w:rPr>
          <w:b/>
          <w:color w:val="000000"/>
          <w:spacing w:val="-2"/>
          <w:sz w:val="24"/>
          <w:szCs w:val="24"/>
        </w:rPr>
        <w:tab/>
      </w:r>
      <w:r w:rsidRPr="00B853CB">
        <w:rPr>
          <w:color w:val="000000"/>
          <w:spacing w:val="-2"/>
          <w:sz w:val="24"/>
          <w:szCs w:val="24"/>
        </w:rPr>
        <w:t xml:space="preserve">(3) Гаранцията не се освобождава от </w:t>
      </w:r>
      <w:r w:rsidRPr="00B853CB">
        <w:rPr>
          <w:b/>
          <w:color w:val="000000"/>
          <w:spacing w:val="-2"/>
          <w:sz w:val="24"/>
          <w:szCs w:val="24"/>
        </w:rPr>
        <w:t>ВЪЗЛОЖИТЕЛЯ</w:t>
      </w:r>
      <w:r w:rsidRPr="00B853CB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092DD6">
        <w:rPr>
          <w:color w:val="000000"/>
          <w:spacing w:val="-2"/>
          <w:sz w:val="24"/>
          <w:szCs w:val="24"/>
        </w:rPr>
        <w:t>Д</w:t>
      </w:r>
      <w:r w:rsidRPr="00B853CB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846126" w:rsidRPr="00B853CB">
        <w:rPr>
          <w:color w:val="000000"/>
          <w:spacing w:val="-2"/>
          <w:sz w:val="24"/>
          <w:szCs w:val="24"/>
        </w:rPr>
        <w:t>с</w:t>
      </w:r>
      <w:r w:rsidRPr="00B853CB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B853CB">
        <w:rPr>
          <w:b/>
          <w:sz w:val="24"/>
          <w:szCs w:val="24"/>
        </w:rPr>
        <w:t>ИЗПЪЛНИТЕЛЯ</w:t>
      </w:r>
      <w:r w:rsidRPr="00B853CB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B853CB">
        <w:rPr>
          <w:b/>
          <w:color w:val="000000"/>
          <w:spacing w:val="-2"/>
          <w:sz w:val="24"/>
          <w:szCs w:val="24"/>
        </w:rPr>
        <w:t>ВЪЗЛОЖИТЕЛЯ</w:t>
      </w:r>
      <w:r w:rsidRPr="00B853C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2C5475" w:rsidRPr="00B853CB">
        <w:rPr>
          <w:color w:val="000000"/>
          <w:spacing w:val="-2"/>
          <w:sz w:val="24"/>
          <w:szCs w:val="24"/>
        </w:rPr>
        <w:t>я</w:t>
      </w:r>
      <w:r w:rsidRPr="00B853CB">
        <w:rPr>
          <w:color w:val="000000"/>
          <w:spacing w:val="-2"/>
          <w:sz w:val="24"/>
          <w:szCs w:val="24"/>
        </w:rPr>
        <w:t>т</w:t>
      </w:r>
      <w:r w:rsidR="002C5475" w:rsidRPr="00B853CB">
        <w:rPr>
          <w:color w:val="000000"/>
          <w:spacing w:val="-2"/>
          <w:sz w:val="24"/>
          <w:szCs w:val="24"/>
        </w:rPr>
        <w:t>а</w:t>
      </w:r>
      <w:r w:rsidRPr="00B853CB">
        <w:rPr>
          <w:color w:val="000000"/>
          <w:spacing w:val="-2"/>
          <w:sz w:val="24"/>
          <w:szCs w:val="24"/>
        </w:rPr>
        <w:t>.</w:t>
      </w:r>
    </w:p>
    <w:p w:rsidR="00A43EDD" w:rsidRDefault="00A43ED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B853CB">
        <w:rPr>
          <w:b/>
          <w:sz w:val="24"/>
          <w:szCs w:val="24"/>
        </w:rPr>
        <w:t>ВЪЗЛОЖИТЕЛЯТ</w:t>
      </w:r>
      <w:r w:rsidRPr="00B853C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846126" w:rsidRPr="00B853CB">
        <w:rPr>
          <w:sz w:val="24"/>
          <w:szCs w:val="24"/>
        </w:rPr>
        <w:t>г</w:t>
      </w:r>
      <w:r w:rsidRPr="00B853CB">
        <w:rPr>
          <w:sz w:val="24"/>
          <w:szCs w:val="24"/>
        </w:rPr>
        <w:t xml:space="preserve">аранцията за изпълнение, когато </w:t>
      </w:r>
      <w:r w:rsidR="00E60D10" w:rsidRPr="00B853CB">
        <w:rPr>
          <w:b/>
          <w:sz w:val="24"/>
          <w:szCs w:val="24"/>
        </w:rPr>
        <w:t>ИЗПЪЛНИТЕЛЯТ</w:t>
      </w:r>
      <w:r w:rsidRPr="00B853CB">
        <w:rPr>
          <w:sz w:val="24"/>
          <w:szCs w:val="24"/>
        </w:rPr>
        <w:t xml:space="preserve"> не изпълни някое от своите задължения по </w:t>
      </w:r>
      <w:r w:rsidR="00796FB0">
        <w:rPr>
          <w:sz w:val="24"/>
          <w:szCs w:val="24"/>
        </w:rPr>
        <w:t>Д</w:t>
      </w:r>
      <w:r w:rsidRPr="00B853C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B853CB">
        <w:rPr>
          <w:b/>
          <w:sz w:val="24"/>
          <w:szCs w:val="24"/>
        </w:rPr>
        <w:t>ИЗПЪЛНИТЕЛЯ</w:t>
      </w:r>
      <w:r w:rsidRPr="00B853CB">
        <w:rPr>
          <w:sz w:val="24"/>
          <w:szCs w:val="24"/>
        </w:rPr>
        <w:t xml:space="preserve">, като усвои такава част от </w:t>
      </w:r>
      <w:r w:rsidR="00846126" w:rsidRPr="00B853CB">
        <w:rPr>
          <w:sz w:val="24"/>
          <w:szCs w:val="24"/>
        </w:rPr>
        <w:t>г</w:t>
      </w:r>
      <w:r w:rsidRPr="00B853C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796FB0">
        <w:rPr>
          <w:sz w:val="24"/>
          <w:szCs w:val="24"/>
        </w:rPr>
        <w:t>Д</w:t>
      </w:r>
      <w:r w:rsidRPr="00B853C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Pr="00796FB0" w:rsidRDefault="00A43ED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b/>
          <w:sz w:val="24"/>
          <w:szCs w:val="24"/>
        </w:rPr>
      </w:pPr>
      <w:r w:rsidRPr="00796FB0">
        <w:rPr>
          <w:b/>
          <w:sz w:val="24"/>
          <w:szCs w:val="24"/>
        </w:rPr>
        <w:t xml:space="preserve">ВЪЗЛОЖИТЕЛЯТ </w:t>
      </w:r>
      <w:r w:rsidRPr="00796FB0">
        <w:rPr>
          <w:sz w:val="24"/>
          <w:szCs w:val="24"/>
        </w:rPr>
        <w:t xml:space="preserve">има право да задържи </w:t>
      </w:r>
      <w:r w:rsidR="00846126" w:rsidRPr="00796FB0">
        <w:rPr>
          <w:sz w:val="24"/>
          <w:szCs w:val="24"/>
        </w:rPr>
        <w:t>г</w:t>
      </w:r>
      <w:r w:rsidRPr="00796FB0">
        <w:rPr>
          <w:sz w:val="24"/>
          <w:szCs w:val="24"/>
        </w:rPr>
        <w:t>аранцията за изпълнение в пълен размер, в следните случаи:</w:t>
      </w:r>
    </w:p>
    <w:p w:rsidR="00A43EDD" w:rsidRPr="00796FB0" w:rsidRDefault="00862942" w:rsidP="00796FB0">
      <w:pPr>
        <w:spacing w:line="360" w:lineRule="auto"/>
        <w:ind w:firstLine="720"/>
        <w:jc w:val="both"/>
        <w:rPr>
          <w:sz w:val="24"/>
          <w:szCs w:val="24"/>
        </w:rPr>
      </w:pPr>
      <w:r w:rsidRPr="00796FB0">
        <w:rPr>
          <w:sz w:val="24"/>
          <w:szCs w:val="24"/>
        </w:rPr>
        <w:t xml:space="preserve">1. </w:t>
      </w:r>
      <w:r w:rsidR="00A43EDD" w:rsidRPr="00796FB0">
        <w:rPr>
          <w:sz w:val="24"/>
          <w:szCs w:val="24"/>
        </w:rPr>
        <w:t xml:space="preserve">при пълно неизпълнение, в т.ч. когато </w:t>
      </w:r>
      <w:r w:rsidR="00846126" w:rsidRPr="00796FB0">
        <w:rPr>
          <w:sz w:val="24"/>
          <w:szCs w:val="24"/>
        </w:rPr>
        <w:t>у</w:t>
      </w:r>
      <w:r w:rsidR="00A43EDD" w:rsidRPr="00796FB0">
        <w:rPr>
          <w:sz w:val="24"/>
          <w:szCs w:val="24"/>
        </w:rPr>
        <w:t xml:space="preserve">слугите не отговарят на изискванията на </w:t>
      </w:r>
      <w:r w:rsidR="00A43EDD" w:rsidRPr="00796FB0">
        <w:rPr>
          <w:b/>
          <w:sz w:val="24"/>
          <w:szCs w:val="24"/>
        </w:rPr>
        <w:t>ВЪЗЛОЖИТЕЛЯ</w:t>
      </w:r>
      <w:r w:rsidR="00A43EDD" w:rsidRPr="00796FB0">
        <w:rPr>
          <w:sz w:val="24"/>
          <w:szCs w:val="24"/>
        </w:rPr>
        <w:t xml:space="preserve">, и разваляне на </w:t>
      </w:r>
      <w:r w:rsidR="00092DD6">
        <w:rPr>
          <w:sz w:val="24"/>
          <w:szCs w:val="24"/>
        </w:rPr>
        <w:t>Д</w:t>
      </w:r>
      <w:r w:rsidR="00A43EDD" w:rsidRPr="00796FB0">
        <w:rPr>
          <w:sz w:val="24"/>
          <w:szCs w:val="24"/>
        </w:rPr>
        <w:t xml:space="preserve">оговора от страна на </w:t>
      </w:r>
      <w:r w:rsidR="00A43EDD" w:rsidRPr="00796FB0">
        <w:rPr>
          <w:b/>
          <w:sz w:val="24"/>
          <w:szCs w:val="24"/>
        </w:rPr>
        <w:t>ВЪЗЛОЖИТЕЛЯ</w:t>
      </w:r>
      <w:r w:rsidR="00A43EDD" w:rsidRPr="00796FB0">
        <w:rPr>
          <w:sz w:val="24"/>
          <w:szCs w:val="24"/>
        </w:rPr>
        <w:t xml:space="preserve"> на това основание; </w:t>
      </w:r>
    </w:p>
    <w:p w:rsidR="00A43EDD" w:rsidRPr="00796FB0" w:rsidRDefault="00862942" w:rsidP="00796FB0">
      <w:pPr>
        <w:spacing w:line="360" w:lineRule="auto"/>
        <w:ind w:firstLine="720"/>
        <w:jc w:val="both"/>
        <w:rPr>
          <w:sz w:val="24"/>
          <w:szCs w:val="24"/>
        </w:rPr>
      </w:pPr>
      <w:r w:rsidRPr="00796FB0">
        <w:rPr>
          <w:sz w:val="24"/>
          <w:szCs w:val="24"/>
        </w:rPr>
        <w:lastRenderedPageBreak/>
        <w:t xml:space="preserve">2. </w:t>
      </w:r>
      <w:r w:rsidR="00A43EDD" w:rsidRPr="00796FB0">
        <w:rPr>
          <w:sz w:val="24"/>
          <w:szCs w:val="24"/>
        </w:rPr>
        <w:t xml:space="preserve">при прекратяване на дейността на </w:t>
      </w:r>
      <w:r w:rsidR="00E60D10" w:rsidRPr="00796FB0">
        <w:rPr>
          <w:b/>
          <w:sz w:val="24"/>
          <w:szCs w:val="24"/>
        </w:rPr>
        <w:t>ИЗПЪЛНИТЕЛЯ</w:t>
      </w:r>
      <w:r w:rsidR="00A43EDD" w:rsidRPr="00796FB0">
        <w:rPr>
          <w:b/>
          <w:sz w:val="24"/>
          <w:szCs w:val="24"/>
        </w:rPr>
        <w:t xml:space="preserve"> </w:t>
      </w:r>
      <w:r w:rsidR="00A43EDD" w:rsidRPr="00796FB0">
        <w:rPr>
          <w:sz w:val="24"/>
          <w:szCs w:val="24"/>
        </w:rPr>
        <w:t>или при обявяването му в несъстоятелност;</w:t>
      </w:r>
    </w:p>
    <w:p w:rsidR="00A43EDD" w:rsidRDefault="00A43ED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796FB0">
        <w:rPr>
          <w:sz w:val="24"/>
          <w:szCs w:val="24"/>
        </w:rPr>
        <w:t xml:space="preserve">Във всеки случай на задържане на </w:t>
      </w:r>
      <w:r w:rsidR="00846126" w:rsidRPr="00796FB0">
        <w:rPr>
          <w:sz w:val="24"/>
          <w:szCs w:val="24"/>
        </w:rPr>
        <w:t>г</w:t>
      </w:r>
      <w:r w:rsidRPr="00796FB0">
        <w:rPr>
          <w:sz w:val="24"/>
          <w:szCs w:val="24"/>
        </w:rPr>
        <w:t xml:space="preserve">аранцията за изпълнение, </w:t>
      </w:r>
      <w:r w:rsidRPr="00796FB0">
        <w:rPr>
          <w:b/>
          <w:sz w:val="24"/>
          <w:szCs w:val="24"/>
        </w:rPr>
        <w:t>ВЪЗЛОЖИТЕЛЯТ</w:t>
      </w:r>
      <w:r w:rsidRPr="00796FB0">
        <w:rPr>
          <w:sz w:val="24"/>
          <w:szCs w:val="24"/>
        </w:rPr>
        <w:t xml:space="preserve"> уведомява </w:t>
      </w:r>
      <w:r w:rsidR="00E60D10" w:rsidRPr="00796FB0">
        <w:rPr>
          <w:b/>
          <w:sz w:val="24"/>
          <w:szCs w:val="24"/>
        </w:rPr>
        <w:t>ИЗПЪЛНИТЕЛЯ</w:t>
      </w:r>
      <w:r w:rsidRPr="00862942">
        <w:rPr>
          <w:sz w:val="24"/>
          <w:szCs w:val="24"/>
        </w:rPr>
        <w:t xml:space="preserve"> за задържането и неговото основание. Задържането на </w:t>
      </w:r>
      <w:r w:rsidR="00846126" w:rsidRPr="00862942">
        <w:rPr>
          <w:sz w:val="24"/>
          <w:szCs w:val="24"/>
        </w:rPr>
        <w:t>г</w:t>
      </w:r>
      <w:r w:rsidRPr="00862942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Pr="00862942">
        <w:rPr>
          <w:b/>
          <w:sz w:val="24"/>
          <w:szCs w:val="24"/>
        </w:rPr>
        <w:t>ВЪЗЛОЖИТЕЛЯ</w:t>
      </w:r>
      <w:r w:rsidRPr="00862942">
        <w:rPr>
          <w:sz w:val="24"/>
          <w:szCs w:val="24"/>
        </w:rPr>
        <w:t xml:space="preserve"> да търси обезщетение в по-голям размер.</w:t>
      </w:r>
    </w:p>
    <w:p w:rsidR="00A43EDD" w:rsidRDefault="00A43ED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435036">
        <w:rPr>
          <w:sz w:val="24"/>
          <w:szCs w:val="24"/>
        </w:rPr>
        <w:t xml:space="preserve">Когато </w:t>
      </w:r>
      <w:r w:rsidRPr="000C3272">
        <w:rPr>
          <w:b/>
          <w:sz w:val="24"/>
          <w:szCs w:val="24"/>
        </w:rPr>
        <w:t>ВЪЗЛОЖИТЕЛЯТ</w:t>
      </w:r>
      <w:r w:rsidRPr="000C3272">
        <w:rPr>
          <w:sz w:val="24"/>
          <w:szCs w:val="24"/>
        </w:rPr>
        <w:t xml:space="preserve"> се е удовлетворил от </w:t>
      </w:r>
      <w:r w:rsidR="00846126" w:rsidRPr="000C3272">
        <w:rPr>
          <w:sz w:val="24"/>
          <w:szCs w:val="24"/>
        </w:rPr>
        <w:t>г</w:t>
      </w:r>
      <w:r w:rsidRPr="000C3272">
        <w:rPr>
          <w:sz w:val="24"/>
          <w:szCs w:val="24"/>
        </w:rPr>
        <w:t xml:space="preserve">аранцията за изпълнение и </w:t>
      </w:r>
      <w:r w:rsidR="00092DD6">
        <w:rPr>
          <w:sz w:val="24"/>
          <w:szCs w:val="24"/>
        </w:rPr>
        <w:t>Д</w:t>
      </w:r>
      <w:r w:rsidRPr="009533BA">
        <w:rPr>
          <w:sz w:val="24"/>
          <w:szCs w:val="24"/>
        </w:rPr>
        <w:t>оговор</w:t>
      </w:r>
      <w:r w:rsidRPr="00BB579B">
        <w:rPr>
          <w:sz w:val="24"/>
          <w:szCs w:val="24"/>
        </w:rPr>
        <w:t xml:space="preserve">ът продължава да е в сила, </w:t>
      </w:r>
      <w:r w:rsidR="00E60D10" w:rsidRPr="00BB579B">
        <w:rPr>
          <w:b/>
          <w:sz w:val="24"/>
          <w:szCs w:val="24"/>
        </w:rPr>
        <w:t>ИЗПЪЛНИТЕЛЯТ</w:t>
      </w:r>
      <w:r w:rsidRPr="00BB579B">
        <w:rPr>
          <w:sz w:val="24"/>
          <w:szCs w:val="24"/>
        </w:rPr>
        <w:t xml:space="preserve"> се задължава в срок </w:t>
      </w:r>
      <w:r w:rsidRPr="00827F44">
        <w:rPr>
          <w:sz w:val="24"/>
          <w:szCs w:val="24"/>
        </w:rPr>
        <w:t>до 10 (десет)</w:t>
      </w:r>
      <w:r w:rsidRPr="00B853CB">
        <w:rPr>
          <w:sz w:val="24"/>
          <w:szCs w:val="24"/>
        </w:rPr>
        <w:t xml:space="preserve"> дни да допълни </w:t>
      </w:r>
      <w:r w:rsidR="00846126" w:rsidRPr="00B853CB">
        <w:rPr>
          <w:sz w:val="24"/>
          <w:szCs w:val="24"/>
        </w:rPr>
        <w:t>г</w:t>
      </w:r>
      <w:r w:rsidRPr="00B853CB">
        <w:rPr>
          <w:sz w:val="24"/>
          <w:szCs w:val="24"/>
        </w:rPr>
        <w:t xml:space="preserve">аранцията за изпълнение, като внесе усвоената от </w:t>
      </w:r>
      <w:r w:rsidRPr="00B853CB">
        <w:rPr>
          <w:b/>
          <w:sz w:val="24"/>
          <w:szCs w:val="24"/>
        </w:rPr>
        <w:t>ВЪЗЛОЖИТЕЛЯ</w:t>
      </w:r>
      <w:r w:rsidRPr="00B853CB">
        <w:rPr>
          <w:sz w:val="24"/>
          <w:szCs w:val="24"/>
        </w:rPr>
        <w:t xml:space="preserve"> сума по сметката на </w:t>
      </w:r>
      <w:r w:rsidRPr="00B853CB">
        <w:rPr>
          <w:b/>
          <w:sz w:val="24"/>
          <w:szCs w:val="24"/>
        </w:rPr>
        <w:t>ВЪЗЛОЖИТЕЛЯ</w:t>
      </w:r>
      <w:r w:rsidRPr="00B853C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092DD6">
        <w:rPr>
          <w:sz w:val="24"/>
          <w:szCs w:val="24"/>
        </w:rPr>
        <w:t>Д</w:t>
      </w:r>
      <w:r w:rsidRPr="00B853CB">
        <w:rPr>
          <w:sz w:val="24"/>
          <w:szCs w:val="24"/>
        </w:rPr>
        <w:t xml:space="preserve">оговора размерът на </w:t>
      </w:r>
      <w:r w:rsidR="00846126" w:rsidRPr="00B853CB">
        <w:rPr>
          <w:sz w:val="24"/>
          <w:szCs w:val="24"/>
        </w:rPr>
        <w:t>г</w:t>
      </w:r>
      <w:r w:rsidRPr="00B853CB">
        <w:rPr>
          <w:sz w:val="24"/>
          <w:szCs w:val="24"/>
        </w:rPr>
        <w:t xml:space="preserve">аранцията за изпълнение да бъде в съответствие с </w:t>
      </w:r>
      <w:r w:rsidR="009C0BBB">
        <w:rPr>
          <w:sz w:val="24"/>
          <w:szCs w:val="24"/>
        </w:rPr>
        <w:t>чл. </w:t>
      </w:r>
      <w:r w:rsidR="00642FAB">
        <w:rPr>
          <w:sz w:val="24"/>
          <w:szCs w:val="24"/>
        </w:rPr>
        <w:t>8</w:t>
      </w:r>
      <w:r w:rsidRPr="00B853CB">
        <w:rPr>
          <w:sz w:val="24"/>
          <w:szCs w:val="24"/>
        </w:rPr>
        <w:t xml:space="preserve"> от </w:t>
      </w:r>
      <w:r w:rsidR="009C0BBB">
        <w:rPr>
          <w:sz w:val="24"/>
          <w:szCs w:val="24"/>
        </w:rPr>
        <w:t>Д</w:t>
      </w:r>
      <w:r w:rsidRPr="00B853CB">
        <w:rPr>
          <w:sz w:val="24"/>
          <w:szCs w:val="24"/>
        </w:rPr>
        <w:t>оговора.</w:t>
      </w:r>
    </w:p>
    <w:p w:rsidR="00A43EDD" w:rsidRPr="00B853CB" w:rsidRDefault="00A43ED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B853CB">
        <w:rPr>
          <w:b/>
          <w:sz w:val="24"/>
          <w:szCs w:val="24"/>
        </w:rPr>
        <w:t>ВЪЗЛОЖИТЕЛЯТ</w:t>
      </w:r>
      <w:r w:rsidRPr="00B853CB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C2280A" w:rsidRPr="00B853CB">
        <w:rPr>
          <w:b/>
          <w:sz w:val="24"/>
          <w:szCs w:val="24"/>
        </w:rPr>
        <w:t>ВЪЗЛОЖИТЕЛЯ</w:t>
      </w:r>
      <w:r w:rsidR="00C2280A" w:rsidRPr="00B853CB">
        <w:rPr>
          <w:sz w:val="24"/>
          <w:szCs w:val="24"/>
        </w:rPr>
        <w:t xml:space="preserve"> </w:t>
      </w:r>
      <w:r w:rsidRPr="00B853CB">
        <w:rPr>
          <w:sz w:val="24"/>
          <w:szCs w:val="24"/>
        </w:rPr>
        <w:t xml:space="preserve">съгласно изискванията на този </w:t>
      </w:r>
      <w:r w:rsidR="009C0BBB">
        <w:rPr>
          <w:sz w:val="24"/>
          <w:szCs w:val="24"/>
        </w:rPr>
        <w:t>Д</w:t>
      </w:r>
      <w:r w:rsidRPr="00B853CB">
        <w:rPr>
          <w:sz w:val="24"/>
          <w:szCs w:val="24"/>
        </w:rPr>
        <w:t>оговор.</w:t>
      </w:r>
    </w:p>
    <w:p w:rsidR="008760E1" w:rsidRPr="00B853CB" w:rsidRDefault="008760E1" w:rsidP="00E44B41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3764E9" w:rsidRDefault="00E60D10" w:rsidP="00534A3E">
      <w:pPr>
        <w:pStyle w:val="ListParagraph"/>
      </w:pPr>
      <w:r w:rsidRPr="003764E9">
        <w:t>ПРАВА И ЗАДЪЛЖЕНИЯ НА СТРАНИТЕ</w:t>
      </w:r>
    </w:p>
    <w:p w:rsidR="003764E9" w:rsidRPr="003764E9" w:rsidRDefault="003764E9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b/>
          <w:bCs/>
          <w:color w:val="000000"/>
          <w:spacing w:val="1"/>
          <w:sz w:val="24"/>
          <w:szCs w:val="24"/>
        </w:rPr>
      </w:pPr>
      <w:r w:rsidRPr="003764E9">
        <w:rPr>
          <w:sz w:val="24"/>
          <w:szCs w:val="24"/>
        </w:rPr>
        <w:t>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право, предвиждащи права и/или задължения, на всяка  от страните.</w:t>
      </w:r>
    </w:p>
    <w:p w:rsidR="005B147A" w:rsidRPr="00827F44" w:rsidRDefault="005B147A" w:rsidP="00E44B41">
      <w:pPr>
        <w:tabs>
          <w:tab w:val="left" w:pos="9072"/>
        </w:tabs>
        <w:spacing w:line="360" w:lineRule="auto"/>
        <w:ind w:right="16" w:firstLine="720"/>
        <w:jc w:val="both"/>
        <w:rPr>
          <w:b/>
          <w:sz w:val="24"/>
          <w:szCs w:val="24"/>
        </w:rPr>
      </w:pPr>
    </w:p>
    <w:p w:rsidR="0050172B" w:rsidRPr="00827F44" w:rsidRDefault="00F200BB" w:rsidP="00E44B41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</w:rPr>
      </w:pPr>
      <w:r w:rsidRPr="00827F44">
        <w:rPr>
          <w:sz w:val="24"/>
          <w:szCs w:val="24"/>
        </w:rPr>
        <w:t>V</w:t>
      </w:r>
      <w:r w:rsidR="005E2480">
        <w:rPr>
          <w:sz w:val="24"/>
          <w:szCs w:val="24"/>
          <w:lang w:val="en-US"/>
        </w:rPr>
        <w:t>I</w:t>
      </w:r>
      <w:r w:rsidRPr="00827F44">
        <w:rPr>
          <w:sz w:val="24"/>
          <w:szCs w:val="24"/>
          <w:lang w:val="en-US"/>
        </w:rPr>
        <w:t>.</w:t>
      </w:r>
      <w:r w:rsidRPr="00827F44">
        <w:rPr>
          <w:sz w:val="24"/>
          <w:szCs w:val="24"/>
        </w:rPr>
        <w:t xml:space="preserve"> </w:t>
      </w:r>
      <w:r w:rsidR="003E2078" w:rsidRPr="00827F44">
        <w:rPr>
          <w:sz w:val="24"/>
          <w:szCs w:val="24"/>
        </w:rPr>
        <w:t>ПРАВА И ЗАДЪЛЖЕНИЯ НА ИЗПЪЛНИТЕЛЯ</w:t>
      </w:r>
    </w:p>
    <w:p w:rsidR="00E60D10" w:rsidRPr="00BB579B" w:rsidRDefault="00F76381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BB579B">
        <w:rPr>
          <w:b/>
          <w:sz w:val="24"/>
          <w:szCs w:val="24"/>
        </w:rPr>
        <w:t>ИЗПЪЛНИТЕЛЯТ</w:t>
      </w:r>
      <w:r w:rsidRPr="00BB579B">
        <w:rPr>
          <w:sz w:val="24"/>
          <w:szCs w:val="24"/>
        </w:rPr>
        <w:t xml:space="preserve"> </w:t>
      </w:r>
      <w:r w:rsidR="00E60D10" w:rsidRPr="00BB579B">
        <w:rPr>
          <w:sz w:val="24"/>
          <w:szCs w:val="24"/>
        </w:rPr>
        <w:t>има право:</w:t>
      </w:r>
    </w:p>
    <w:p w:rsidR="00E60D10" w:rsidRPr="00B853CB" w:rsidRDefault="00E60D10" w:rsidP="008E32C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15A58">
        <w:rPr>
          <w:color w:val="000000"/>
          <w:spacing w:val="1"/>
          <w:sz w:val="24"/>
          <w:szCs w:val="24"/>
        </w:rPr>
        <w:t>Да получи възнаграждение</w:t>
      </w:r>
      <w:r w:rsidRPr="00B853CB">
        <w:rPr>
          <w:color w:val="000000"/>
          <w:spacing w:val="1"/>
          <w:sz w:val="24"/>
          <w:szCs w:val="24"/>
        </w:rPr>
        <w:t xml:space="preserve"> в размера, сроковете и при условията </w:t>
      </w:r>
      <w:r w:rsidR="00381CB6">
        <w:rPr>
          <w:color w:val="000000"/>
          <w:spacing w:val="1"/>
          <w:sz w:val="24"/>
          <w:szCs w:val="24"/>
        </w:rPr>
        <w:t xml:space="preserve">на настоящия </w:t>
      </w:r>
      <w:r w:rsidR="00EA0205">
        <w:rPr>
          <w:color w:val="000000"/>
          <w:spacing w:val="1"/>
          <w:sz w:val="24"/>
          <w:szCs w:val="24"/>
        </w:rPr>
        <w:t>Д</w:t>
      </w:r>
      <w:r w:rsidR="00381CB6">
        <w:rPr>
          <w:color w:val="000000"/>
          <w:spacing w:val="1"/>
          <w:sz w:val="24"/>
          <w:szCs w:val="24"/>
        </w:rPr>
        <w:t>оговор</w:t>
      </w:r>
      <w:r w:rsidRPr="00B853CB">
        <w:rPr>
          <w:color w:val="000000"/>
          <w:spacing w:val="1"/>
          <w:sz w:val="24"/>
          <w:szCs w:val="24"/>
        </w:rPr>
        <w:t>;</w:t>
      </w:r>
    </w:p>
    <w:p w:rsidR="00E60D10" w:rsidRDefault="00E60D10" w:rsidP="008E32C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B853CB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B853CB">
        <w:rPr>
          <w:b/>
          <w:color w:val="000000"/>
          <w:spacing w:val="1"/>
          <w:sz w:val="24"/>
          <w:szCs w:val="24"/>
        </w:rPr>
        <w:t>ВЪЗЛОЖИТЕЛЯ</w:t>
      </w:r>
      <w:r w:rsidRPr="00B853CB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4759FA">
        <w:rPr>
          <w:color w:val="000000"/>
          <w:spacing w:val="1"/>
          <w:sz w:val="24"/>
          <w:szCs w:val="24"/>
        </w:rPr>
        <w:t>Д</w:t>
      </w:r>
      <w:r w:rsidRPr="00B853CB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B853CB">
        <w:rPr>
          <w:color w:val="000000"/>
          <w:spacing w:val="1"/>
          <w:sz w:val="24"/>
          <w:szCs w:val="24"/>
        </w:rPr>
        <w:t xml:space="preserve"> данни и информация</w:t>
      </w:r>
      <w:r w:rsidRPr="00B853CB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827F44">
        <w:rPr>
          <w:color w:val="000000"/>
          <w:spacing w:val="1"/>
          <w:sz w:val="24"/>
          <w:szCs w:val="24"/>
        </w:rPr>
        <w:t>Д</w:t>
      </w:r>
      <w:r w:rsidRPr="00B853CB">
        <w:rPr>
          <w:color w:val="000000"/>
          <w:spacing w:val="1"/>
          <w:sz w:val="24"/>
          <w:szCs w:val="24"/>
        </w:rPr>
        <w:t>оговора</w:t>
      </w:r>
      <w:r w:rsidR="00966E2B">
        <w:rPr>
          <w:color w:val="000000"/>
          <w:spacing w:val="1"/>
          <w:sz w:val="24"/>
          <w:szCs w:val="24"/>
        </w:rPr>
        <w:t>.</w:t>
      </w:r>
    </w:p>
    <w:p w:rsidR="00F254B9" w:rsidRPr="00B853CB" w:rsidRDefault="00F254B9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color w:val="000000"/>
          <w:spacing w:val="1"/>
          <w:sz w:val="24"/>
          <w:szCs w:val="24"/>
        </w:rPr>
      </w:pPr>
      <w:r w:rsidRPr="00B853CB">
        <w:rPr>
          <w:b/>
          <w:color w:val="000000"/>
          <w:spacing w:val="1"/>
          <w:sz w:val="24"/>
          <w:szCs w:val="24"/>
        </w:rPr>
        <w:t>ИЗПЪЛНИТЕЛЯТ</w:t>
      </w:r>
      <w:r w:rsidRPr="00B853CB">
        <w:rPr>
          <w:color w:val="000000"/>
          <w:spacing w:val="1"/>
          <w:sz w:val="24"/>
          <w:szCs w:val="24"/>
        </w:rPr>
        <w:t xml:space="preserve"> се задължава: </w:t>
      </w:r>
    </w:p>
    <w:p w:rsidR="00C5117E" w:rsidRDefault="00C5117E" w:rsidP="008E32C2">
      <w:pPr>
        <w:numPr>
          <w:ilvl w:val="0"/>
          <w:numId w:val="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320365">
        <w:rPr>
          <w:spacing w:val="1"/>
          <w:sz w:val="24"/>
          <w:szCs w:val="24"/>
        </w:rPr>
        <w:t xml:space="preserve">Да изпълнява задълженията си по този </w:t>
      </w:r>
      <w:r w:rsidR="004759FA">
        <w:rPr>
          <w:spacing w:val="1"/>
          <w:sz w:val="24"/>
          <w:szCs w:val="24"/>
        </w:rPr>
        <w:t>Д</w:t>
      </w:r>
      <w:r w:rsidRPr="00E9770D">
        <w:rPr>
          <w:spacing w:val="1"/>
          <w:sz w:val="24"/>
          <w:szCs w:val="24"/>
        </w:rPr>
        <w:t>оговор в уговор</w:t>
      </w:r>
      <w:r w:rsidRPr="004129E0">
        <w:rPr>
          <w:spacing w:val="1"/>
          <w:sz w:val="24"/>
          <w:szCs w:val="24"/>
        </w:rPr>
        <w:t>ените срокове и качеств</w:t>
      </w:r>
      <w:r w:rsidRPr="00862942">
        <w:rPr>
          <w:spacing w:val="1"/>
          <w:sz w:val="24"/>
          <w:szCs w:val="24"/>
        </w:rPr>
        <w:t xml:space="preserve">ено, в съответствие с </w:t>
      </w:r>
      <w:r w:rsidR="004759FA">
        <w:rPr>
          <w:spacing w:val="1"/>
          <w:sz w:val="24"/>
          <w:szCs w:val="24"/>
        </w:rPr>
        <w:t>Д</w:t>
      </w:r>
      <w:r w:rsidRPr="00862942">
        <w:rPr>
          <w:spacing w:val="1"/>
          <w:sz w:val="24"/>
          <w:szCs w:val="24"/>
        </w:rPr>
        <w:t>оговора</w:t>
      </w:r>
      <w:r w:rsidR="00A645D8">
        <w:rPr>
          <w:spacing w:val="1"/>
          <w:sz w:val="24"/>
          <w:szCs w:val="24"/>
        </w:rPr>
        <w:t xml:space="preserve"> и</w:t>
      </w:r>
      <w:r w:rsidRPr="00862942">
        <w:rPr>
          <w:spacing w:val="1"/>
          <w:sz w:val="24"/>
          <w:szCs w:val="24"/>
        </w:rPr>
        <w:t xml:space="preserve"> приложенията към него</w:t>
      </w:r>
      <w:r w:rsidR="001C4D20" w:rsidRPr="000C3272">
        <w:rPr>
          <w:sz w:val="24"/>
          <w:szCs w:val="24"/>
        </w:rPr>
        <w:t>;</w:t>
      </w:r>
    </w:p>
    <w:p w:rsidR="00A645D8" w:rsidRPr="000C3272" w:rsidRDefault="00534A3E" w:rsidP="008E32C2">
      <w:pPr>
        <w:numPr>
          <w:ilvl w:val="0"/>
          <w:numId w:val="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Д</w:t>
      </w:r>
      <w:r w:rsidR="00A645D8" w:rsidRPr="00FF27F8">
        <w:rPr>
          <w:sz w:val="24"/>
          <w:szCs w:val="24"/>
          <w:lang w:eastAsia="en-US"/>
        </w:rPr>
        <w:t xml:space="preserve">а спазва всички приложими нормативни актове, разпоредби, стандарти и други </w:t>
      </w:r>
      <w:r w:rsidR="00A645D8" w:rsidRPr="00FF27F8">
        <w:rPr>
          <w:sz w:val="24"/>
          <w:szCs w:val="24"/>
          <w:lang w:eastAsia="en-US"/>
        </w:rPr>
        <w:lastRenderedPageBreak/>
        <w:t xml:space="preserve">изисквания, свързани с предмета на </w:t>
      </w:r>
      <w:r w:rsidR="00A645D8">
        <w:rPr>
          <w:sz w:val="24"/>
          <w:szCs w:val="24"/>
          <w:lang w:eastAsia="en-US"/>
        </w:rPr>
        <w:t>Д</w:t>
      </w:r>
      <w:r w:rsidR="00A645D8" w:rsidRPr="00FF27F8">
        <w:rPr>
          <w:sz w:val="24"/>
          <w:szCs w:val="24"/>
          <w:lang w:eastAsia="en-US"/>
        </w:rPr>
        <w:t>оговора</w:t>
      </w:r>
      <w:r w:rsidR="00A645D8">
        <w:rPr>
          <w:sz w:val="24"/>
          <w:szCs w:val="24"/>
          <w:lang w:eastAsia="en-US"/>
        </w:rPr>
        <w:t>;</w:t>
      </w:r>
    </w:p>
    <w:p w:rsidR="002B353C" w:rsidRPr="002B353C" w:rsidRDefault="002B353C" w:rsidP="008E32C2">
      <w:pPr>
        <w:numPr>
          <w:ilvl w:val="0"/>
          <w:numId w:val="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Да </w:t>
      </w:r>
      <w:r w:rsidR="00510A22">
        <w:rPr>
          <w:spacing w:val="1"/>
          <w:sz w:val="24"/>
          <w:szCs w:val="24"/>
        </w:rPr>
        <w:t xml:space="preserve">предоставя на </w:t>
      </w:r>
      <w:r w:rsidR="00510A22" w:rsidRPr="00B853CB">
        <w:rPr>
          <w:b/>
          <w:spacing w:val="1"/>
          <w:sz w:val="24"/>
          <w:szCs w:val="24"/>
        </w:rPr>
        <w:t>ВЪЗЛОЖИТЕЛЯ</w:t>
      </w:r>
      <w:r w:rsidR="00510A22">
        <w:rPr>
          <w:spacing w:val="1"/>
          <w:sz w:val="24"/>
          <w:szCs w:val="24"/>
        </w:rPr>
        <w:t xml:space="preserve"> отчетите за </w:t>
      </w:r>
      <w:r w:rsidR="004E5F40">
        <w:rPr>
          <w:spacing w:val="1"/>
          <w:sz w:val="24"/>
          <w:szCs w:val="24"/>
        </w:rPr>
        <w:t>извършената извънгаранционна поддръжка</w:t>
      </w:r>
      <w:r w:rsidR="00510A22">
        <w:rPr>
          <w:spacing w:val="1"/>
          <w:sz w:val="24"/>
          <w:szCs w:val="24"/>
        </w:rPr>
        <w:t xml:space="preserve"> и да извършва тяхното преработване и/или допълване, когато </w:t>
      </w:r>
      <w:r w:rsidR="00510A22" w:rsidRPr="00B853CB">
        <w:rPr>
          <w:b/>
          <w:spacing w:val="1"/>
          <w:sz w:val="24"/>
          <w:szCs w:val="24"/>
        </w:rPr>
        <w:t>ВЪЗЛОЖИТЕЛЯТ</w:t>
      </w:r>
      <w:r w:rsidR="00510A22">
        <w:rPr>
          <w:spacing w:val="1"/>
          <w:sz w:val="24"/>
          <w:szCs w:val="24"/>
        </w:rPr>
        <w:t xml:space="preserve"> е поискал това;</w:t>
      </w:r>
    </w:p>
    <w:p w:rsidR="00F254B9" w:rsidRPr="00510A22" w:rsidRDefault="00F254B9" w:rsidP="008E32C2">
      <w:pPr>
        <w:numPr>
          <w:ilvl w:val="0"/>
          <w:numId w:val="3"/>
        </w:numPr>
        <w:tabs>
          <w:tab w:val="left" w:pos="993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1B5A38">
        <w:rPr>
          <w:sz w:val="24"/>
        </w:rPr>
        <w:t xml:space="preserve">Да изпълнява услугите, предмет на този </w:t>
      </w:r>
      <w:r w:rsidR="004759FA">
        <w:rPr>
          <w:sz w:val="24"/>
        </w:rPr>
        <w:t>Д</w:t>
      </w:r>
      <w:r w:rsidRPr="001B5A38">
        <w:rPr>
          <w:sz w:val="24"/>
        </w:rPr>
        <w:t>ог</w:t>
      </w:r>
      <w:r w:rsidR="008775CF">
        <w:rPr>
          <w:sz w:val="24"/>
        </w:rPr>
        <w:t>овор със</w:t>
      </w:r>
      <w:r w:rsidRPr="00435036">
        <w:rPr>
          <w:sz w:val="24"/>
        </w:rPr>
        <w:t xml:space="preserve"> специалисти, посочени в Списък на персонала,</w:t>
      </w:r>
      <w:r w:rsidR="00510A22">
        <w:rPr>
          <w:sz w:val="24"/>
        </w:rPr>
        <w:t xml:space="preserve"> който ще изпълнява поръчката,</w:t>
      </w:r>
      <w:r w:rsidRPr="00510A22">
        <w:rPr>
          <w:sz w:val="24"/>
        </w:rPr>
        <w:t xml:space="preserve"> приложение към настоящия </w:t>
      </w:r>
      <w:r w:rsidR="008775CF">
        <w:rPr>
          <w:sz w:val="24"/>
        </w:rPr>
        <w:t>Д</w:t>
      </w:r>
      <w:r w:rsidRPr="00510A22">
        <w:rPr>
          <w:sz w:val="24"/>
        </w:rPr>
        <w:t>оговор</w:t>
      </w:r>
      <w:r w:rsidR="001C4D20" w:rsidRPr="00510A22">
        <w:rPr>
          <w:sz w:val="24"/>
        </w:rPr>
        <w:t>;</w:t>
      </w:r>
      <w:r w:rsidRPr="00510A22">
        <w:rPr>
          <w:b/>
          <w:sz w:val="24"/>
        </w:rPr>
        <w:t xml:space="preserve"> </w:t>
      </w:r>
    </w:p>
    <w:p w:rsidR="00F254B9" w:rsidRPr="00510A22" w:rsidRDefault="00F254B9" w:rsidP="008E32C2">
      <w:pPr>
        <w:numPr>
          <w:ilvl w:val="1"/>
          <w:numId w:val="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1B5A38">
        <w:rPr>
          <w:b/>
          <w:sz w:val="24"/>
          <w:szCs w:val="24"/>
        </w:rPr>
        <w:t xml:space="preserve">ИЗПЪЛНИТЕЛЯТ </w:t>
      </w:r>
      <w:r w:rsidRPr="00435036">
        <w:rPr>
          <w:sz w:val="24"/>
          <w:szCs w:val="24"/>
        </w:rPr>
        <w:t>отговаря за професионалната компетентност и уменията на лицата от Списъка на персонала,</w:t>
      </w:r>
      <w:r w:rsidR="00510A22">
        <w:rPr>
          <w:sz w:val="24"/>
          <w:szCs w:val="24"/>
        </w:rPr>
        <w:t xml:space="preserve"> който ще изпълнява поръчката,</w:t>
      </w:r>
      <w:r w:rsidRPr="00510A22">
        <w:rPr>
          <w:sz w:val="24"/>
          <w:szCs w:val="24"/>
        </w:rPr>
        <w:t xml:space="preserve"> както и за качественото извършване от тяхна страна на всички дейности във връзка с изпълнението на задълженията на </w:t>
      </w:r>
      <w:r w:rsidRPr="00510A22">
        <w:rPr>
          <w:b/>
          <w:sz w:val="24"/>
          <w:szCs w:val="24"/>
        </w:rPr>
        <w:t>ИЗПЪЛНИТЕЛЯ</w:t>
      </w:r>
      <w:r w:rsidR="004759FA">
        <w:rPr>
          <w:sz w:val="24"/>
          <w:szCs w:val="24"/>
        </w:rPr>
        <w:t xml:space="preserve"> по настоящия Д</w:t>
      </w:r>
      <w:r w:rsidR="008760E1" w:rsidRPr="00510A22">
        <w:rPr>
          <w:sz w:val="24"/>
          <w:szCs w:val="24"/>
        </w:rPr>
        <w:t>оговор;</w:t>
      </w:r>
    </w:p>
    <w:p w:rsidR="00F254B9" w:rsidRPr="00510A22" w:rsidRDefault="00F254B9" w:rsidP="008E32C2">
      <w:pPr>
        <w:numPr>
          <w:ilvl w:val="1"/>
          <w:numId w:val="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1B5A38">
        <w:rPr>
          <w:b/>
          <w:sz w:val="24"/>
          <w:szCs w:val="24"/>
        </w:rPr>
        <w:t>ИЗПЪЛНИТЕЛЯТ</w:t>
      </w:r>
      <w:r w:rsidRPr="00435036">
        <w:rPr>
          <w:sz w:val="24"/>
        </w:rPr>
        <w:t xml:space="preserve"> се задължава да уведомява писмено </w:t>
      </w:r>
      <w:r w:rsidRPr="000C3272">
        <w:rPr>
          <w:b/>
          <w:sz w:val="24"/>
        </w:rPr>
        <w:t>ВЪЗЛОЖИТЕЛЯ</w:t>
      </w:r>
      <w:r w:rsidRPr="000C3272">
        <w:rPr>
          <w:sz w:val="24"/>
        </w:rPr>
        <w:t xml:space="preserve"> за всички промени, които настъпват в списъка </w:t>
      </w:r>
      <w:r w:rsidR="002C5475" w:rsidRPr="000C3272">
        <w:rPr>
          <w:sz w:val="24"/>
        </w:rPr>
        <w:t>на персонала</w:t>
      </w:r>
      <w:r w:rsidR="00510A22">
        <w:rPr>
          <w:sz w:val="24"/>
        </w:rPr>
        <w:t>, който ще изпълнява поръката</w:t>
      </w:r>
      <w:r w:rsidRPr="00510A22">
        <w:rPr>
          <w:sz w:val="24"/>
        </w:rPr>
        <w:t xml:space="preserve">. В уведомлението </w:t>
      </w:r>
      <w:r w:rsidRPr="00510A22">
        <w:rPr>
          <w:b/>
          <w:sz w:val="24"/>
          <w:szCs w:val="24"/>
        </w:rPr>
        <w:t>ИЗПЪЛНИТЕЛЯТ</w:t>
      </w:r>
      <w:r w:rsidRPr="00510A22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510A22">
        <w:rPr>
          <w:b/>
          <w:sz w:val="24"/>
        </w:rPr>
        <w:t>ВЪЗЛОЖИТЕЛЯ</w:t>
      </w:r>
      <w:r w:rsidRPr="00510A22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</w:t>
      </w:r>
      <w:r w:rsidR="008775CF">
        <w:rPr>
          <w:sz w:val="24"/>
        </w:rPr>
        <w:t xml:space="preserve">, изисквани </w:t>
      </w:r>
      <w:r w:rsidR="009D008B">
        <w:rPr>
          <w:sz w:val="24"/>
        </w:rPr>
        <w:t xml:space="preserve">за съответния специалист </w:t>
      </w:r>
      <w:r w:rsidR="008775CF">
        <w:rPr>
          <w:sz w:val="24"/>
        </w:rPr>
        <w:t>в документацията на обществената поръчка</w:t>
      </w:r>
      <w:r w:rsidR="008760E1" w:rsidRPr="00510A22">
        <w:rPr>
          <w:sz w:val="24"/>
        </w:rPr>
        <w:t>;</w:t>
      </w:r>
    </w:p>
    <w:p w:rsidR="00A85436" w:rsidRDefault="0065062A" w:rsidP="008E32C2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1B5A38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435036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0C3272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C04906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9533BA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</w:t>
      </w:r>
      <w:r w:rsidR="004759FA">
        <w:rPr>
          <w:sz w:val="24"/>
          <w:szCs w:val="24"/>
          <w:shd w:val="clear" w:color="auto" w:fill="FFFFFF"/>
          <w:lang w:eastAsia="ru-RU"/>
        </w:rPr>
        <w:t>секи момент от изпълнението на Д</w:t>
      </w:r>
      <w:r w:rsidRPr="009533BA">
        <w:rPr>
          <w:sz w:val="24"/>
          <w:szCs w:val="24"/>
          <w:shd w:val="clear" w:color="auto" w:fill="FFFFFF"/>
          <w:lang w:eastAsia="ru-RU"/>
        </w:rPr>
        <w:t>оговора, без това да пречи на изпълнението;</w:t>
      </w:r>
    </w:p>
    <w:p w:rsidR="00A85436" w:rsidRPr="00A85436" w:rsidRDefault="00A85436" w:rsidP="008E32C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85436">
        <w:rPr>
          <w:sz w:val="24"/>
          <w:szCs w:val="24"/>
          <w:shd w:val="clear" w:color="auto" w:fill="FFFFFF"/>
          <w:lang w:eastAsia="ru-RU"/>
        </w:rPr>
        <w:t>Да осигури точка за контакт (тип HelpDesk), през която да протича цялата комуникация;</w:t>
      </w:r>
    </w:p>
    <w:p w:rsidR="00AA3C76" w:rsidRDefault="00672E35" w:rsidP="008E32C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lang w:val="ru-RU"/>
        </w:rPr>
        <w:t>Д</w:t>
      </w:r>
      <w:r w:rsidR="00AA3C76" w:rsidRPr="00FF27F8">
        <w:rPr>
          <w:sz w:val="24"/>
          <w:szCs w:val="24"/>
          <w:lang w:val="ru-RU"/>
        </w:rPr>
        <w:t xml:space="preserve">а обработва личните данни на служителите на </w:t>
      </w:r>
      <w:r w:rsidR="00AA3C76" w:rsidRPr="00FF27F8">
        <w:rPr>
          <w:b/>
          <w:sz w:val="24"/>
          <w:szCs w:val="24"/>
          <w:lang w:val="ru-RU"/>
        </w:rPr>
        <w:t>ВЪЗЛОЖИТЕЛЯ</w:t>
      </w:r>
      <w:r w:rsidR="00760C1F">
        <w:rPr>
          <w:b/>
          <w:sz w:val="24"/>
          <w:szCs w:val="24"/>
          <w:lang w:val="ru-RU"/>
        </w:rPr>
        <w:t xml:space="preserve"> </w:t>
      </w:r>
      <w:r w:rsidR="00760C1F" w:rsidRPr="00760C1F">
        <w:rPr>
          <w:sz w:val="24"/>
          <w:szCs w:val="24"/>
          <w:lang w:val="ru-RU"/>
        </w:rPr>
        <w:t>и трети лица</w:t>
      </w:r>
      <w:r w:rsidR="00AA3C76" w:rsidRPr="00FF27F8">
        <w:rPr>
          <w:sz w:val="24"/>
          <w:szCs w:val="24"/>
          <w:lang w:val="ru-RU"/>
        </w:rPr>
        <w:t xml:space="preserve">, до които има достъп с оглед изпълнението на този </w:t>
      </w:r>
      <w:r w:rsidR="00760C1F">
        <w:rPr>
          <w:sz w:val="24"/>
          <w:szCs w:val="24"/>
          <w:lang w:val="ru-RU"/>
        </w:rPr>
        <w:t>Д</w:t>
      </w:r>
      <w:r w:rsidR="00AA3C76" w:rsidRPr="00FF27F8">
        <w:rPr>
          <w:sz w:val="24"/>
          <w:szCs w:val="24"/>
          <w:lang w:val="ru-RU"/>
        </w:rPr>
        <w:t xml:space="preserve">оговор, в съответствие </w:t>
      </w:r>
      <w:r w:rsidR="00AA3C76" w:rsidRPr="00FF27F8">
        <w:rPr>
          <w:sz w:val="24"/>
          <w:szCs w:val="24"/>
        </w:rPr>
        <w:t>с Регламент (ЕС) 2016/679 от 2</w:t>
      </w:r>
      <w:r w:rsidR="00534A3E">
        <w:rPr>
          <w:sz w:val="24"/>
          <w:szCs w:val="24"/>
        </w:rPr>
        <w:t>7 април 2016 </w:t>
      </w:r>
      <w:r w:rsidR="00AA3C76" w:rsidRPr="00FF27F8">
        <w:rPr>
          <w:sz w:val="24"/>
          <w:szCs w:val="24"/>
        </w:rPr>
        <w:t>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</w:t>
      </w:r>
      <w:r w:rsidR="00AA3C76">
        <w:rPr>
          <w:sz w:val="24"/>
          <w:szCs w:val="24"/>
        </w:rPr>
        <w:t>)</w:t>
      </w:r>
      <w:r w:rsidR="00AA3C76" w:rsidRPr="00FF27F8">
        <w:rPr>
          <w:sz w:val="24"/>
          <w:szCs w:val="24"/>
        </w:rPr>
        <w:t xml:space="preserve"> и Закона за защита на личните данни</w:t>
      </w:r>
      <w:r w:rsidR="00AA3C76">
        <w:rPr>
          <w:sz w:val="24"/>
          <w:szCs w:val="24"/>
        </w:rPr>
        <w:t>;</w:t>
      </w:r>
    </w:p>
    <w:p w:rsidR="0065062A" w:rsidRPr="00BB579B" w:rsidRDefault="0065062A" w:rsidP="008E32C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9533BA">
        <w:rPr>
          <w:sz w:val="24"/>
          <w:szCs w:val="24"/>
          <w:shd w:val="clear" w:color="auto" w:fill="FFFFFF"/>
          <w:lang w:eastAsia="ru-RU"/>
        </w:rPr>
        <w:t>Да не предоставя на физически и юридически лица документи</w:t>
      </w:r>
      <w:r w:rsidRPr="00BB579B">
        <w:rPr>
          <w:sz w:val="24"/>
          <w:szCs w:val="24"/>
          <w:shd w:val="clear" w:color="auto" w:fill="FFFFFF"/>
          <w:lang w:eastAsia="ru-RU"/>
        </w:rPr>
        <w:t xml:space="preserve"> и информация, свързани с изпълнението на </w:t>
      </w:r>
      <w:r w:rsidR="004759FA">
        <w:rPr>
          <w:sz w:val="24"/>
          <w:szCs w:val="24"/>
          <w:shd w:val="clear" w:color="auto" w:fill="FFFFFF"/>
          <w:lang w:eastAsia="ru-RU"/>
        </w:rPr>
        <w:t>У</w:t>
      </w:r>
      <w:r w:rsidRPr="00BB579B">
        <w:rPr>
          <w:sz w:val="24"/>
          <w:szCs w:val="24"/>
          <w:shd w:val="clear" w:color="auto" w:fill="FFFFFF"/>
          <w:lang w:eastAsia="ru-RU"/>
        </w:rPr>
        <w:t xml:space="preserve">слугите без писменото съгласие на </w:t>
      </w:r>
      <w:r w:rsidRPr="00BB579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BB579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B853CB" w:rsidRDefault="0065062A" w:rsidP="008E32C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15A58">
        <w:rPr>
          <w:sz w:val="24"/>
          <w:szCs w:val="24"/>
        </w:rPr>
        <w:t xml:space="preserve">Да информира своевременно </w:t>
      </w:r>
      <w:r w:rsidRPr="00B853CB">
        <w:rPr>
          <w:b/>
          <w:sz w:val="24"/>
          <w:szCs w:val="24"/>
        </w:rPr>
        <w:t>ВЪЗЛОЖИТЕЛЯ</w:t>
      </w:r>
      <w:r w:rsidRPr="00B853C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</w:t>
      </w:r>
      <w:r w:rsidRPr="00B853CB">
        <w:rPr>
          <w:sz w:val="24"/>
          <w:szCs w:val="24"/>
        </w:rPr>
        <w:lastRenderedPageBreak/>
        <w:t xml:space="preserve">поиска от </w:t>
      </w:r>
      <w:r w:rsidRPr="00B853CB">
        <w:rPr>
          <w:b/>
          <w:sz w:val="24"/>
          <w:szCs w:val="24"/>
        </w:rPr>
        <w:t>ВЪЗЛОЖИТЕЛЯ</w:t>
      </w:r>
      <w:r w:rsidRPr="00B853C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B853CB" w:rsidRDefault="0065062A" w:rsidP="008E32C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B853CB">
        <w:rPr>
          <w:sz w:val="24"/>
          <w:szCs w:val="24"/>
        </w:rPr>
        <w:t xml:space="preserve">Да изпълнява всички законосъобразни указания и изисквания на </w:t>
      </w:r>
      <w:r w:rsidRPr="00B853CB">
        <w:rPr>
          <w:b/>
          <w:sz w:val="24"/>
          <w:szCs w:val="24"/>
        </w:rPr>
        <w:t>ВЪЗЛОЖИТЕЛЯ</w:t>
      </w:r>
      <w:r w:rsidRPr="00B853CB">
        <w:rPr>
          <w:sz w:val="24"/>
          <w:szCs w:val="24"/>
        </w:rPr>
        <w:t>;</w:t>
      </w:r>
    </w:p>
    <w:p w:rsidR="00760C1F" w:rsidRDefault="0065062A" w:rsidP="008E32C2">
      <w:pPr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853CB">
        <w:rPr>
          <w:sz w:val="24"/>
          <w:szCs w:val="24"/>
        </w:rPr>
        <w:t xml:space="preserve">Да </w:t>
      </w:r>
      <w:r w:rsidR="001F3596">
        <w:rPr>
          <w:sz w:val="24"/>
          <w:szCs w:val="24"/>
        </w:rPr>
        <w:t>о</w:t>
      </w:r>
      <w:r w:rsidRPr="00B853CB">
        <w:rPr>
          <w:sz w:val="24"/>
          <w:szCs w:val="24"/>
        </w:rPr>
        <w:t>паз</w:t>
      </w:r>
      <w:r w:rsidR="001F3596">
        <w:rPr>
          <w:sz w:val="24"/>
          <w:szCs w:val="24"/>
        </w:rPr>
        <w:t xml:space="preserve">ва </w:t>
      </w:r>
      <w:r w:rsidRPr="00B853CB">
        <w:rPr>
          <w:sz w:val="24"/>
          <w:szCs w:val="24"/>
        </w:rPr>
        <w:t xml:space="preserve">конфиденциалната информация в съответствие с уговореното в </w:t>
      </w:r>
      <w:r w:rsidR="00966E2B">
        <w:rPr>
          <w:sz w:val="24"/>
          <w:szCs w:val="24"/>
        </w:rPr>
        <w:t>Договора</w:t>
      </w:r>
      <w:r w:rsidR="00AB156B" w:rsidRPr="00B853CB">
        <w:rPr>
          <w:sz w:val="24"/>
          <w:szCs w:val="24"/>
        </w:rPr>
        <w:t>;</w:t>
      </w:r>
    </w:p>
    <w:p w:rsidR="00760C1F" w:rsidRPr="00760C1F" w:rsidRDefault="00911C41" w:rsidP="008E32C2">
      <w:pPr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60C1F">
        <w:rPr>
          <w:spacing w:val="-3"/>
          <w:sz w:val="24"/>
          <w:szCs w:val="24"/>
        </w:rPr>
        <w:t>Д</w:t>
      </w:r>
      <w:r w:rsidR="00F76381" w:rsidRPr="00760C1F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760C1F">
        <w:rPr>
          <w:b/>
          <w:spacing w:val="-3"/>
          <w:sz w:val="24"/>
          <w:szCs w:val="24"/>
        </w:rPr>
        <w:t>ВЪЗЛОЖИТЕЛЯ</w:t>
      </w:r>
      <w:r w:rsidR="00F76381" w:rsidRPr="00760C1F">
        <w:rPr>
          <w:spacing w:val="-3"/>
          <w:sz w:val="24"/>
          <w:szCs w:val="24"/>
        </w:rPr>
        <w:t xml:space="preserve"> за правилното използване на </w:t>
      </w:r>
      <w:r w:rsidR="00760C1F" w:rsidRPr="00760C1F">
        <w:rPr>
          <w:color w:val="000000"/>
          <w:spacing w:val="-1"/>
          <w:sz w:val="24"/>
          <w:szCs w:val="24"/>
        </w:rPr>
        <w:t>Интернет страницата на БНБ и прилежащата софтуерна среда</w:t>
      </w:r>
      <w:r w:rsidR="00760C1F">
        <w:rPr>
          <w:spacing w:val="-3"/>
          <w:sz w:val="24"/>
          <w:szCs w:val="24"/>
        </w:rPr>
        <w:t>;</w:t>
      </w:r>
    </w:p>
    <w:p w:rsidR="00F76381" w:rsidRPr="00B853CB" w:rsidRDefault="006074E2" w:rsidP="008E32C2">
      <w:pPr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853CB">
        <w:rPr>
          <w:sz w:val="24"/>
          <w:szCs w:val="24"/>
        </w:rPr>
        <w:t>Д</w:t>
      </w:r>
      <w:r w:rsidR="00F76381" w:rsidRPr="00B853CB">
        <w:rPr>
          <w:sz w:val="24"/>
          <w:szCs w:val="24"/>
        </w:rPr>
        <w:t xml:space="preserve">а уведоми незабавно </w:t>
      </w:r>
      <w:r w:rsidR="00F76381" w:rsidRPr="00B853CB">
        <w:rPr>
          <w:b/>
          <w:sz w:val="24"/>
          <w:szCs w:val="24"/>
        </w:rPr>
        <w:t>ВЪЗЛОЖИТЕЛЯ</w:t>
      </w:r>
      <w:r w:rsidR="00F76381" w:rsidRPr="00B853CB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</w:t>
      </w:r>
      <w:r w:rsidR="004759FA">
        <w:rPr>
          <w:sz w:val="24"/>
          <w:szCs w:val="24"/>
        </w:rPr>
        <w:t>евъзможно изпълнението на този Д</w:t>
      </w:r>
      <w:r w:rsidR="00F76381" w:rsidRPr="00B853CB">
        <w:rPr>
          <w:sz w:val="24"/>
          <w:szCs w:val="24"/>
        </w:rPr>
        <w:t>оговор</w:t>
      </w:r>
      <w:r w:rsidR="00FF53EE" w:rsidRPr="00B853CB">
        <w:rPr>
          <w:sz w:val="24"/>
          <w:szCs w:val="24"/>
        </w:rPr>
        <w:t>.</w:t>
      </w:r>
    </w:p>
    <w:p w:rsidR="00760C1F" w:rsidRPr="00760C1F" w:rsidRDefault="00911C41" w:rsidP="008E32C2">
      <w:pPr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B853CB">
        <w:rPr>
          <w:sz w:val="24"/>
          <w:szCs w:val="24"/>
        </w:rPr>
        <w:t>Да</w:t>
      </w:r>
      <w:r w:rsidR="00F76381" w:rsidRPr="00B853CB">
        <w:rPr>
          <w:sz w:val="24"/>
          <w:szCs w:val="24"/>
        </w:rPr>
        <w:t xml:space="preserve"> спазва правилата за достъп до сградите на </w:t>
      </w:r>
      <w:r w:rsidR="00F76381" w:rsidRPr="00B853CB">
        <w:rPr>
          <w:b/>
          <w:sz w:val="24"/>
          <w:szCs w:val="24"/>
        </w:rPr>
        <w:t>ВЪЗЛОЖИТЕЛЯ</w:t>
      </w:r>
      <w:r w:rsidR="00F76381" w:rsidRPr="00B853CB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B853CB">
        <w:rPr>
          <w:b/>
          <w:sz w:val="24"/>
          <w:szCs w:val="24"/>
        </w:rPr>
        <w:t>ВЪЗЛОЖИТЕЛЯ</w:t>
      </w:r>
      <w:r w:rsidR="00760C1F">
        <w:rPr>
          <w:b/>
          <w:sz w:val="24"/>
          <w:szCs w:val="24"/>
        </w:rPr>
        <w:t>;</w:t>
      </w:r>
    </w:p>
    <w:p w:rsidR="006074E2" w:rsidRPr="00B853CB" w:rsidRDefault="006074E2" w:rsidP="00E44B41">
      <w:pPr>
        <w:spacing w:line="360" w:lineRule="auto"/>
        <w:ind w:right="16"/>
        <w:rPr>
          <w:sz w:val="24"/>
          <w:szCs w:val="24"/>
        </w:rPr>
      </w:pPr>
    </w:p>
    <w:p w:rsidR="0050172B" w:rsidRPr="00827F44" w:rsidRDefault="00F200BB" w:rsidP="008775CF">
      <w:pPr>
        <w:keepNext/>
        <w:spacing w:line="360" w:lineRule="auto"/>
        <w:ind w:right="17" w:firstLine="709"/>
        <w:jc w:val="center"/>
        <w:rPr>
          <w:b/>
          <w:sz w:val="24"/>
          <w:szCs w:val="24"/>
        </w:rPr>
      </w:pPr>
      <w:r w:rsidRPr="00827F44">
        <w:rPr>
          <w:b/>
          <w:sz w:val="24"/>
          <w:szCs w:val="24"/>
        </w:rPr>
        <w:t>V</w:t>
      </w:r>
      <w:r w:rsidR="005E2480">
        <w:rPr>
          <w:b/>
          <w:sz w:val="24"/>
          <w:szCs w:val="24"/>
          <w:lang w:val="en-US"/>
        </w:rPr>
        <w:t>II</w:t>
      </w:r>
      <w:r w:rsidRPr="00827F44">
        <w:rPr>
          <w:b/>
          <w:sz w:val="24"/>
          <w:szCs w:val="24"/>
          <w:lang w:val="en-US"/>
        </w:rPr>
        <w:t xml:space="preserve">. </w:t>
      </w:r>
      <w:r w:rsidR="003E2078" w:rsidRPr="00827F44">
        <w:rPr>
          <w:b/>
          <w:sz w:val="24"/>
          <w:szCs w:val="24"/>
        </w:rPr>
        <w:t>ПРАВА И ЗАДЪЛЖЕНИЯ НА ВЪЗЛОЖИТЕЛЯ</w:t>
      </w:r>
    </w:p>
    <w:p w:rsidR="005B62F3" w:rsidRPr="00700757" w:rsidRDefault="00E66E67" w:rsidP="008E32C2">
      <w:pPr>
        <w:keepNext/>
        <w:numPr>
          <w:ilvl w:val="0"/>
          <w:numId w:val="10"/>
        </w:numPr>
        <w:tabs>
          <w:tab w:val="left" w:pos="1701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700757">
        <w:rPr>
          <w:b/>
          <w:sz w:val="24"/>
          <w:szCs w:val="24"/>
        </w:rPr>
        <w:t>ВЪЗЛОЖИТЕЛЯТ</w:t>
      </w:r>
      <w:r w:rsidRPr="00700757">
        <w:rPr>
          <w:sz w:val="24"/>
          <w:szCs w:val="24"/>
        </w:rPr>
        <w:t xml:space="preserve"> има право: </w:t>
      </w:r>
    </w:p>
    <w:p w:rsidR="00E66E67" w:rsidRPr="00C04906" w:rsidRDefault="00E66E67" w:rsidP="008E32C2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700757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2C5475" w:rsidRPr="00700757">
        <w:rPr>
          <w:color w:val="000000"/>
          <w:spacing w:val="1"/>
          <w:sz w:val="24"/>
          <w:szCs w:val="24"/>
        </w:rPr>
        <w:t>у</w:t>
      </w:r>
      <w:r w:rsidR="004759FA">
        <w:rPr>
          <w:color w:val="000000"/>
          <w:spacing w:val="1"/>
          <w:sz w:val="24"/>
          <w:szCs w:val="24"/>
        </w:rPr>
        <w:t>слугите по настоящия Д</w:t>
      </w:r>
      <w:r w:rsidRPr="00700757">
        <w:rPr>
          <w:color w:val="000000"/>
          <w:spacing w:val="1"/>
          <w:sz w:val="24"/>
          <w:szCs w:val="24"/>
        </w:rPr>
        <w:t>оговор</w:t>
      </w:r>
      <w:r w:rsidRPr="000C3272">
        <w:rPr>
          <w:color w:val="000000"/>
          <w:spacing w:val="1"/>
          <w:sz w:val="24"/>
          <w:szCs w:val="24"/>
        </w:rPr>
        <w:t xml:space="preserve"> в уговорените срокове и съобразно уговорените изисквания;</w:t>
      </w:r>
    </w:p>
    <w:p w:rsidR="00E66E67" w:rsidRPr="00B853CB" w:rsidRDefault="00E66E67" w:rsidP="008E32C2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bookmarkStart w:id="1" w:name="_DV_M95"/>
      <w:bookmarkEnd w:id="1"/>
      <w:r w:rsidRPr="009533BA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BB579B">
        <w:rPr>
          <w:b/>
          <w:sz w:val="24"/>
          <w:szCs w:val="24"/>
        </w:rPr>
        <w:t>ИЗПЪЛНИТЕЛЯ</w:t>
      </w:r>
      <w:r w:rsidRPr="00BB579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BB579B">
        <w:rPr>
          <w:b/>
          <w:sz w:val="24"/>
          <w:szCs w:val="24"/>
        </w:rPr>
        <w:t>ИЗПЪЛНИТЕЛЯ</w:t>
      </w:r>
      <w:r w:rsidRPr="00BB579B">
        <w:rPr>
          <w:color w:val="000000"/>
          <w:spacing w:val="1"/>
          <w:sz w:val="24"/>
          <w:szCs w:val="24"/>
        </w:rPr>
        <w:t xml:space="preserve"> през </w:t>
      </w:r>
      <w:r w:rsidRPr="00615A58">
        <w:rPr>
          <w:color w:val="000000"/>
          <w:spacing w:val="1"/>
          <w:sz w:val="24"/>
          <w:szCs w:val="24"/>
        </w:rPr>
        <w:t xml:space="preserve">целия </w:t>
      </w:r>
      <w:r w:rsidR="002C5475" w:rsidRPr="00B853CB">
        <w:rPr>
          <w:color w:val="000000"/>
          <w:spacing w:val="1"/>
          <w:sz w:val="24"/>
          <w:szCs w:val="24"/>
        </w:rPr>
        <w:t>с</w:t>
      </w:r>
      <w:r w:rsidRPr="00B853CB">
        <w:rPr>
          <w:color w:val="000000"/>
          <w:spacing w:val="1"/>
          <w:sz w:val="24"/>
          <w:szCs w:val="24"/>
        </w:rPr>
        <w:t xml:space="preserve">рок на </w:t>
      </w:r>
      <w:r w:rsidR="004759FA">
        <w:rPr>
          <w:color w:val="000000"/>
          <w:spacing w:val="1"/>
          <w:sz w:val="24"/>
          <w:szCs w:val="24"/>
        </w:rPr>
        <w:t>Д</w:t>
      </w:r>
      <w:r w:rsidRPr="00B853C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4759FA">
        <w:rPr>
          <w:color w:val="000000"/>
          <w:spacing w:val="1"/>
          <w:sz w:val="24"/>
          <w:szCs w:val="24"/>
        </w:rPr>
        <w:t>Д</w:t>
      </w:r>
      <w:r w:rsidRPr="00B853C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0C3272" w:rsidRPr="00B853CB" w:rsidRDefault="00E66E67" w:rsidP="008E32C2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B853CB">
        <w:rPr>
          <w:b/>
          <w:sz w:val="24"/>
          <w:szCs w:val="24"/>
        </w:rPr>
        <w:t>ВЪЗЛОЖИТЕЛЯТ</w:t>
      </w:r>
      <w:r w:rsidRPr="00B853CB">
        <w:rPr>
          <w:sz w:val="24"/>
          <w:szCs w:val="24"/>
        </w:rPr>
        <w:t xml:space="preserve"> има право да изисква от </w:t>
      </w:r>
      <w:r w:rsidRPr="00B853CB">
        <w:rPr>
          <w:b/>
          <w:sz w:val="24"/>
          <w:szCs w:val="24"/>
        </w:rPr>
        <w:t>ИЗПЪЛНИТЕЛЯ</w:t>
      </w:r>
      <w:r w:rsidRPr="00B853CB">
        <w:rPr>
          <w:sz w:val="24"/>
          <w:szCs w:val="24"/>
        </w:rPr>
        <w:t xml:space="preserve"> да документира  по подходящ начин дейността</w:t>
      </w:r>
      <w:r w:rsidR="004759FA">
        <w:rPr>
          <w:sz w:val="24"/>
          <w:szCs w:val="24"/>
        </w:rPr>
        <w:t xml:space="preserve"> си по изпълнението на Д</w:t>
      </w:r>
      <w:r w:rsidR="00B92EDC" w:rsidRPr="00B853CB">
        <w:rPr>
          <w:sz w:val="24"/>
          <w:szCs w:val="24"/>
        </w:rPr>
        <w:t>оговора;</w:t>
      </w:r>
    </w:p>
    <w:p w:rsidR="000C3272" w:rsidRPr="000C3272" w:rsidRDefault="000C3272" w:rsidP="008E32C2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</w:t>
      </w:r>
      <w:r w:rsidRPr="000C3272">
        <w:rPr>
          <w:color w:val="000000"/>
          <w:spacing w:val="1"/>
          <w:sz w:val="24"/>
          <w:szCs w:val="24"/>
        </w:rPr>
        <w:t xml:space="preserve">а </w:t>
      </w:r>
      <w:r w:rsidR="00AC47AA">
        <w:rPr>
          <w:color w:val="000000"/>
          <w:spacing w:val="1"/>
          <w:sz w:val="24"/>
          <w:szCs w:val="24"/>
        </w:rPr>
        <w:t xml:space="preserve">изисква от </w:t>
      </w:r>
      <w:r w:rsidR="00AC47AA" w:rsidRPr="00CE152A">
        <w:rPr>
          <w:b/>
          <w:color w:val="000000"/>
          <w:spacing w:val="1"/>
          <w:sz w:val="24"/>
          <w:szCs w:val="24"/>
        </w:rPr>
        <w:t>ИЗПЪЛНИТЕЛЯ</w:t>
      </w:r>
      <w:r w:rsidR="00AC47AA">
        <w:rPr>
          <w:color w:val="000000"/>
          <w:spacing w:val="1"/>
          <w:sz w:val="24"/>
          <w:szCs w:val="24"/>
        </w:rPr>
        <w:t xml:space="preserve"> </w:t>
      </w:r>
      <w:r w:rsidRPr="000C3272">
        <w:rPr>
          <w:color w:val="000000"/>
          <w:spacing w:val="1"/>
          <w:sz w:val="24"/>
          <w:szCs w:val="24"/>
        </w:rPr>
        <w:t xml:space="preserve"> преработване и/или допълван</w:t>
      </w:r>
      <w:r w:rsidR="00AC47AA">
        <w:rPr>
          <w:color w:val="000000"/>
          <w:spacing w:val="1"/>
          <w:sz w:val="24"/>
          <w:szCs w:val="24"/>
        </w:rPr>
        <w:t xml:space="preserve">е на </w:t>
      </w:r>
      <w:r w:rsidR="00AC47AA">
        <w:rPr>
          <w:spacing w:val="1"/>
          <w:sz w:val="24"/>
          <w:szCs w:val="24"/>
        </w:rPr>
        <w:t xml:space="preserve">отчетите за </w:t>
      </w:r>
      <w:r w:rsidR="004E5F40">
        <w:rPr>
          <w:spacing w:val="1"/>
          <w:sz w:val="24"/>
          <w:szCs w:val="24"/>
        </w:rPr>
        <w:t>извършената извънгаранционна поддръжка</w:t>
      </w:r>
      <w:r w:rsidR="00AC47AA">
        <w:rPr>
          <w:color w:val="000000"/>
          <w:spacing w:val="1"/>
          <w:sz w:val="24"/>
          <w:szCs w:val="24"/>
        </w:rPr>
        <w:t xml:space="preserve"> </w:t>
      </w:r>
      <w:r w:rsidRPr="000C3272">
        <w:rPr>
          <w:color w:val="000000"/>
          <w:spacing w:val="1"/>
          <w:sz w:val="24"/>
          <w:szCs w:val="24"/>
        </w:rPr>
        <w:t>;</w:t>
      </w:r>
    </w:p>
    <w:p w:rsidR="000C3272" w:rsidRDefault="00AC47AA" w:rsidP="008E32C2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не приеме някои от отчетите, в съответств</w:t>
      </w:r>
      <w:r w:rsidR="004759FA">
        <w:rPr>
          <w:color w:val="000000"/>
          <w:spacing w:val="1"/>
          <w:sz w:val="24"/>
          <w:szCs w:val="24"/>
        </w:rPr>
        <w:t>ие с уговореното в този Д</w:t>
      </w:r>
      <w:r w:rsidR="00966E2B">
        <w:rPr>
          <w:color w:val="000000"/>
          <w:spacing w:val="1"/>
          <w:sz w:val="24"/>
          <w:szCs w:val="24"/>
        </w:rPr>
        <w:t>оговор;</w:t>
      </w:r>
    </w:p>
    <w:p w:rsidR="00B92EDC" w:rsidRPr="000C3272" w:rsidRDefault="00B92EDC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0C3272">
        <w:rPr>
          <w:b/>
          <w:sz w:val="24"/>
          <w:szCs w:val="24"/>
        </w:rPr>
        <w:t xml:space="preserve">ВЪЗЛОЖИТЕЛЯТ </w:t>
      </w:r>
      <w:r w:rsidRPr="000C3272">
        <w:rPr>
          <w:sz w:val="24"/>
          <w:szCs w:val="24"/>
        </w:rPr>
        <w:t xml:space="preserve">се задължава: </w:t>
      </w:r>
    </w:p>
    <w:p w:rsidR="00A85436" w:rsidRDefault="00534A3E" w:rsidP="008E32C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</w:t>
      </w:r>
      <w:r w:rsidR="00A85436" w:rsidRPr="00A85436">
        <w:rPr>
          <w:color w:val="000000"/>
          <w:spacing w:val="1"/>
          <w:sz w:val="24"/>
          <w:szCs w:val="24"/>
        </w:rPr>
        <w:t xml:space="preserve">а приеме изпълнението на </w:t>
      </w:r>
      <w:r w:rsidR="00A85436">
        <w:rPr>
          <w:color w:val="000000"/>
          <w:spacing w:val="1"/>
          <w:sz w:val="24"/>
          <w:szCs w:val="24"/>
        </w:rPr>
        <w:t>У</w:t>
      </w:r>
      <w:r w:rsidR="00A85436" w:rsidRPr="00A85436">
        <w:rPr>
          <w:color w:val="000000"/>
          <w:spacing w:val="1"/>
          <w:sz w:val="24"/>
          <w:szCs w:val="24"/>
        </w:rPr>
        <w:t xml:space="preserve">слугите, когато отговаря на договореното по реда и при условията на този </w:t>
      </w:r>
      <w:r w:rsidR="00A85436">
        <w:rPr>
          <w:color w:val="000000"/>
          <w:spacing w:val="1"/>
          <w:sz w:val="24"/>
          <w:szCs w:val="24"/>
        </w:rPr>
        <w:t>Д</w:t>
      </w:r>
      <w:r w:rsidR="00A85436" w:rsidRPr="00A85436">
        <w:rPr>
          <w:color w:val="000000"/>
          <w:spacing w:val="1"/>
          <w:sz w:val="24"/>
          <w:szCs w:val="24"/>
        </w:rPr>
        <w:t>оговор;</w:t>
      </w:r>
    </w:p>
    <w:p w:rsidR="00A85436" w:rsidRDefault="00534A3E" w:rsidP="008E32C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</w:t>
      </w:r>
      <w:r w:rsidR="00A85436" w:rsidRPr="00A85436">
        <w:rPr>
          <w:color w:val="000000"/>
          <w:spacing w:val="1"/>
          <w:sz w:val="24"/>
          <w:szCs w:val="24"/>
        </w:rPr>
        <w:t xml:space="preserve">а плати на </w:t>
      </w:r>
      <w:r w:rsidR="00A85436" w:rsidRPr="00A85436">
        <w:rPr>
          <w:b/>
          <w:color w:val="000000"/>
          <w:spacing w:val="1"/>
          <w:sz w:val="24"/>
          <w:szCs w:val="24"/>
        </w:rPr>
        <w:t>ИЗПЪЛНИТЕЛЯ</w:t>
      </w:r>
      <w:r w:rsidR="00A85436" w:rsidRPr="00A85436">
        <w:rPr>
          <w:color w:val="000000"/>
          <w:spacing w:val="1"/>
          <w:sz w:val="24"/>
          <w:szCs w:val="24"/>
        </w:rPr>
        <w:t xml:space="preserve"> уговорената цена в сроковет</w:t>
      </w:r>
      <w:r w:rsidR="009C0BBB">
        <w:rPr>
          <w:color w:val="000000"/>
          <w:spacing w:val="1"/>
          <w:sz w:val="24"/>
          <w:szCs w:val="24"/>
        </w:rPr>
        <w:t>е и при условията на настоящия Д</w:t>
      </w:r>
      <w:r w:rsidR="00A85436" w:rsidRPr="00A85436">
        <w:rPr>
          <w:color w:val="000000"/>
          <w:spacing w:val="1"/>
          <w:sz w:val="24"/>
          <w:szCs w:val="24"/>
        </w:rPr>
        <w:t>оговор;</w:t>
      </w:r>
    </w:p>
    <w:p w:rsidR="00C174D3" w:rsidRDefault="00C8538F" w:rsidP="008E32C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lastRenderedPageBreak/>
        <w:t>Д</w:t>
      </w:r>
      <w:r w:rsidR="00C174D3" w:rsidRPr="00C174D3">
        <w:rPr>
          <w:color w:val="000000"/>
          <w:spacing w:val="1"/>
          <w:sz w:val="24"/>
          <w:szCs w:val="24"/>
        </w:rPr>
        <w:t xml:space="preserve">а осигурява подходящи условия за експлоатация и обслужване на страницата на БНБ в интернет, предмет на </w:t>
      </w:r>
      <w:r w:rsidR="00C174D3">
        <w:rPr>
          <w:color w:val="000000"/>
          <w:spacing w:val="1"/>
          <w:sz w:val="24"/>
          <w:szCs w:val="24"/>
        </w:rPr>
        <w:t>извънгаранционна поддръжка</w:t>
      </w:r>
      <w:r w:rsidR="00C174D3" w:rsidRPr="00C174D3">
        <w:rPr>
          <w:color w:val="000000"/>
          <w:spacing w:val="1"/>
          <w:sz w:val="24"/>
          <w:szCs w:val="24"/>
        </w:rPr>
        <w:t xml:space="preserve">. При необходимост, за извършване на </w:t>
      </w:r>
      <w:r w:rsidR="00C174D3">
        <w:rPr>
          <w:color w:val="000000"/>
          <w:spacing w:val="1"/>
          <w:sz w:val="24"/>
          <w:szCs w:val="24"/>
        </w:rPr>
        <w:t>поддръжката</w:t>
      </w:r>
      <w:r w:rsidR="00C174D3" w:rsidRPr="00C174D3">
        <w:rPr>
          <w:color w:val="000000"/>
          <w:spacing w:val="1"/>
          <w:sz w:val="24"/>
          <w:szCs w:val="24"/>
        </w:rPr>
        <w:t xml:space="preserve">, представителите на </w:t>
      </w:r>
      <w:r w:rsidR="00C174D3" w:rsidRPr="00C174D3">
        <w:rPr>
          <w:b/>
          <w:color w:val="000000"/>
          <w:spacing w:val="1"/>
          <w:sz w:val="24"/>
          <w:szCs w:val="24"/>
        </w:rPr>
        <w:t>ИЗПЪЛНИТЕЛЯ</w:t>
      </w:r>
      <w:r w:rsidR="00C174D3" w:rsidRPr="00C174D3">
        <w:rPr>
          <w:color w:val="000000"/>
          <w:spacing w:val="1"/>
          <w:sz w:val="24"/>
          <w:szCs w:val="24"/>
        </w:rPr>
        <w:t xml:space="preserve"> получават съответния необходим достъп до оборудването, върху което е инсталирана Интернет страницата на БНБ</w:t>
      </w:r>
    </w:p>
    <w:p w:rsidR="00A85436" w:rsidRPr="00A85436" w:rsidRDefault="00C8538F" w:rsidP="008E32C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</w:t>
      </w:r>
      <w:r w:rsidR="00A85436" w:rsidRPr="00A85436">
        <w:rPr>
          <w:color w:val="000000"/>
          <w:spacing w:val="1"/>
          <w:sz w:val="24"/>
          <w:szCs w:val="24"/>
        </w:rPr>
        <w:t xml:space="preserve">а предостави и осигури достъп на </w:t>
      </w:r>
      <w:r w:rsidR="00A85436" w:rsidRPr="00A85436">
        <w:rPr>
          <w:b/>
          <w:color w:val="000000"/>
          <w:spacing w:val="1"/>
          <w:sz w:val="24"/>
          <w:szCs w:val="24"/>
        </w:rPr>
        <w:t>ИЗПЪЛНИТЕЛЯ</w:t>
      </w:r>
      <w:r w:rsidR="00A85436" w:rsidRPr="00A85436">
        <w:rPr>
          <w:color w:val="000000"/>
          <w:spacing w:val="1"/>
          <w:sz w:val="24"/>
          <w:szCs w:val="24"/>
        </w:rPr>
        <w:t xml:space="preserve"> до информацията, необходима за извършването на Услугите, предмет на </w:t>
      </w:r>
      <w:r w:rsidR="00A85436">
        <w:rPr>
          <w:color w:val="000000"/>
          <w:spacing w:val="1"/>
          <w:sz w:val="24"/>
          <w:szCs w:val="24"/>
        </w:rPr>
        <w:t>Д</w:t>
      </w:r>
      <w:r w:rsidR="00A85436" w:rsidRPr="00A85436">
        <w:rPr>
          <w:color w:val="000000"/>
          <w:spacing w:val="1"/>
          <w:sz w:val="24"/>
          <w:szCs w:val="24"/>
        </w:rPr>
        <w:t>оговора, при спазване на относимите изисквания или ограничения съгласно приложимото право;</w:t>
      </w:r>
    </w:p>
    <w:p w:rsidR="00AC47AA" w:rsidRPr="00B853CB" w:rsidRDefault="00AC47AA" w:rsidP="008E32C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всеки от отчетите, когато отговаря на договоренот</w:t>
      </w:r>
      <w:r w:rsidR="004759FA">
        <w:rPr>
          <w:color w:val="000000"/>
          <w:spacing w:val="1"/>
          <w:sz w:val="24"/>
          <w:szCs w:val="24"/>
        </w:rPr>
        <w:t>о, по реда и условията на този Д</w:t>
      </w:r>
      <w:r>
        <w:rPr>
          <w:color w:val="000000"/>
          <w:spacing w:val="1"/>
          <w:sz w:val="24"/>
          <w:szCs w:val="24"/>
        </w:rPr>
        <w:t xml:space="preserve">оговор; </w:t>
      </w:r>
    </w:p>
    <w:p w:rsidR="00B92EDC" w:rsidRPr="00C04906" w:rsidRDefault="00B92EDC" w:rsidP="008E32C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C47AA">
        <w:rPr>
          <w:rFonts w:eastAsia="Calibri"/>
          <w:sz w:val="24"/>
          <w:szCs w:val="24"/>
        </w:rPr>
        <w:t>Да заплати определената цена по размер, начин и срок, уговор</w:t>
      </w:r>
      <w:r w:rsidR="007E1767">
        <w:rPr>
          <w:rFonts w:eastAsia="Calibri"/>
          <w:sz w:val="24"/>
          <w:szCs w:val="24"/>
        </w:rPr>
        <w:t>ени между страните в настоящия Д</w:t>
      </w:r>
      <w:r w:rsidRPr="00AC47AA">
        <w:rPr>
          <w:rFonts w:eastAsia="Calibri"/>
          <w:sz w:val="24"/>
          <w:szCs w:val="24"/>
        </w:rPr>
        <w:t>оговор;</w:t>
      </w:r>
    </w:p>
    <w:p w:rsidR="00C8538F" w:rsidRDefault="00B92EDC" w:rsidP="008E32C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9533BA">
        <w:rPr>
          <w:sz w:val="24"/>
          <w:szCs w:val="24"/>
        </w:rPr>
        <w:t xml:space="preserve">Да съдейства на </w:t>
      </w:r>
      <w:r w:rsidRPr="009533BA">
        <w:rPr>
          <w:b/>
          <w:sz w:val="24"/>
          <w:szCs w:val="24"/>
        </w:rPr>
        <w:t>ИЗПЪЛНИТЕЛЯ</w:t>
      </w:r>
      <w:r w:rsidR="007E1767">
        <w:rPr>
          <w:sz w:val="24"/>
          <w:szCs w:val="24"/>
        </w:rPr>
        <w:t xml:space="preserve"> при изпълнение на предмета на Д</w:t>
      </w:r>
      <w:r w:rsidRPr="009533BA">
        <w:rPr>
          <w:sz w:val="24"/>
          <w:szCs w:val="24"/>
        </w:rPr>
        <w:t>оговора, като осигурява необходимите специалисти, консул</w:t>
      </w:r>
      <w:r w:rsidRPr="00BB579B">
        <w:rPr>
          <w:sz w:val="24"/>
          <w:szCs w:val="24"/>
        </w:rPr>
        <w:t>тации и организационно-технически условия в хода на изпълнението;</w:t>
      </w:r>
    </w:p>
    <w:p w:rsidR="00C8538F" w:rsidRDefault="00B92EDC" w:rsidP="008E32C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C8538F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C174D3" w:rsidRPr="00C8538F">
        <w:rPr>
          <w:color w:val="000000"/>
          <w:spacing w:val="-1"/>
          <w:sz w:val="24"/>
          <w:szCs w:val="24"/>
        </w:rPr>
        <w:t>интернет страницата и прилежащата софтуерна среда</w:t>
      </w:r>
      <w:r w:rsidRPr="00C8538F">
        <w:rPr>
          <w:sz w:val="24"/>
          <w:szCs w:val="24"/>
        </w:rPr>
        <w:t>;</w:t>
      </w:r>
    </w:p>
    <w:p w:rsidR="006119B5" w:rsidRDefault="00B92EDC" w:rsidP="008E32C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C8538F">
        <w:rPr>
          <w:sz w:val="24"/>
          <w:szCs w:val="24"/>
        </w:rPr>
        <w:t xml:space="preserve">Да </w:t>
      </w:r>
      <w:r w:rsidR="0030708B" w:rsidRPr="00C8538F">
        <w:rPr>
          <w:sz w:val="24"/>
          <w:szCs w:val="24"/>
        </w:rPr>
        <w:t>о</w:t>
      </w:r>
      <w:r w:rsidRPr="00C8538F">
        <w:rPr>
          <w:sz w:val="24"/>
          <w:szCs w:val="24"/>
        </w:rPr>
        <w:t>паз</w:t>
      </w:r>
      <w:r w:rsidR="0030708B" w:rsidRPr="00C8538F">
        <w:rPr>
          <w:sz w:val="24"/>
          <w:szCs w:val="24"/>
        </w:rPr>
        <w:t>ва к</w:t>
      </w:r>
      <w:r w:rsidRPr="00C8538F">
        <w:rPr>
          <w:sz w:val="24"/>
          <w:szCs w:val="24"/>
        </w:rPr>
        <w:t>онфиденциалната информация, в съответствие с уговореното в Договора</w:t>
      </w:r>
      <w:r w:rsidR="00966E2B" w:rsidRPr="00C8538F">
        <w:rPr>
          <w:sz w:val="24"/>
          <w:szCs w:val="24"/>
        </w:rPr>
        <w:t>;</w:t>
      </w:r>
    </w:p>
    <w:p w:rsidR="00C174D3" w:rsidRPr="00C8538F" w:rsidRDefault="00C8538F" w:rsidP="008E32C2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966E2B" w:rsidRPr="00C8538F">
        <w:rPr>
          <w:sz w:val="24"/>
          <w:szCs w:val="24"/>
        </w:rPr>
        <w:t>а уведомява</w:t>
      </w:r>
      <w:r>
        <w:rPr>
          <w:sz w:val="24"/>
          <w:szCs w:val="24"/>
        </w:rPr>
        <w:t xml:space="preserve"> своевременно</w:t>
      </w:r>
      <w:r w:rsidR="00966E2B" w:rsidRPr="00C8538F">
        <w:rPr>
          <w:sz w:val="24"/>
          <w:szCs w:val="24"/>
        </w:rPr>
        <w:t xml:space="preserve"> писмено </w:t>
      </w:r>
      <w:r w:rsidR="00966E2B" w:rsidRPr="00C8538F">
        <w:rPr>
          <w:b/>
          <w:sz w:val="24"/>
          <w:szCs w:val="24"/>
        </w:rPr>
        <w:t>ИЗПЪЛНИТЕЛЯ</w:t>
      </w:r>
      <w:r w:rsidR="00966E2B" w:rsidRPr="00C8538F">
        <w:rPr>
          <w:sz w:val="24"/>
          <w:szCs w:val="24"/>
        </w:rPr>
        <w:t xml:space="preserve"> за всеки инцидент</w:t>
      </w:r>
      <w:r w:rsidR="00C174D3" w:rsidRPr="00C8538F">
        <w:rPr>
          <w:sz w:val="24"/>
          <w:szCs w:val="24"/>
        </w:rPr>
        <w:t>, проблем, недостатък и/или грешка</w:t>
      </w:r>
      <w:r w:rsidR="00966E2B" w:rsidRPr="00C8538F">
        <w:rPr>
          <w:sz w:val="24"/>
          <w:szCs w:val="24"/>
        </w:rPr>
        <w:t xml:space="preserve">, възникнал </w:t>
      </w:r>
      <w:r w:rsidR="00C174D3" w:rsidRPr="00C8538F">
        <w:rPr>
          <w:sz w:val="24"/>
          <w:szCs w:val="24"/>
        </w:rPr>
        <w:t>в хода на изпълнение на Договора;</w:t>
      </w:r>
    </w:p>
    <w:p w:rsidR="00966E2B" w:rsidRPr="00C174D3" w:rsidRDefault="00C174D3" w:rsidP="008E32C2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C174D3">
        <w:rPr>
          <w:sz w:val="24"/>
          <w:szCs w:val="24"/>
        </w:rPr>
        <w:t xml:space="preserve">да извършва препоръчаните от </w:t>
      </w:r>
      <w:r w:rsidRPr="00C174D3">
        <w:rPr>
          <w:b/>
          <w:sz w:val="24"/>
          <w:szCs w:val="24"/>
        </w:rPr>
        <w:t>ИЗПЪЛНИТЕЛЯ</w:t>
      </w:r>
      <w:r w:rsidRPr="00C174D3">
        <w:rPr>
          <w:sz w:val="24"/>
          <w:szCs w:val="24"/>
        </w:rPr>
        <w:t xml:space="preserve"> процедури за диагностициране и предварителен анализ на проблема, преди да направи заявка за обслужване;</w:t>
      </w:r>
    </w:p>
    <w:p w:rsidR="00966E2B" w:rsidRPr="00094EF0" w:rsidRDefault="00966E2B" w:rsidP="00C53CCA">
      <w:pPr>
        <w:widowControl/>
        <w:autoSpaceDE/>
        <w:autoSpaceDN/>
        <w:adjustRightInd/>
        <w:spacing w:line="360" w:lineRule="auto"/>
        <w:ind w:left="709"/>
        <w:jc w:val="both"/>
        <w:rPr>
          <w:color w:val="000000"/>
          <w:spacing w:val="1"/>
          <w:sz w:val="24"/>
          <w:szCs w:val="24"/>
        </w:rPr>
      </w:pPr>
    </w:p>
    <w:p w:rsidR="00B24DD2" w:rsidRPr="00A23866" w:rsidRDefault="00885997" w:rsidP="00160E0D">
      <w:pPr>
        <w:pStyle w:val="ListParagraph"/>
        <w:numPr>
          <w:ilvl w:val="0"/>
          <w:numId w:val="0"/>
        </w:numPr>
        <w:jc w:val="left"/>
      </w:pPr>
      <w:r>
        <w:tab/>
      </w:r>
      <w:r>
        <w:tab/>
      </w:r>
      <w:r>
        <w:tab/>
      </w:r>
      <w:r>
        <w:tab/>
      </w:r>
      <w:r>
        <w:tab/>
        <w:t xml:space="preserve">VIII. </w:t>
      </w:r>
      <w:r w:rsidR="00E95745" w:rsidRPr="00A23866">
        <w:t>ПРЕДАВАНЕ И ПРИЕМАНЕ</w:t>
      </w:r>
    </w:p>
    <w:p w:rsidR="00827F44" w:rsidRPr="00827F44" w:rsidRDefault="00537AD6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567"/>
        <w:jc w:val="both"/>
        <w:rPr>
          <w:sz w:val="24"/>
          <w:szCs w:val="24"/>
        </w:rPr>
      </w:pPr>
      <w:r w:rsidRPr="00E715DF">
        <w:rPr>
          <w:sz w:val="24"/>
          <w:szCs w:val="24"/>
        </w:rPr>
        <w:t xml:space="preserve">(1) </w:t>
      </w:r>
      <w:r w:rsidR="00827F44" w:rsidRPr="00827F44">
        <w:rPr>
          <w:b/>
          <w:sz w:val="24"/>
          <w:szCs w:val="24"/>
        </w:rPr>
        <w:t>ИЗПЪЛНИТЕЛЯТ</w:t>
      </w:r>
      <w:r w:rsidR="00827F44" w:rsidRPr="00827F44">
        <w:rPr>
          <w:sz w:val="24"/>
          <w:szCs w:val="24"/>
        </w:rPr>
        <w:t xml:space="preserve"> се задължава да изготвя тримесечни отчети за извършената от него извън</w:t>
      </w:r>
      <w:r w:rsidR="00827F44">
        <w:rPr>
          <w:sz w:val="24"/>
          <w:szCs w:val="24"/>
        </w:rPr>
        <w:t xml:space="preserve">гаранционна поддръжка по чл. 1, </w:t>
      </w:r>
      <w:r w:rsidR="00827F44" w:rsidRPr="00827F44">
        <w:rPr>
          <w:sz w:val="24"/>
          <w:szCs w:val="24"/>
        </w:rPr>
        <w:t>които се приемат от</w:t>
      </w:r>
      <w:r w:rsidR="00827F44">
        <w:rPr>
          <w:sz w:val="24"/>
          <w:szCs w:val="24"/>
        </w:rPr>
        <w:t xml:space="preserve"> упълномощените представители на</w:t>
      </w:r>
      <w:r w:rsidR="00827F44" w:rsidRPr="00827F44">
        <w:rPr>
          <w:sz w:val="24"/>
          <w:szCs w:val="24"/>
        </w:rPr>
        <w:t xml:space="preserve"> </w:t>
      </w:r>
      <w:r w:rsidR="00827F44" w:rsidRPr="00827F44">
        <w:rPr>
          <w:b/>
          <w:sz w:val="24"/>
          <w:szCs w:val="24"/>
        </w:rPr>
        <w:t>ВЪЗЛОЖИТЕЛЯ</w:t>
      </w:r>
      <w:r w:rsidR="00827F44" w:rsidRPr="00827F44">
        <w:rPr>
          <w:sz w:val="24"/>
          <w:szCs w:val="24"/>
        </w:rPr>
        <w:t>, посочени в чл. 4</w:t>
      </w:r>
      <w:r w:rsidR="00AC2278">
        <w:rPr>
          <w:sz w:val="24"/>
          <w:szCs w:val="24"/>
        </w:rPr>
        <w:t>1</w:t>
      </w:r>
      <w:r w:rsidR="00827F44" w:rsidRPr="00827F44">
        <w:rPr>
          <w:sz w:val="24"/>
          <w:szCs w:val="24"/>
        </w:rPr>
        <w:t>, ал. 2. В отчетите се описват всички извършени в този период услуги по чл. 1</w:t>
      </w:r>
      <w:r w:rsidR="00827F44">
        <w:rPr>
          <w:sz w:val="24"/>
          <w:szCs w:val="24"/>
        </w:rPr>
        <w:t xml:space="preserve"> </w:t>
      </w:r>
      <w:r w:rsidR="00827F44" w:rsidRPr="00827F44">
        <w:rPr>
          <w:sz w:val="24"/>
          <w:szCs w:val="24"/>
        </w:rPr>
        <w:t xml:space="preserve">с дата, час и описание, лицето, което е извършило действието, и резултат от него. Отчетът се утвърждава от </w:t>
      </w:r>
      <w:r w:rsidR="00827F44">
        <w:rPr>
          <w:sz w:val="24"/>
          <w:szCs w:val="24"/>
        </w:rPr>
        <w:t>упълномощения представител</w:t>
      </w:r>
      <w:r w:rsidR="00827F44" w:rsidRPr="00827F44">
        <w:rPr>
          <w:sz w:val="24"/>
          <w:szCs w:val="24"/>
        </w:rPr>
        <w:t xml:space="preserve"> на </w:t>
      </w:r>
      <w:r w:rsidR="00827F44" w:rsidRPr="00827F44">
        <w:rPr>
          <w:b/>
          <w:sz w:val="24"/>
          <w:szCs w:val="24"/>
        </w:rPr>
        <w:t>ВЪЗЛОЖИТЕЛЯ</w:t>
      </w:r>
      <w:r w:rsidR="00827F44" w:rsidRPr="00827F44">
        <w:rPr>
          <w:sz w:val="24"/>
          <w:szCs w:val="24"/>
        </w:rPr>
        <w:t xml:space="preserve">, след което </w:t>
      </w:r>
      <w:r w:rsidR="00827F44" w:rsidRPr="00827F44">
        <w:rPr>
          <w:b/>
          <w:sz w:val="24"/>
          <w:szCs w:val="24"/>
        </w:rPr>
        <w:t>ИЗПЪЛНИТЕЛЯТ</w:t>
      </w:r>
      <w:r w:rsidR="00827F44" w:rsidRPr="00827F44">
        <w:rPr>
          <w:sz w:val="24"/>
          <w:szCs w:val="24"/>
        </w:rPr>
        <w:t xml:space="preserve"> предоставя фактура, която е основание за извършване на плащане на съответната вноска по реда на </w:t>
      </w:r>
      <w:r w:rsidR="00827F44">
        <w:rPr>
          <w:sz w:val="24"/>
          <w:szCs w:val="24"/>
        </w:rPr>
        <w:t>настоящия Договор</w:t>
      </w:r>
      <w:r w:rsidR="00827F44" w:rsidRPr="00827F44">
        <w:rPr>
          <w:sz w:val="24"/>
          <w:szCs w:val="24"/>
        </w:rPr>
        <w:t>.</w:t>
      </w:r>
    </w:p>
    <w:p w:rsidR="00827F44" w:rsidRDefault="00827F44" w:rsidP="00827F44">
      <w:pPr>
        <w:tabs>
          <w:tab w:val="left" w:pos="1701"/>
        </w:tabs>
        <w:spacing w:line="360" w:lineRule="auto"/>
        <w:ind w:right="16" w:firstLine="709"/>
        <w:jc w:val="both"/>
        <w:rPr>
          <w:sz w:val="24"/>
          <w:szCs w:val="24"/>
        </w:rPr>
      </w:pPr>
      <w:r w:rsidRPr="00827F44">
        <w:rPr>
          <w:sz w:val="24"/>
          <w:szCs w:val="24"/>
        </w:rPr>
        <w:lastRenderedPageBreak/>
        <w:t xml:space="preserve">(2) В случай, че </w:t>
      </w:r>
      <w:r w:rsidRPr="00827F44">
        <w:rPr>
          <w:b/>
          <w:sz w:val="24"/>
          <w:szCs w:val="24"/>
        </w:rPr>
        <w:t>ВЪЗЛОЖИТЕЛЯТ</w:t>
      </w:r>
      <w:r w:rsidRPr="00827F44">
        <w:rPr>
          <w:sz w:val="24"/>
          <w:szCs w:val="24"/>
        </w:rPr>
        <w:t xml:space="preserve"> има забележки по представения отчет по ал. 1, той може да откаже подписването му. В този случай </w:t>
      </w:r>
      <w:r w:rsidRPr="00827F44">
        <w:rPr>
          <w:b/>
          <w:sz w:val="24"/>
          <w:szCs w:val="24"/>
        </w:rPr>
        <w:t>ВЪЗЛОЖИТЕЛЯТ</w:t>
      </w:r>
      <w:r w:rsidRPr="00827F44">
        <w:rPr>
          <w:sz w:val="24"/>
          <w:szCs w:val="24"/>
        </w:rPr>
        <w:t xml:space="preserve"> уведомява писмено </w:t>
      </w:r>
      <w:r w:rsidRPr="00827F44">
        <w:rPr>
          <w:b/>
          <w:sz w:val="24"/>
          <w:szCs w:val="24"/>
        </w:rPr>
        <w:t>ИЗПЪЛНИТЕЛЯ</w:t>
      </w:r>
      <w:r w:rsidRPr="00827F44">
        <w:rPr>
          <w:sz w:val="24"/>
          <w:szCs w:val="24"/>
        </w:rPr>
        <w:t xml:space="preserve"> и в срок до 10 (десет) дни от получаване на уведомлението, страните подписват протокол, в който се отразяват направените забележки и се определя срок за тяхното отстраняване. Приемането се извършва след отстраняване на забележките в договорения срок.</w:t>
      </w:r>
    </w:p>
    <w:p w:rsidR="0000756F" w:rsidRPr="00827F44" w:rsidRDefault="00827F44" w:rsidP="00827F44">
      <w:pPr>
        <w:tabs>
          <w:tab w:val="left" w:pos="1701"/>
        </w:tabs>
        <w:spacing w:line="360" w:lineRule="auto"/>
        <w:ind w:right="16" w:firstLine="709"/>
        <w:jc w:val="both"/>
        <w:rPr>
          <w:sz w:val="24"/>
          <w:szCs w:val="24"/>
        </w:rPr>
      </w:pPr>
      <w:r w:rsidRPr="00827F44">
        <w:rPr>
          <w:sz w:val="24"/>
          <w:szCs w:val="24"/>
        </w:rPr>
        <w:t xml:space="preserve">(3) Ако забележките не бъдат отстранени в договорения срок, </w:t>
      </w:r>
      <w:r w:rsidRPr="00827F44">
        <w:rPr>
          <w:b/>
          <w:sz w:val="24"/>
          <w:szCs w:val="24"/>
        </w:rPr>
        <w:t xml:space="preserve">ВЪЗЛОЖИТЕЛЯТ </w:t>
      </w:r>
      <w:r w:rsidRPr="00827F44">
        <w:rPr>
          <w:sz w:val="24"/>
          <w:szCs w:val="24"/>
        </w:rPr>
        <w:t>може да развали Договора с едностранно уведомление, отправено до другата страна без предизвестие.</w:t>
      </w:r>
    </w:p>
    <w:p w:rsidR="00F01691" w:rsidRDefault="00F01691" w:rsidP="00E44B41">
      <w:pPr>
        <w:spacing w:line="360" w:lineRule="auto"/>
        <w:ind w:right="16"/>
        <w:rPr>
          <w:b/>
          <w:sz w:val="24"/>
          <w:szCs w:val="24"/>
          <w:lang w:val="en-US"/>
        </w:rPr>
      </w:pPr>
    </w:p>
    <w:p w:rsidR="00D47D23" w:rsidRPr="00B853CB" w:rsidRDefault="00885997" w:rsidP="00160E0D">
      <w:pPr>
        <w:pStyle w:val="ListParagraph"/>
        <w:numPr>
          <w:ilvl w:val="0"/>
          <w:numId w:val="0"/>
        </w:numPr>
        <w:jc w:val="left"/>
      </w:pPr>
      <w:r>
        <w:rPr>
          <w:lang w:val="bg-BG"/>
        </w:rPr>
        <w:t xml:space="preserve">                                              </w:t>
      </w:r>
      <w:r>
        <w:t>I</w:t>
      </w:r>
      <w:r>
        <w:rPr>
          <w:lang w:val="bg-BG"/>
        </w:rPr>
        <w:t>Х.</w:t>
      </w:r>
      <w:r w:rsidR="00D47D23" w:rsidRPr="00B853CB">
        <w:t>САНКЦИИ ПРИ НЕИЗПЪЛНЕНИЕ</w:t>
      </w:r>
    </w:p>
    <w:p w:rsidR="00D47D23" w:rsidRPr="00B853CB" w:rsidRDefault="00D47D23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B853CB">
        <w:rPr>
          <w:sz w:val="24"/>
          <w:szCs w:val="24"/>
        </w:rPr>
        <w:t xml:space="preserve">При просрочване изпълнението на задълженията по този </w:t>
      </w:r>
      <w:r w:rsidR="005B44ED">
        <w:rPr>
          <w:sz w:val="24"/>
          <w:szCs w:val="24"/>
        </w:rPr>
        <w:t>Д</w:t>
      </w:r>
      <w:r w:rsidRPr="00B853CB">
        <w:rPr>
          <w:sz w:val="24"/>
          <w:szCs w:val="24"/>
        </w:rPr>
        <w:t xml:space="preserve">оговор, неизправната </w:t>
      </w:r>
      <w:r w:rsidR="00846126" w:rsidRPr="00B853CB">
        <w:rPr>
          <w:sz w:val="24"/>
          <w:szCs w:val="24"/>
        </w:rPr>
        <w:t>с</w:t>
      </w:r>
      <w:r w:rsidRPr="00B853CB">
        <w:rPr>
          <w:sz w:val="24"/>
          <w:szCs w:val="24"/>
        </w:rPr>
        <w:t xml:space="preserve">трана дължи на изправната неустойка в размер на 0,5 % (нула цяло и пет на сто) от стойността на забавеното изпълнение за всеки ден забава, но не повече от 10 % (десет на сто) </w:t>
      </w:r>
      <w:r w:rsidR="001C4D20" w:rsidRPr="00B853CB">
        <w:rPr>
          <w:sz w:val="24"/>
          <w:szCs w:val="24"/>
        </w:rPr>
        <w:t xml:space="preserve">от </w:t>
      </w:r>
      <w:r w:rsidRPr="00B853CB">
        <w:rPr>
          <w:sz w:val="24"/>
          <w:szCs w:val="24"/>
        </w:rPr>
        <w:t xml:space="preserve">тази </w:t>
      </w:r>
      <w:r w:rsidR="00A03B89">
        <w:rPr>
          <w:sz w:val="24"/>
          <w:szCs w:val="24"/>
        </w:rPr>
        <w:t>стойност</w:t>
      </w:r>
      <w:r w:rsidRPr="00B853CB">
        <w:rPr>
          <w:sz w:val="24"/>
          <w:szCs w:val="24"/>
        </w:rPr>
        <w:t>.</w:t>
      </w:r>
    </w:p>
    <w:p w:rsidR="00D47D23" w:rsidRPr="00827F44" w:rsidRDefault="00D47D23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B853CB">
        <w:rPr>
          <w:sz w:val="24"/>
          <w:szCs w:val="24"/>
        </w:rPr>
        <w:t xml:space="preserve">При констатирано </w:t>
      </w:r>
      <w:r w:rsidRPr="00B853CB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Pr="00B853CB">
        <w:rPr>
          <w:sz w:val="24"/>
          <w:szCs w:val="24"/>
        </w:rPr>
        <w:t xml:space="preserve">на услугите по този </w:t>
      </w:r>
      <w:r w:rsidR="005B44ED" w:rsidRPr="005B44ED">
        <w:rPr>
          <w:sz w:val="24"/>
          <w:szCs w:val="24"/>
        </w:rPr>
        <w:t>Д</w:t>
      </w:r>
      <w:r w:rsidRPr="005B44ED">
        <w:rPr>
          <w:sz w:val="24"/>
          <w:szCs w:val="24"/>
        </w:rPr>
        <w:t xml:space="preserve">оговор или при отклонение от изискванията на </w:t>
      </w:r>
      <w:r w:rsidRPr="005B44ED">
        <w:rPr>
          <w:b/>
          <w:sz w:val="24"/>
          <w:szCs w:val="24"/>
        </w:rPr>
        <w:t>ВЪЗЛОЖИТЕЛЯ</w:t>
      </w:r>
      <w:r w:rsidRPr="005B44ED">
        <w:rPr>
          <w:sz w:val="24"/>
          <w:szCs w:val="24"/>
        </w:rPr>
        <w:t>, посочени в</w:t>
      </w:r>
      <w:r w:rsidR="00827F44">
        <w:rPr>
          <w:sz w:val="24"/>
          <w:szCs w:val="24"/>
        </w:rPr>
        <w:t xml:space="preserve"> Техническата спецификация на </w:t>
      </w:r>
      <w:r w:rsidR="00827F44" w:rsidRPr="00827F44">
        <w:rPr>
          <w:b/>
          <w:sz w:val="24"/>
          <w:szCs w:val="24"/>
        </w:rPr>
        <w:t>ВЪЗЛОЖИТЕЛЯ</w:t>
      </w:r>
      <w:r w:rsidR="00827F44">
        <w:rPr>
          <w:b/>
          <w:sz w:val="24"/>
          <w:szCs w:val="24"/>
        </w:rPr>
        <w:t xml:space="preserve"> – </w:t>
      </w:r>
      <w:r w:rsidR="00827F44" w:rsidRPr="00827F44">
        <w:rPr>
          <w:sz w:val="24"/>
          <w:szCs w:val="24"/>
        </w:rPr>
        <w:t>Приложение № 1</w:t>
      </w:r>
      <w:r w:rsidR="00827F44">
        <w:rPr>
          <w:sz w:val="24"/>
          <w:szCs w:val="24"/>
        </w:rPr>
        <w:t xml:space="preserve"> и/или Техническото предложение на </w:t>
      </w:r>
      <w:r w:rsidR="00827F44" w:rsidRPr="00827F44">
        <w:rPr>
          <w:b/>
          <w:sz w:val="24"/>
          <w:szCs w:val="24"/>
        </w:rPr>
        <w:t>ИЗПЪЛНИТЕЛЯ</w:t>
      </w:r>
      <w:r w:rsidR="00827F44">
        <w:rPr>
          <w:b/>
          <w:sz w:val="24"/>
          <w:szCs w:val="24"/>
        </w:rPr>
        <w:t xml:space="preserve"> – </w:t>
      </w:r>
      <w:r w:rsidR="00827F44" w:rsidRPr="00827F44">
        <w:rPr>
          <w:sz w:val="24"/>
          <w:szCs w:val="24"/>
        </w:rPr>
        <w:t>Приложение № 2</w:t>
      </w:r>
      <w:r w:rsidR="00827F44">
        <w:rPr>
          <w:sz w:val="24"/>
          <w:szCs w:val="24"/>
        </w:rPr>
        <w:t xml:space="preserve">, </w:t>
      </w:r>
      <w:r w:rsidRPr="00827F44">
        <w:rPr>
          <w:b/>
          <w:sz w:val="24"/>
          <w:szCs w:val="24"/>
        </w:rPr>
        <w:t>ВЪЗЛОЖИТЕЛЯТ</w:t>
      </w:r>
      <w:r w:rsidRPr="00827F44">
        <w:rPr>
          <w:sz w:val="24"/>
          <w:szCs w:val="24"/>
        </w:rPr>
        <w:t xml:space="preserve"> има право да поиска от </w:t>
      </w:r>
      <w:r w:rsidRPr="00827F44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27F44">
        <w:rPr>
          <w:sz w:val="24"/>
          <w:szCs w:val="24"/>
        </w:rPr>
        <w:t xml:space="preserve"> да изпълни изцяло и качествено съответните </w:t>
      </w:r>
      <w:r w:rsidR="00827F44">
        <w:rPr>
          <w:sz w:val="24"/>
          <w:szCs w:val="24"/>
        </w:rPr>
        <w:t>У</w:t>
      </w:r>
      <w:r w:rsidRPr="00827F44">
        <w:rPr>
          <w:sz w:val="24"/>
          <w:szCs w:val="24"/>
        </w:rPr>
        <w:t>слуги, без да дължи допълнително възнаграждение за това. В случай че и п</w:t>
      </w:r>
      <w:r w:rsidR="00F427BD" w:rsidRPr="00827F44">
        <w:rPr>
          <w:sz w:val="24"/>
          <w:szCs w:val="24"/>
        </w:rPr>
        <w:t xml:space="preserve">овторното изпълнение на </w:t>
      </w:r>
      <w:r w:rsidR="00827F44">
        <w:rPr>
          <w:sz w:val="24"/>
          <w:szCs w:val="24"/>
        </w:rPr>
        <w:t>У</w:t>
      </w:r>
      <w:r w:rsidR="00F427BD" w:rsidRPr="00827F44">
        <w:rPr>
          <w:sz w:val="24"/>
          <w:szCs w:val="24"/>
        </w:rPr>
        <w:t>слугите</w:t>
      </w:r>
      <w:r w:rsidRPr="00827F44">
        <w:rPr>
          <w:sz w:val="24"/>
          <w:szCs w:val="24"/>
        </w:rPr>
        <w:t xml:space="preserve"> е неточно или </w:t>
      </w:r>
      <w:r w:rsidRPr="00827F44">
        <w:rPr>
          <w:color w:val="000000"/>
          <w:sz w:val="24"/>
          <w:szCs w:val="24"/>
        </w:rPr>
        <w:t>некачествено,</w:t>
      </w:r>
      <w:r w:rsidRPr="00827F44">
        <w:rPr>
          <w:sz w:val="24"/>
          <w:szCs w:val="24"/>
        </w:rPr>
        <w:t xml:space="preserve"> </w:t>
      </w:r>
      <w:r w:rsidRPr="00827F44">
        <w:rPr>
          <w:b/>
          <w:sz w:val="24"/>
          <w:szCs w:val="24"/>
        </w:rPr>
        <w:t>ВЪЗЛОЖИТЕЛЯТ</w:t>
      </w:r>
      <w:r w:rsidRPr="00827F44">
        <w:rPr>
          <w:sz w:val="24"/>
          <w:szCs w:val="24"/>
        </w:rPr>
        <w:t xml:space="preserve"> има право да задържи гаранцията за изпълнение и да развали </w:t>
      </w:r>
      <w:r w:rsidR="00827F44">
        <w:rPr>
          <w:sz w:val="24"/>
          <w:szCs w:val="24"/>
        </w:rPr>
        <w:t>Д</w:t>
      </w:r>
      <w:r w:rsidRPr="00827F44">
        <w:rPr>
          <w:sz w:val="24"/>
          <w:szCs w:val="24"/>
        </w:rPr>
        <w:t xml:space="preserve">оговора. </w:t>
      </w:r>
    </w:p>
    <w:p w:rsidR="00D47D23" w:rsidRDefault="00D47D23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B853CB">
        <w:rPr>
          <w:sz w:val="24"/>
          <w:szCs w:val="24"/>
        </w:rPr>
        <w:t xml:space="preserve">При разваляне на </w:t>
      </w:r>
      <w:r w:rsidR="009C0BBB">
        <w:rPr>
          <w:sz w:val="24"/>
          <w:szCs w:val="24"/>
        </w:rPr>
        <w:t>Д</w:t>
      </w:r>
      <w:r w:rsidRPr="00B853CB">
        <w:rPr>
          <w:sz w:val="24"/>
          <w:szCs w:val="24"/>
        </w:rPr>
        <w:t xml:space="preserve">оговора поради виновно неизпълнение на някоя от </w:t>
      </w:r>
      <w:r w:rsidR="00846126" w:rsidRPr="00B853CB">
        <w:rPr>
          <w:sz w:val="24"/>
          <w:szCs w:val="24"/>
        </w:rPr>
        <w:t>с</w:t>
      </w:r>
      <w:r w:rsidRPr="00B853CB">
        <w:rPr>
          <w:sz w:val="24"/>
          <w:szCs w:val="24"/>
        </w:rPr>
        <w:t xml:space="preserve">траните, виновната </w:t>
      </w:r>
      <w:r w:rsidR="00846126" w:rsidRPr="00B853CB">
        <w:rPr>
          <w:sz w:val="24"/>
          <w:szCs w:val="24"/>
        </w:rPr>
        <w:t>с</w:t>
      </w:r>
      <w:r w:rsidRPr="00B853CB">
        <w:rPr>
          <w:sz w:val="24"/>
          <w:szCs w:val="24"/>
        </w:rPr>
        <w:t xml:space="preserve">трана дължи неустойка в размер на 10 % (десет на сто) от стойността на </w:t>
      </w:r>
      <w:r w:rsidR="009C5157">
        <w:rPr>
          <w:sz w:val="24"/>
          <w:szCs w:val="24"/>
        </w:rPr>
        <w:t>Д</w:t>
      </w:r>
      <w:r w:rsidRPr="00B853CB">
        <w:rPr>
          <w:sz w:val="24"/>
          <w:szCs w:val="24"/>
        </w:rPr>
        <w:t>оговора</w:t>
      </w:r>
      <w:r w:rsidR="005B44ED">
        <w:rPr>
          <w:sz w:val="24"/>
          <w:szCs w:val="24"/>
        </w:rPr>
        <w:t xml:space="preserve"> по чл. 5, ал. 1</w:t>
      </w:r>
      <w:r w:rsidRPr="00B853CB">
        <w:rPr>
          <w:sz w:val="24"/>
          <w:szCs w:val="24"/>
        </w:rPr>
        <w:t>.</w:t>
      </w:r>
    </w:p>
    <w:p w:rsidR="00D47D23" w:rsidRPr="007B4149" w:rsidRDefault="00D47D23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b/>
          <w:sz w:val="24"/>
        </w:rPr>
      </w:pPr>
      <w:r w:rsidRPr="00B853CB">
        <w:rPr>
          <w:b/>
          <w:sz w:val="24"/>
          <w:szCs w:val="24"/>
        </w:rPr>
        <w:t>ВЪЗЛОЖИТЕЛЯТ</w:t>
      </w:r>
      <w:r w:rsidRPr="00B853CB">
        <w:rPr>
          <w:sz w:val="24"/>
          <w:szCs w:val="24"/>
        </w:rPr>
        <w:t xml:space="preserve"> има право да удържи всяка дължима по този </w:t>
      </w:r>
      <w:r w:rsidR="00846126" w:rsidRPr="00B853CB">
        <w:rPr>
          <w:sz w:val="24"/>
          <w:szCs w:val="24"/>
        </w:rPr>
        <w:t>д</w:t>
      </w:r>
      <w:r w:rsidRPr="00B853CB">
        <w:rPr>
          <w:sz w:val="24"/>
          <w:szCs w:val="24"/>
        </w:rPr>
        <w:t xml:space="preserve">оговор неустойка чрез задържане на сума от </w:t>
      </w:r>
      <w:r w:rsidR="00846126" w:rsidRPr="00B853CB">
        <w:rPr>
          <w:sz w:val="24"/>
          <w:szCs w:val="24"/>
        </w:rPr>
        <w:t>г</w:t>
      </w:r>
      <w:r w:rsidRPr="00B853CB">
        <w:rPr>
          <w:sz w:val="24"/>
          <w:szCs w:val="24"/>
        </w:rPr>
        <w:t xml:space="preserve">аранцията за изпълнение, като уведоми писмено </w:t>
      </w:r>
      <w:r w:rsidR="00F427BD" w:rsidRPr="00B853C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B853CB">
        <w:rPr>
          <w:sz w:val="24"/>
          <w:szCs w:val="24"/>
        </w:rPr>
        <w:t xml:space="preserve"> за това.</w:t>
      </w:r>
    </w:p>
    <w:p w:rsidR="00D47D23" w:rsidRPr="00B853CB" w:rsidRDefault="00D47D23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</w:rPr>
      </w:pPr>
      <w:r w:rsidRPr="00B853CB">
        <w:rPr>
          <w:sz w:val="24"/>
        </w:rPr>
        <w:t xml:space="preserve">Плащането на неустойките, уговорени в този </w:t>
      </w:r>
      <w:r w:rsidR="009C5157">
        <w:rPr>
          <w:sz w:val="24"/>
        </w:rPr>
        <w:t>Д</w:t>
      </w:r>
      <w:r w:rsidRPr="00B853CB">
        <w:rPr>
          <w:sz w:val="24"/>
        </w:rPr>
        <w:t xml:space="preserve">оговор, не ограничава правото на изправната </w:t>
      </w:r>
      <w:r w:rsidR="00846126" w:rsidRPr="00B853CB">
        <w:rPr>
          <w:sz w:val="24"/>
        </w:rPr>
        <w:t>с</w:t>
      </w:r>
      <w:r w:rsidRPr="00B853CB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Pr="00B853CB" w:rsidRDefault="00F427BD" w:rsidP="00E44B41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</w:rPr>
      </w:pPr>
    </w:p>
    <w:p w:rsidR="00F427BD" w:rsidRPr="00160E0D" w:rsidRDefault="00885997" w:rsidP="00160E0D">
      <w:pPr>
        <w:ind w:left="3196"/>
        <w:rPr>
          <w:b/>
          <w:sz w:val="24"/>
          <w:szCs w:val="24"/>
        </w:rPr>
      </w:pPr>
      <w:r w:rsidRPr="00160E0D">
        <w:rPr>
          <w:b/>
          <w:sz w:val="24"/>
          <w:szCs w:val="24"/>
        </w:rPr>
        <w:lastRenderedPageBreak/>
        <w:t xml:space="preserve">Х. </w:t>
      </w:r>
      <w:r w:rsidR="005B62F3" w:rsidRPr="00160E0D">
        <w:rPr>
          <w:b/>
          <w:sz w:val="24"/>
          <w:szCs w:val="24"/>
        </w:rPr>
        <w:t>ПРЕКРАТЯВАНЕ</w:t>
      </w:r>
      <w:r w:rsidR="006D5F10" w:rsidRPr="00160E0D">
        <w:rPr>
          <w:b/>
          <w:sz w:val="24"/>
          <w:szCs w:val="24"/>
        </w:rPr>
        <w:t xml:space="preserve"> НА ДОГОВОРА</w:t>
      </w:r>
    </w:p>
    <w:p w:rsidR="00F427BD" w:rsidRPr="00862942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862942">
        <w:rPr>
          <w:sz w:val="24"/>
          <w:szCs w:val="24"/>
        </w:rPr>
        <w:t xml:space="preserve">(1) Този </w:t>
      </w:r>
      <w:r w:rsidR="009C5157">
        <w:rPr>
          <w:sz w:val="24"/>
          <w:szCs w:val="24"/>
        </w:rPr>
        <w:t>Д</w:t>
      </w:r>
      <w:r w:rsidRPr="00862942">
        <w:rPr>
          <w:sz w:val="24"/>
          <w:szCs w:val="24"/>
        </w:rPr>
        <w:t>оговор се прекратява:</w:t>
      </w:r>
    </w:p>
    <w:p w:rsidR="00F427BD" w:rsidRPr="002B353C" w:rsidRDefault="009C0BBB" w:rsidP="008E32C2">
      <w:pPr>
        <w:keepLines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 изтичане на срока на Д</w:t>
      </w:r>
      <w:r w:rsidR="00F427BD" w:rsidRPr="002B353C">
        <w:rPr>
          <w:sz w:val="24"/>
          <w:szCs w:val="24"/>
        </w:rPr>
        <w:t>оговора;</w:t>
      </w:r>
    </w:p>
    <w:p w:rsidR="00F427BD" w:rsidRPr="001B5A38" w:rsidRDefault="00F427BD" w:rsidP="008E32C2">
      <w:pPr>
        <w:keepLines/>
        <w:widowControl/>
        <w:numPr>
          <w:ilvl w:val="0"/>
          <w:numId w:val="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1B5A38">
        <w:rPr>
          <w:sz w:val="24"/>
          <w:szCs w:val="24"/>
        </w:rPr>
        <w:t xml:space="preserve">С изпълнението на всички задължения на страните по </w:t>
      </w:r>
      <w:r w:rsidR="00715923">
        <w:rPr>
          <w:sz w:val="24"/>
          <w:szCs w:val="24"/>
        </w:rPr>
        <w:t>Д</w:t>
      </w:r>
      <w:r w:rsidRPr="001B5A38">
        <w:rPr>
          <w:sz w:val="24"/>
          <w:szCs w:val="24"/>
        </w:rPr>
        <w:t>оговора;</w:t>
      </w:r>
    </w:p>
    <w:p w:rsidR="00F427BD" w:rsidRPr="000C3272" w:rsidRDefault="00F427BD" w:rsidP="008E32C2">
      <w:pPr>
        <w:keepLines/>
        <w:widowControl/>
        <w:numPr>
          <w:ilvl w:val="0"/>
          <w:numId w:val="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435036">
        <w:rPr>
          <w:sz w:val="24"/>
          <w:szCs w:val="24"/>
        </w:rPr>
        <w:t xml:space="preserve">При настъпване на пълна обективна невъзможност за изпълнение на </w:t>
      </w:r>
      <w:r w:rsidR="00715923">
        <w:rPr>
          <w:sz w:val="24"/>
          <w:szCs w:val="24"/>
        </w:rPr>
        <w:t>Д</w:t>
      </w:r>
      <w:r w:rsidRPr="00435036">
        <w:rPr>
          <w:sz w:val="24"/>
          <w:szCs w:val="24"/>
        </w:rPr>
        <w:t>оговора, за което обстоятелство засегнатата страна е длъжна да уведоми</w:t>
      </w:r>
      <w:r w:rsidRPr="000C3272">
        <w:rPr>
          <w:sz w:val="24"/>
          <w:szCs w:val="24"/>
        </w:rPr>
        <w:t xml:space="preserve"> другата страна в срок до 7 (седем) работни дни от настъпване на невъзможността и да представи доказателства; </w:t>
      </w:r>
    </w:p>
    <w:p w:rsidR="00BB579B" w:rsidRPr="009533BA" w:rsidRDefault="00F427BD" w:rsidP="008E32C2">
      <w:pPr>
        <w:keepLines/>
        <w:widowControl/>
        <w:numPr>
          <w:ilvl w:val="0"/>
          <w:numId w:val="7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C3272">
        <w:rPr>
          <w:sz w:val="24"/>
          <w:szCs w:val="24"/>
        </w:rPr>
        <w:t>При прекратяване на юридичес</w:t>
      </w:r>
      <w:r w:rsidR="009C0BBB">
        <w:rPr>
          <w:sz w:val="24"/>
          <w:szCs w:val="24"/>
        </w:rPr>
        <w:t>ко лице – страна по Д</w:t>
      </w:r>
      <w:r w:rsidRPr="000C3272">
        <w:rPr>
          <w:sz w:val="24"/>
          <w:szCs w:val="24"/>
        </w:rPr>
        <w:t>оговора без правоприемство, по смисъла на законодателството на държавата, в която съответното ли</w:t>
      </w:r>
      <w:r w:rsidRPr="009533BA">
        <w:rPr>
          <w:sz w:val="24"/>
          <w:szCs w:val="24"/>
        </w:rPr>
        <w:t>це е установено;</w:t>
      </w:r>
    </w:p>
    <w:p w:rsidR="00BB579B" w:rsidRDefault="00BB579B" w:rsidP="00E44B41">
      <w:pPr>
        <w:keepLines/>
        <w:widowControl/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F427BD" w:rsidRPr="00BB579B">
        <w:rPr>
          <w:sz w:val="24"/>
          <w:szCs w:val="24"/>
        </w:rPr>
        <w:t xml:space="preserve">При условията по чл. 5, ал. 1, т. 3 от </w:t>
      </w:r>
      <w:r w:rsidRPr="00BB579B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собственици;</w:t>
      </w:r>
    </w:p>
    <w:p w:rsidR="00F427BD" w:rsidRPr="00BB579B" w:rsidRDefault="00F427BD" w:rsidP="008E32C2">
      <w:pPr>
        <w:keepLines/>
        <w:numPr>
          <w:ilvl w:val="0"/>
          <w:numId w:val="8"/>
        </w:numPr>
        <w:spacing w:line="360" w:lineRule="auto"/>
        <w:jc w:val="both"/>
        <w:rPr>
          <w:sz w:val="24"/>
          <w:szCs w:val="24"/>
        </w:rPr>
      </w:pPr>
      <w:r w:rsidRPr="00BB579B">
        <w:rPr>
          <w:sz w:val="24"/>
          <w:szCs w:val="24"/>
        </w:rPr>
        <w:t>Договорът може да бъде прекратен:</w:t>
      </w:r>
    </w:p>
    <w:p w:rsidR="00F427BD" w:rsidRPr="00BB579B" w:rsidRDefault="00885997" w:rsidP="00160E0D">
      <w:pPr>
        <w:keepLines/>
        <w:spacing w:line="360" w:lineRule="auto"/>
        <w:ind w:left="426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427BD" w:rsidRPr="00BB579B">
        <w:rPr>
          <w:sz w:val="24"/>
          <w:szCs w:val="24"/>
        </w:rPr>
        <w:t xml:space="preserve">По взаимно съгласие на </w:t>
      </w:r>
      <w:r w:rsidR="00624518" w:rsidRPr="00BB579B">
        <w:rPr>
          <w:sz w:val="24"/>
          <w:szCs w:val="24"/>
        </w:rPr>
        <w:t>с</w:t>
      </w:r>
      <w:r w:rsidR="00F427BD" w:rsidRPr="00BB579B">
        <w:rPr>
          <w:sz w:val="24"/>
          <w:szCs w:val="24"/>
        </w:rPr>
        <w:t>траните, изразено в писмена форма;</w:t>
      </w:r>
    </w:p>
    <w:p w:rsidR="00F427BD" w:rsidRDefault="00885997" w:rsidP="00160E0D">
      <w:pPr>
        <w:keepLines/>
        <w:spacing w:line="360" w:lineRule="auto"/>
        <w:ind w:left="426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427BD" w:rsidRPr="00B853CB">
        <w:rPr>
          <w:sz w:val="24"/>
          <w:szCs w:val="24"/>
        </w:rPr>
        <w:t xml:space="preserve">Когато за </w:t>
      </w:r>
      <w:r w:rsidR="00F427BD" w:rsidRPr="00B853CB">
        <w:rPr>
          <w:b/>
          <w:sz w:val="24"/>
          <w:szCs w:val="24"/>
        </w:rPr>
        <w:t>ИЗПЪЛНИТЕЛЯ</w:t>
      </w:r>
      <w:r w:rsidR="00F427BD" w:rsidRPr="00B853C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="00F427BD" w:rsidRPr="00B853CB">
        <w:rPr>
          <w:b/>
          <w:sz w:val="24"/>
          <w:szCs w:val="24"/>
        </w:rPr>
        <w:t>ВЪЗЛОЖИТЕЛЯ</w:t>
      </w:r>
      <w:r w:rsidR="00F427BD" w:rsidRPr="00B853CB">
        <w:rPr>
          <w:sz w:val="24"/>
          <w:szCs w:val="24"/>
        </w:rPr>
        <w:t>.</w:t>
      </w:r>
    </w:p>
    <w:p w:rsidR="00F427BD" w:rsidRPr="00B853CB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B853CB">
        <w:rPr>
          <w:sz w:val="24"/>
          <w:szCs w:val="24"/>
        </w:rPr>
        <w:t xml:space="preserve"> (1) Вся</w:t>
      </w:r>
      <w:r w:rsidR="009C0BBB">
        <w:rPr>
          <w:sz w:val="24"/>
          <w:szCs w:val="24"/>
        </w:rPr>
        <w:t>ка от страните може да развали Д</w:t>
      </w:r>
      <w:r w:rsidRPr="00B853CB">
        <w:rPr>
          <w:sz w:val="24"/>
          <w:szCs w:val="24"/>
        </w:rPr>
        <w:t>оговора при виновно неизпълнение на съществено з</w:t>
      </w:r>
      <w:r w:rsidR="009C0BBB">
        <w:rPr>
          <w:sz w:val="24"/>
          <w:szCs w:val="24"/>
        </w:rPr>
        <w:t>адължение на другата страна по Д</w:t>
      </w:r>
      <w:r w:rsidRPr="00B853CB">
        <w:rPr>
          <w:sz w:val="24"/>
          <w:szCs w:val="24"/>
        </w:rPr>
        <w:t>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</w:t>
      </w:r>
      <w:r w:rsidR="009C0BBB">
        <w:rPr>
          <w:sz w:val="24"/>
          <w:szCs w:val="24"/>
        </w:rPr>
        <w:t>ок за изпълнение. Разваляне на Д</w:t>
      </w:r>
      <w:r w:rsidRPr="00B853CB">
        <w:rPr>
          <w:sz w:val="24"/>
          <w:szCs w:val="24"/>
        </w:rPr>
        <w:t xml:space="preserve">оговора не се допуска, когато неизпълнената част от задължението е незначителна с оглед на интереса на изправната </w:t>
      </w:r>
      <w:r w:rsidR="00F83E4C" w:rsidRPr="00B853CB">
        <w:rPr>
          <w:sz w:val="24"/>
          <w:szCs w:val="24"/>
        </w:rPr>
        <w:t>с</w:t>
      </w:r>
      <w:r w:rsidRPr="00B853CB">
        <w:rPr>
          <w:sz w:val="24"/>
          <w:szCs w:val="24"/>
        </w:rPr>
        <w:t>трана.</w:t>
      </w:r>
    </w:p>
    <w:p w:rsidR="00F427BD" w:rsidRPr="00B853CB" w:rsidRDefault="00F427BD" w:rsidP="00E44B41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B853C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B853CB">
        <w:rPr>
          <w:b/>
          <w:sz w:val="24"/>
          <w:szCs w:val="24"/>
        </w:rPr>
        <w:t xml:space="preserve">ИЗПЪЛНИТЕЛЯ </w:t>
      </w:r>
      <w:r w:rsidRPr="00B853CB">
        <w:rPr>
          <w:sz w:val="24"/>
          <w:szCs w:val="24"/>
        </w:rPr>
        <w:t xml:space="preserve">всеки от следните случаи: </w:t>
      </w:r>
    </w:p>
    <w:p w:rsidR="00F427BD" w:rsidRPr="00B853CB" w:rsidRDefault="00F427BD" w:rsidP="008E32C2">
      <w:pPr>
        <w:keepLines/>
        <w:widowControl/>
        <w:numPr>
          <w:ilvl w:val="0"/>
          <w:numId w:val="6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B853CB">
        <w:rPr>
          <w:b/>
          <w:sz w:val="24"/>
          <w:szCs w:val="24"/>
        </w:rPr>
        <w:t>ИЗПЪЛНИТЕЛЯТ</w:t>
      </w:r>
      <w:r w:rsidRPr="00B853CB">
        <w:rPr>
          <w:sz w:val="24"/>
          <w:szCs w:val="24"/>
        </w:rPr>
        <w:t xml:space="preserve"> е прекратил изпъ</w:t>
      </w:r>
      <w:r w:rsidR="009C0BBB">
        <w:rPr>
          <w:sz w:val="24"/>
          <w:szCs w:val="24"/>
        </w:rPr>
        <w:t>лнението на задълженията си по Д</w:t>
      </w:r>
      <w:r w:rsidRPr="00B853CB">
        <w:rPr>
          <w:sz w:val="24"/>
          <w:szCs w:val="24"/>
        </w:rPr>
        <w:t>оговора за повече от 20 (двадесет) календарни дни;</w:t>
      </w:r>
    </w:p>
    <w:p w:rsidR="00F427BD" w:rsidRPr="00B853CB" w:rsidRDefault="00F427BD" w:rsidP="008E32C2">
      <w:pPr>
        <w:keepLines/>
        <w:widowControl/>
        <w:numPr>
          <w:ilvl w:val="0"/>
          <w:numId w:val="6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B853CB">
        <w:rPr>
          <w:b/>
          <w:sz w:val="24"/>
          <w:szCs w:val="24"/>
        </w:rPr>
        <w:t>ИЗПЪЛНИТЕЛЯТ</w:t>
      </w:r>
      <w:r w:rsidRPr="00B853CB">
        <w:rPr>
          <w:sz w:val="24"/>
          <w:szCs w:val="24"/>
        </w:rPr>
        <w:t xml:space="preserve"> е допуснал съществено отклонение </w:t>
      </w:r>
      <w:r w:rsidR="009C0BBB">
        <w:rPr>
          <w:sz w:val="24"/>
          <w:szCs w:val="24"/>
        </w:rPr>
        <w:t>от условията за изпълнение на Д</w:t>
      </w:r>
      <w:r w:rsidRPr="00B853CB">
        <w:rPr>
          <w:sz w:val="24"/>
          <w:szCs w:val="24"/>
        </w:rPr>
        <w:t>оговора.</w:t>
      </w:r>
    </w:p>
    <w:p w:rsidR="00F427BD" w:rsidRDefault="00F427BD" w:rsidP="00E44B41">
      <w:pPr>
        <w:keepLines/>
        <w:spacing w:line="360" w:lineRule="auto"/>
        <w:jc w:val="both"/>
        <w:rPr>
          <w:sz w:val="24"/>
          <w:szCs w:val="24"/>
        </w:rPr>
      </w:pPr>
      <w:r w:rsidRPr="00B853CB" w:rsidDel="001A6D87">
        <w:rPr>
          <w:sz w:val="24"/>
          <w:szCs w:val="24"/>
        </w:rPr>
        <w:t xml:space="preserve"> </w:t>
      </w:r>
      <w:r w:rsidRPr="00B853CB">
        <w:rPr>
          <w:sz w:val="24"/>
          <w:szCs w:val="24"/>
        </w:rPr>
        <w:tab/>
        <w:t>(3)</w:t>
      </w:r>
      <w:r w:rsidRPr="00B853CB">
        <w:rPr>
          <w:b/>
          <w:sz w:val="24"/>
          <w:szCs w:val="24"/>
        </w:rPr>
        <w:t xml:space="preserve"> ВЪЗЛОЖИТЕЛЯТ</w:t>
      </w:r>
      <w:r w:rsidR="009C0BBB">
        <w:rPr>
          <w:sz w:val="24"/>
          <w:szCs w:val="24"/>
        </w:rPr>
        <w:t xml:space="preserve"> може да развали Д</w:t>
      </w:r>
      <w:r w:rsidRPr="00B853CB">
        <w:rPr>
          <w:sz w:val="24"/>
          <w:szCs w:val="24"/>
        </w:rPr>
        <w:t xml:space="preserve">оговора само с писмено уведомление до </w:t>
      </w:r>
      <w:r w:rsidRPr="00B853CB">
        <w:rPr>
          <w:b/>
          <w:sz w:val="24"/>
          <w:szCs w:val="24"/>
        </w:rPr>
        <w:t>ИЗПЪЛНИТЕЛЯ</w:t>
      </w:r>
      <w:r w:rsidRPr="00B853C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B853CB">
        <w:rPr>
          <w:b/>
          <w:sz w:val="24"/>
          <w:szCs w:val="24"/>
        </w:rPr>
        <w:t>ИЗПЪЛНИТЕЛЯ</w:t>
      </w:r>
      <w:r w:rsidRPr="00B853C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Default="0080548A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sz w:val="24"/>
          <w:szCs w:val="24"/>
          <w:lang w:eastAsia="en-US"/>
        </w:rPr>
      </w:pPr>
      <w:r w:rsidRPr="00160E0D">
        <w:rPr>
          <w:sz w:val="24"/>
          <w:szCs w:val="24"/>
          <w:lang w:val="en-US" w:eastAsia="en-US"/>
        </w:rPr>
        <w:t>(1)</w:t>
      </w:r>
      <w:r>
        <w:rPr>
          <w:sz w:val="24"/>
          <w:szCs w:val="24"/>
          <w:lang w:val="en-US" w:eastAsia="en-US"/>
        </w:rPr>
        <w:t xml:space="preserve"> </w:t>
      </w:r>
      <w:r w:rsidR="00F427BD" w:rsidRPr="00B853CB">
        <w:rPr>
          <w:b/>
          <w:sz w:val="24"/>
          <w:szCs w:val="24"/>
          <w:lang w:eastAsia="en-US"/>
        </w:rPr>
        <w:t>ВЪЗЛОЖИТЕЛЯТ</w:t>
      </w:r>
      <w:r w:rsidR="009C0BBB">
        <w:rPr>
          <w:sz w:val="24"/>
          <w:szCs w:val="24"/>
          <w:lang w:eastAsia="en-US"/>
        </w:rPr>
        <w:t xml:space="preserve"> прекратява Д</w:t>
      </w:r>
      <w:r w:rsidR="00F427BD" w:rsidRPr="00B853CB">
        <w:rPr>
          <w:sz w:val="24"/>
          <w:szCs w:val="24"/>
          <w:lang w:eastAsia="en-US"/>
        </w:rPr>
        <w:t xml:space="preserve">оговора в случаите по чл. 118, ал. 1 от ЗОП, без да дължи обезщетение на </w:t>
      </w:r>
      <w:r w:rsidR="00F427BD" w:rsidRPr="00B853CB">
        <w:rPr>
          <w:b/>
          <w:sz w:val="24"/>
          <w:szCs w:val="24"/>
          <w:lang w:eastAsia="en-US"/>
        </w:rPr>
        <w:t>ИЗПЪЛНИТЕЛЯ</w:t>
      </w:r>
      <w:r w:rsidR="00F427BD" w:rsidRPr="00B853CB">
        <w:rPr>
          <w:sz w:val="24"/>
          <w:szCs w:val="24"/>
          <w:lang w:eastAsia="en-US"/>
        </w:rPr>
        <w:t xml:space="preserve"> за претърпени от прекратяването на </w:t>
      </w:r>
      <w:r w:rsidR="009C0BBB">
        <w:rPr>
          <w:sz w:val="24"/>
          <w:szCs w:val="24"/>
          <w:lang w:eastAsia="en-US"/>
        </w:rPr>
        <w:lastRenderedPageBreak/>
        <w:t>Д</w:t>
      </w:r>
      <w:r w:rsidR="00F427BD" w:rsidRPr="00B853C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804DFB" w:rsidRPr="00804DFB" w:rsidRDefault="0080548A" w:rsidP="00160E0D">
      <w:pPr>
        <w:pStyle w:val="BodyText2"/>
        <w:tabs>
          <w:tab w:val="left" w:pos="567"/>
          <w:tab w:val="left" w:pos="993"/>
          <w:tab w:val="left" w:pos="1560"/>
        </w:tabs>
        <w:overflowPunct/>
        <w:autoSpaceDE/>
        <w:autoSpaceDN/>
        <w:adjustRightInd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  <w:t xml:space="preserve">  (2)</w:t>
      </w:r>
      <w:r w:rsidR="00BB579B">
        <w:rPr>
          <w:b/>
          <w:sz w:val="24"/>
          <w:szCs w:val="24"/>
        </w:rPr>
        <w:t xml:space="preserve"> </w:t>
      </w:r>
      <w:r w:rsidR="00804DFB" w:rsidRPr="00804DFB">
        <w:rPr>
          <w:rFonts w:ascii="Times New Roman" w:hAnsi="Times New Roman"/>
          <w:sz w:val="24"/>
          <w:szCs w:val="24"/>
        </w:rPr>
        <w:t xml:space="preserve">Във всички случаи на прекратяване на </w:t>
      </w:r>
      <w:r w:rsidR="00804DFB">
        <w:rPr>
          <w:rFonts w:ascii="Times New Roman" w:hAnsi="Times New Roman"/>
          <w:sz w:val="24"/>
          <w:szCs w:val="24"/>
          <w:lang w:val="bg-BG"/>
        </w:rPr>
        <w:t>Д</w:t>
      </w:r>
      <w:r w:rsidR="00804DFB" w:rsidRPr="00804DFB">
        <w:rPr>
          <w:rFonts w:ascii="Times New Roman" w:hAnsi="Times New Roman"/>
          <w:sz w:val="24"/>
          <w:szCs w:val="24"/>
        </w:rPr>
        <w:t xml:space="preserve">оговора, освен при прекратяване </w:t>
      </w:r>
      <w:r w:rsidR="009C0BBB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C0BBB">
        <w:rPr>
          <w:rFonts w:ascii="Times New Roman" w:hAnsi="Times New Roman"/>
          <w:sz w:val="24"/>
          <w:szCs w:val="24"/>
        </w:rPr>
        <w:t>юридическо лице – страна по Д</w:t>
      </w:r>
      <w:r w:rsidR="00804DFB" w:rsidRPr="00804DFB">
        <w:rPr>
          <w:rFonts w:ascii="Times New Roman" w:hAnsi="Times New Roman"/>
          <w:sz w:val="24"/>
          <w:szCs w:val="24"/>
        </w:rPr>
        <w:t>оговора без правоприемство:</w:t>
      </w:r>
    </w:p>
    <w:p w:rsidR="00804DFB" w:rsidRPr="00804DFB" w:rsidRDefault="00804DFB" w:rsidP="008E32C2">
      <w:pPr>
        <w:widowControl/>
        <w:numPr>
          <w:ilvl w:val="0"/>
          <w:numId w:val="12"/>
        </w:numPr>
        <w:tabs>
          <w:tab w:val="left" w:pos="567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04DFB">
        <w:rPr>
          <w:b/>
          <w:sz w:val="24"/>
          <w:szCs w:val="24"/>
        </w:rPr>
        <w:t xml:space="preserve">ВЪЗЛОЖИТЕЛЯТ </w:t>
      </w:r>
      <w:r w:rsidRPr="00804DFB">
        <w:rPr>
          <w:sz w:val="24"/>
          <w:szCs w:val="24"/>
        </w:rPr>
        <w:t xml:space="preserve">и </w:t>
      </w:r>
      <w:r w:rsidRPr="00804DFB">
        <w:rPr>
          <w:b/>
          <w:sz w:val="24"/>
          <w:szCs w:val="24"/>
        </w:rPr>
        <w:t>ИЗПЪЛНИТЕЛЯТ</w:t>
      </w:r>
      <w:r w:rsidRPr="00804DFB">
        <w:rPr>
          <w:sz w:val="24"/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804DFB" w:rsidRPr="00804DFB" w:rsidRDefault="00804DFB" w:rsidP="008E32C2">
      <w:pPr>
        <w:widowControl/>
        <w:numPr>
          <w:ilvl w:val="0"/>
          <w:numId w:val="12"/>
        </w:numPr>
        <w:tabs>
          <w:tab w:val="left" w:pos="567"/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04DFB">
        <w:rPr>
          <w:b/>
          <w:sz w:val="24"/>
          <w:szCs w:val="24"/>
        </w:rPr>
        <w:t>ИЗПЪЛНИТЕЛЯТ</w:t>
      </w:r>
      <w:r w:rsidRPr="00804DFB">
        <w:rPr>
          <w:sz w:val="24"/>
          <w:szCs w:val="24"/>
        </w:rPr>
        <w:t xml:space="preserve"> се задължава:</w:t>
      </w:r>
    </w:p>
    <w:p w:rsidR="00804DFB" w:rsidRPr="00804DFB" w:rsidRDefault="00804DFB" w:rsidP="00804DFB">
      <w:pPr>
        <w:keepLines/>
        <w:widowControl/>
        <w:adjustRightInd/>
        <w:spacing w:line="360" w:lineRule="auto"/>
        <w:ind w:firstLine="709"/>
        <w:jc w:val="both"/>
        <w:rPr>
          <w:sz w:val="24"/>
          <w:szCs w:val="24"/>
        </w:rPr>
      </w:pPr>
      <w:r w:rsidRPr="00804DFB">
        <w:rPr>
          <w:sz w:val="24"/>
          <w:szCs w:val="24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Pr="00804DFB">
        <w:rPr>
          <w:b/>
          <w:sz w:val="24"/>
          <w:szCs w:val="24"/>
        </w:rPr>
        <w:t>ВЪЗЛОЖИТЕЛЯ</w:t>
      </w:r>
      <w:r w:rsidRPr="00804DFB">
        <w:rPr>
          <w:sz w:val="24"/>
          <w:szCs w:val="24"/>
        </w:rPr>
        <w:t xml:space="preserve">; </w:t>
      </w:r>
    </w:p>
    <w:p w:rsidR="00804DFB" w:rsidRPr="00804DFB" w:rsidRDefault="00804DFB" w:rsidP="00804DFB">
      <w:pPr>
        <w:keepLines/>
        <w:widowControl/>
        <w:adjustRightInd/>
        <w:spacing w:line="360" w:lineRule="auto"/>
        <w:ind w:firstLine="709"/>
        <w:jc w:val="both"/>
        <w:rPr>
          <w:sz w:val="24"/>
          <w:szCs w:val="24"/>
        </w:rPr>
      </w:pPr>
      <w:r w:rsidRPr="00804DFB">
        <w:rPr>
          <w:sz w:val="24"/>
          <w:szCs w:val="24"/>
        </w:rPr>
        <w:t xml:space="preserve">б) да предаде на </w:t>
      </w:r>
      <w:r w:rsidRPr="00804DFB">
        <w:rPr>
          <w:b/>
          <w:sz w:val="24"/>
          <w:szCs w:val="24"/>
        </w:rPr>
        <w:t>ВЪЗЛОЖИТЕЛЯ</w:t>
      </w:r>
      <w:r w:rsidRPr="00804DFB">
        <w:rPr>
          <w:sz w:val="24"/>
          <w:szCs w:val="24"/>
        </w:rPr>
        <w:t xml:space="preserve"> всички отчети; приемо-предавателни протоколи и документа</w:t>
      </w:r>
      <w:r w:rsidR="009C0BBB">
        <w:rPr>
          <w:sz w:val="24"/>
          <w:szCs w:val="24"/>
        </w:rPr>
        <w:t>ция и други материали съгласно Д</w:t>
      </w:r>
      <w:r w:rsidRPr="00804DFB">
        <w:rPr>
          <w:sz w:val="24"/>
          <w:szCs w:val="24"/>
        </w:rPr>
        <w:t>оговора до датата на прекратяването;</w:t>
      </w:r>
    </w:p>
    <w:p w:rsidR="00F427BD" w:rsidRPr="002B353C" w:rsidRDefault="00804DFB" w:rsidP="00804DFB">
      <w:pPr>
        <w:keepLines/>
        <w:widowControl/>
        <w:adjustRightInd/>
        <w:spacing w:line="360" w:lineRule="auto"/>
        <w:ind w:firstLine="709"/>
        <w:jc w:val="both"/>
        <w:rPr>
          <w:sz w:val="24"/>
          <w:szCs w:val="24"/>
        </w:rPr>
      </w:pPr>
      <w:r w:rsidRPr="00804DFB">
        <w:rPr>
          <w:sz w:val="24"/>
          <w:szCs w:val="24"/>
        </w:rPr>
        <w:t xml:space="preserve">в) да върне на </w:t>
      </w:r>
      <w:r w:rsidRPr="00804DFB">
        <w:rPr>
          <w:b/>
          <w:sz w:val="24"/>
          <w:szCs w:val="24"/>
        </w:rPr>
        <w:t>ВЪЗЛОЖИТЕЛЯ</w:t>
      </w:r>
      <w:r w:rsidRPr="00804DFB">
        <w:rPr>
          <w:sz w:val="24"/>
          <w:szCs w:val="24"/>
        </w:rPr>
        <w:t xml:space="preserve"> всички документи и материали, които са собственост на </w:t>
      </w:r>
      <w:r w:rsidRPr="00804DFB">
        <w:rPr>
          <w:b/>
          <w:sz w:val="24"/>
          <w:szCs w:val="24"/>
        </w:rPr>
        <w:t>ВЪЗЛОЖИТЕЛЯ</w:t>
      </w:r>
      <w:r w:rsidRPr="00804DFB">
        <w:rPr>
          <w:sz w:val="24"/>
          <w:szCs w:val="24"/>
        </w:rPr>
        <w:t xml:space="preserve"> и са били предоставени на </w:t>
      </w:r>
      <w:r w:rsidRPr="00804DFB">
        <w:rPr>
          <w:b/>
          <w:sz w:val="24"/>
          <w:szCs w:val="24"/>
        </w:rPr>
        <w:t>ИЗПЪЛНИТЕЛЯ</w:t>
      </w:r>
      <w:r w:rsidR="009C0BBB">
        <w:rPr>
          <w:sz w:val="24"/>
          <w:szCs w:val="24"/>
        </w:rPr>
        <w:t xml:space="preserve"> във връзка с предмета на Д</w:t>
      </w:r>
      <w:r w:rsidRPr="00804DFB">
        <w:rPr>
          <w:sz w:val="24"/>
          <w:szCs w:val="24"/>
        </w:rPr>
        <w:t>оговора.</w:t>
      </w:r>
    </w:p>
    <w:p w:rsidR="001F3693" w:rsidRPr="001B5A38" w:rsidRDefault="001F3693" w:rsidP="00E44B41">
      <w:pPr>
        <w:spacing w:line="360" w:lineRule="auto"/>
        <w:ind w:firstLine="720"/>
        <w:jc w:val="both"/>
        <w:rPr>
          <w:sz w:val="24"/>
          <w:szCs w:val="24"/>
        </w:rPr>
      </w:pPr>
    </w:p>
    <w:p w:rsidR="00F427BD" w:rsidRPr="00AB70E6" w:rsidRDefault="0080548A" w:rsidP="00E44B41">
      <w:pPr>
        <w:spacing w:line="360" w:lineRule="auto"/>
        <w:jc w:val="center"/>
        <w:rPr>
          <w:sz w:val="24"/>
          <w:szCs w:val="24"/>
        </w:rPr>
      </w:pPr>
      <w:r w:rsidRPr="00160E0D">
        <w:rPr>
          <w:b/>
          <w:i/>
          <w:sz w:val="24"/>
          <w:szCs w:val="24"/>
          <w:u w:val="single"/>
        </w:rPr>
        <w:t>Х</w:t>
      </w:r>
      <w:r w:rsidRPr="00E44516">
        <w:rPr>
          <w:b/>
          <w:i/>
          <w:sz w:val="24"/>
          <w:szCs w:val="24"/>
          <w:u w:val="single"/>
        </w:rPr>
        <w:t>I</w:t>
      </w:r>
      <w:r w:rsidR="0030708B" w:rsidRPr="0080548A">
        <w:rPr>
          <w:b/>
          <w:i/>
          <w:sz w:val="24"/>
          <w:szCs w:val="24"/>
          <w:u w:val="single"/>
        </w:rPr>
        <w:t>.</w:t>
      </w:r>
      <w:r w:rsidR="0030708B" w:rsidRPr="00AB70E6">
        <w:rPr>
          <w:b/>
          <w:sz w:val="24"/>
          <w:szCs w:val="24"/>
          <w:u w:val="single"/>
        </w:rPr>
        <w:t xml:space="preserve"> </w:t>
      </w:r>
      <w:r w:rsidR="00F427BD" w:rsidRPr="00AB70E6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AB70E6">
        <w:rPr>
          <w:sz w:val="24"/>
          <w:szCs w:val="24"/>
          <w:u w:val="single"/>
        </w:rPr>
        <w:t xml:space="preserve"> </w:t>
      </w:r>
      <w:r w:rsidR="00F427BD" w:rsidRPr="00AB70E6">
        <w:rPr>
          <w:i/>
          <w:sz w:val="24"/>
          <w:szCs w:val="24"/>
          <w:u w:val="single"/>
        </w:rPr>
        <w:t>(</w:t>
      </w:r>
      <w:r w:rsidR="00F427BD" w:rsidRPr="00AB70E6">
        <w:rPr>
          <w:i/>
          <w:sz w:val="24"/>
          <w:szCs w:val="24"/>
        </w:rPr>
        <w:t>когато е приложимо)</w:t>
      </w:r>
    </w:p>
    <w:p w:rsidR="006D7F6E" w:rsidRPr="00F36C26" w:rsidRDefault="00342DAE" w:rsidP="00E44B41">
      <w:pPr>
        <w:spacing w:line="360" w:lineRule="auto"/>
        <w:ind w:firstLine="708"/>
        <w:jc w:val="both"/>
        <w:rPr>
          <w:b/>
          <w:i/>
          <w:sz w:val="24"/>
          <w:szCs w:val="24"/>
          <w:lang w:eastAsia="en-US"/>
        </w:rPr>
      </w:pPr>
      <w:r w:rsidRPr="00F36C26">
        <w:rPr>
          <w:b/>
          <w:i/>
          <w:sz w:val="24"/>
          <w:szCs w:val="24"/>
        </w:rPr>
        <w:t>Чл. 3</w:t>
      </w:r>
      <w:r w:rsidR="0080548A">
        <w:rPr>
          <w:b/>
          <w:i/>
          <w:sz w:val="24"/>
          <w:szCs w:val="24"/>
          <w:lang w:val="en-US"/>
        </w:rPr>
        <w:t xml:space="preserve">2 </w:t>
      </w:r>
      <w:r w:rsidR="001F3693" w:rsidRPr="00F36C26">
        <w:rPr>
          <w:b/>
          <w:i/>
          <w:sz w:val="24"/>
          <w:szCs w:val="24"/>
        </w:rPr>
        <w:t>а</w:t>
      </w:r>
      <w:r w:rsidR="00CE125B">
        <w:rPr>
          <w:b/>
          <w:i/>
          <w:sz w:val="24"/>
          <w:szCs w:val="24"/>
          <w:lang w:val="en-US"/>
        </w:rPr>
        <w:t>.</w:t>
      </w:r>
      <w:r w:rsidR="00F427BD" w:rsidRPr="00F36C26">
        <w:rPr>
          <w:i/>
          <w:sz w:val="24"/>
          <w:szCs w:val="24"/>
        </w:rPr>
        <w:t xml:space="preserve"> (1) </w:t>
      </w:r>
      <w:r w:rsidR="006D7F6E" w:rsidRPr="00F36C26">
        <w:rPr>
          <w:i/>
          <w:sz w:val="24"/>
          <w:szCs w:val="24"/>
        </w:rPr>
        <w:t xml:space="preserve">В срок до 3 (три) дни от сключването на договор за подизпълнение или на допълнително споразумение за замяна на посочен в офертата подизпълнител </w:t>
      </w:r>
      <w:r w:rsidR="006D7F6E" w:rsidRPr="00F36C26">
        <w:rPr>
          <w:b/>
          <w:i/>
          <w:sz w:val="24"/>
          <w:szCs w:val="24"/>
          <w:lang w:eastAsia="en-US"/>
        </w:rPr>
        <w:t>ИЗПЪЛНИТЕЛЯ</w:t>
      </w:r>
      <w:r w:rsidR="006D7F6E" w:rsidRPr="00F36C26">
        <w:rPr>
          <w:b/>
          <w:i/>
          <w:sz w:val="24"/>
          <w:szCs w:val="24"/>
        </w:rPr>
        <w:t>Т</w:t>
      </w:r>
      <w:r w:rsidR="00624518" w:rsidRPr="00F36C26">
        <w:rPr>
          <w:b/>
          <w:i/>
          <w:sz w:val="24"/>
          <w:szCs w:val="24"/>
        </w:rPr>
        <w:t xml:space="preserve"> </w:t>
      </w:r>
      <w:r w:rsidR="006D7F6E" w:rsidRPr="00F36C26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6D7F6E" w:rsidRPr="00F36C26">
        <w:rPr>
          <w:b/>
          <w:i/>
          <w:sz w:val="24"/>
          <w:szCs w:val="24"/>
        </w:rPr>
        <w:t xml:space="preserve">ВЪЗЛОЖИТЕЛЯ </w:t>
      </w:r>
      <w:r w:rsidR="006D7F6E" w:rsidRPr="00F36C26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6D7F6E" w:rsidRPr="00F36C26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6D7F6E" w:rsidRPr="00F36C26">
        <w:rPr>
          <w:i/>
          <w:sz w:val="24"/>
          <w:szCs w:val="24"/>
        </w:rPr>
        <w:t xml:space="preserve"> и </w:t>
      </w:r>
      <w:hyperlink r:id="rId9" w:anchor="p28982788" w:tgtFrame="_blank" w:history="1">
        <w:r w:rsidR="00E04A97">
          <w:rPr>
            <w:rStyle w:val="Hyperlink"/>
            <w:i/>
            <w:color w:val="auto"/>
            <w:sz w:val="24"/>
            <w:szCs w:val="24"/>
            <w:u w:val="none"/>
          </w:rPr>
          <w:t xml:space="preserve">14 </w:t>
        </w:r>
        <w:r w:rsidR="006D7F6E" w:rsidRPr="00F36C26">
          <w:rPr>
            <w:rStyle w:val="Hyperlink"/>
            <w:i/>
            <w:color w:val="auto"/>
            <w:sz w:val="24"/>
            <w:szCs w:val="24"/>
            <w:u w:val="none"/>
          </w:rPr>
          <w:t>ЗОП</w:t>
        </w:r>
      </w:hyperlink>
      <w:r w:rsidR="00F83E4C" w:rsidRPr="00F36C26">
        <w:rPr>
          <w:rStyle w:val="Hyperlink"/>
          <w:i/>
          <w:color w:val="auto"/>
          <w:sz w:val="24"/>
          <w:szCs w:val="24"/>
          <w:u w:val="none"/>
        </w:rPr>
        <w:t>.</w:t>
      </w:r>
      <w:r w:rsidR="006D7F6E" w:rsidRPr="00F36C26" w:rsidDel="006D7F6E">
        <w:rPr>
          <w:b/>
          <w:i/>
          <w:sz w:val="24"/>
          <w:szCs w:val="24"/>
          <w:lang w:eastAsia="en-US"/>
        </w:rPr>
        <w:t xml:space="preserve"> </w:t>
      </w:r>
    </w:p>
    <w:p w:rsidR="00F427BD" w:rsidRPr="00F36C26" w:rsidRDefault="00F427BD" w:rsidP="00E44B41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F36C26">
        <w:rPr>
          <w:i/>
          <w:snapToGrid w:val="0"/>
          <w:sz w:val="24"/>
          <w:szCs w:val="24"/>
        </w:rPr>
        <w:t xml:space="preserve">(2) Независимо от сключения договор за подизпълнение, отговорността за изпълнение на настоящия договор е на </w:t>
      </w:r>
      <w:r w:rsidR="001F3693" w:rsidRPr="00F36C26">
        <w:rPr>
          <w:b/>
          <w:i/>
          <w:sz w:val="24"/>
          <w:szCs w:val="24"/>
          <w:lang w:eastAsia="en-US"/>
        </w:rPr>
        <w:t>ИЗПЪЛНИТЕЛЯ</w:t>
      </w:r>
      <w:r w:rsidRPr="00F36C26">
        <w:rPr>
          <w:i/>
          <w:snapToGrid w:val="0"/>
          <w:sz w:val="24"/>
          <w:szCs w:val="24"/>
        </w:rPr>
        <w:t>.</w:t>
      </w:r>
    </w:p>
    <w:p w:rsidR="00F427BD" w:rsidRPr="00F36C26" w:rsidRDefault="00F427BD" w:rsidP="00E44B41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F36C26">
        <w:rPr>
          <w:i/>
          <w:sz w:val="24"/>
          <w:szCs w:val="24"/>
        </w:rPr>
        <w:t xml:space="preserve">(3) Когато за частта от </w:t>
      </w:r>
      <w:r w:rsidR="00F83E4C" w:rsidRPr="00F36C26">
        <w:rPr>
          <w:i/>
          <w:sz w:val="24"/>
          <w:szCs w:val="24"/>
        </w:rPr>
        <w:t>у</w:t>
      </w:r>
      <w:r w:rsidRPr="00F36C26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F83E4C" w:rsidRPr="00F36C26">
        <w:rPr>
          <w:i/>
          <w:sz w:val="24"/>
          <w:szCs w:val="24"/>
        </w:rPr>
        <w:t>у</w:t>
      </w:r>
      <w:r w:rsidRPr="00F36C26">
        <w:rPr>
          <w:i/>
          <w:sz w:val="24"/>
          <w:szCs w:val="24"/>
        </w:rPr>
        <w:t xml:space="preserve">слуги, подизпълнителят представя на </w:t>
      </w:r>
      <w:r w:rsidR="001F3693" w:rsidRPr="00F36C26">
        <w:rPr>
          <w:b/>
          <w:i/>
          <w:sz w:val="24"/>
          <w:szCs w:val="24"/>
          <w:lang w:eastAsia="en-US"/>
        </w:rPr>
        <w:t>ИЗПЪЛНИТЕЛЯ</w:t>
      </w:r>
      <w:r w:rsidRPr="00F36C26">
        <w:rPr>
          <w:i/>
          <w:sz w:val="24"/>
          <w:szCs w:val="24"/>
        </w:rPr>
        <w:t xml:space="preserve"> отчет за изпълнението на съответната част от </w:t>
      </w:r>
      <w:r w:rsidR="00F83E4C" w:rsidRPr="00F36C26">
        <w:rPr>
          <w:i/>
          <w:sz w:val="24"/>
          <w:szCs w:val="24"/>
        </w:rPr>
        <w:t>у</w:t>
      </w:r>
      <w:r w:rsidRPr="00F36C26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F36C26" w:rsidRDefault="00F427BD" w:rsidP="00E44B41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F36C26">
        <w:rPr>
          <w:i/>
          <w:sz w:val="24"/>
          <w:szCs w:val="24"/>
        </w:rPr>
        <w:t xml:space="preserve">(4) </w:t>
      </w:r>
      <w:r w:rsidR="001F3693" w:rsidRPr="00F36C26">
        <w:rPr>
          <w:b/>
          <w:i/>
          <w:sz w:val="24"/>
          <w:szCs w:val="24"/>
          <w:lang w:eastAsia="en-US"/>
        </w:rPr>
        <w:t>ИЗПЪЛНИТЕЛЯ</w:t>
      </w:r>
      <w:r w:rsidR="001F3693" w:rsidRPr="00F36C26">
        <w:rPr>
          <w:b/>
          <w:i/>
          <w:sz w:val="24"/>
          <w:szCs w:val="24"/>
        </w:rPr>
        <w:t>Т</w:t>
      </w:r>
      <w:r w:rsidRPr="00F36C26">
        <w:rPr>
          <w:i/>
          <w:sz w:val="24"/>
          <w:szCs w:val="24"/>
        </w:rPr>
        <w:t xml:space="preserve"> се задължава да предостави на </w:t>
      </w:r>
      <w:r w:rsidRPr="00F36C26">
        <w:rPr>
          <w:b/>
          <w:i/>
          <w:sz w:val="24"/>
          <w:szCs w:val="24"/>
        </w:rPr>
        <w:t>ВЪЗЛОЖИТЕЛЯ</w:t>
      </w:r>
      <w:r w:rsidRPr="00F36C26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F36C26" w:rsidRDefault="00F427BD" w:rsidP="00E44B41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F36C26">
        <w:rPr>
          <w:i/>
          <w:sz w:val="24"/>
          <w:szCs w:val="24"/>
        </w:rPr>
        <w:t xml:space="preserve">(5) </w:t>
      </w:r>
      <w:r w:rsidRPr="00F36C26">
        <w:rPr>
          <w:b/>
          <w:i/>
          <w:sz w:val="24"/>
          <w:szCs w:val="24"/>
        </w:rPr>
        <w:t>ВЪЗЛОЖИТЕЛЯТ</w:t>
      </w:r>
      <w:r w:rsidRPr="00F36C26">
        <w:rPr>
          <w:i/>
          <w:sz w:val="24"/>
          <w:szCs w:val="24"/>
        </w:rPr>
        <w:t xml:space="preserve"> приема изпълнението на частта от </w:t>
      </w:r>
      <w:r w:rsidR="00F83E4C" w:rsidRPr="00F36C26">
        <w:rPr>
          <w:i/>
          <w:sz w:val="24"/>
          <w:szCs w:val="24"/>
        </w:rPr>
        <w:t>у</w:t>
      </w:r>
      <w:r w:rsidRPr="00F36C26">
        <w:rPr>
          <w:i/>
          <w:sz w:val="24"/>
          <w:szCs w:val="24"/>
        </w:rPr>
        <w:t>слугите, при съответно сп</w:t>
      </w:r>
      <w:r w:rsidR="001F3693" w:rsidRPr="00F36C26">
        <w:rPr>
          <w:i/>
          <w:sz w:val="24"/>
          <w:szCs w:val="24"/>
        </w:rPr>
        <w:t xml:space="preserve">азване на разпоредбите </w:t>
      </w:r>
      <w:r w:rsidR="00E04A97">
        <w:rPr>
          <w:i/>
          <w:sz w:val="24"/>
          <w:szCs w:val="24"/>
        </w:rPr>
        <w:t>на</w:t>
      </w:r>
      <w:r w:rsidRPr="00F36C26">
        <w:rPr>
          <w:i/>
          <w:sz w:val="24"/>
          <w:szCs w:val="24"/>
        </w:rPr>
        <w:t xml:space="preserve"> </w:t>
      </w:r>
      <w:r w:rsidR="00F83E4C" w:rsidRPr="00F36C26">
        <w:rPr>
          <w:i/>
          <w:sz w:val="24"/>
          <w:szCs w:val="24"/>
        </w:rPr>
        <w:t>д</w:t>
      </w:r>
      <w:r w:rsidRPr="00F36C26">
        <w:rPr>
          <w:i/>
          <w:sz w:val="24"/>
          <w:szCs w:val="24"/>
        </w:rPr>
        <w:t xml:space="preserve">оговора, и заплаща възнаграждение за тази част на </w:t>
      </w:r>
      <w:r w:rsidRPr="00F36C26">
        <w:rPr>
          <w:i/>
          <w:sz w:val="24"/>
          <w:szCs w:val="24"/>
        </w:rPr>
        <w:lastRenderedPageBreak/>
        <w:t xml:space="preserve">подизпълнителя в срок до 10 (десет) дни от подписването на приемо-предавателен протокол за съответните услуги. </w:t>
      </w:r>
      <w:r w:rsidRPr="00F36C26">
        <w:rPr>
          <w:b/>
          <w:i/>
          <w:sz w:val="24"/>
          <w:szCs w:val="24"/>
        </w:rPr>
        <w:t>ВЪЗЛОЖИТЕЛЯТ</w:t>
      </w:r>
      <w:r w:rsidRPr="00F36C26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F36C26">
        <w:rPr>
          <w:b/>
          <w:i/>
          <w:sz w:val="24"/>
          <w:szCs w:val="24"/>
          <w:lang w:eastAsia="en-US"/>
        </w:rPr>
        <w:t>ИЗПЪЛНИТЕЛЯ</w:t>
      </w:r>
      <w:r w:rsidRPr="00F36C26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F36C26" w:rsidRDefault="00F427BD" w:rsidP="00E44B41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F36C26">
        <w:rPr>
          <w:i/>
          <w:sz w:val="24"/>
          <w:szCs w:val="24"/>
        </w:rPr>
        <w:t xml:space="preserve">(6) </w:t>
      </w:r>
      <w:r w:rsidR="00E935B2" w:rsidRPr="00F36C26">
        <w:rPr>
          <w:i/>
          <w:sz w:val="24"/>
          <w:szCs w:val="24"/>
        </w:rPr>
        <w:t>Н</w:t>
      </w:r>
      <w:r w:rsidRPr="00F36C26">
        <w:rPr>
          <w:i/>
          <w:sz w:val="24"/>
          <w:szCs w:val="24"/>
        </w:rPr>
        <w:t>ай-късно преди започване на изпълнение</w:t>
      </w:r>
      <w:r w:rsidR="00E935B2" w:rsidRPr="00F36C26">
        <w:rPr>
          <w:i/>
          <w:sz w:val="24"/>
          <w:szCs w:val="24"/>
        </w:rPr>
        <w:t>то на договора</w:t>
      </w:r>
      <w:r w:rsidRPr="00F36C26">
        <w:rPr>
          <w:i/>
          <w:sz w:val="24"/>
          <w:szCs w:val="24"/>
        </w:rPr>
        <w:t xml:space="preserve">, </w:t>
      </w:r>
      <w:r w:rsidR="001F3693" w:rsidRPr="00F36C26">
        <w:rPr>
          <w:b/>
          <w:i/>
          <w:sz w:val="24"/>
          <w:szCs w:val="24"/>
          <w:lang w:eastAsia="en-US"/>
        </w:rPr>
        <w:t>ИЗПЪЛНИТЕЛЯ</w:t>
      </w:r>
      <w:r w:rsidR="001F3693" w:rsidRPr="00F36C26">
        <w:rPr>
          <w:b/>
          <w:i/>
          <w:sz w:val="24"/>
          <w:szCs w:val="24"/>
        </w:rPr>
        <w:t>Т</w:t>
      </w:r>
      <w:r w:rsidR="001F3693" w:rsidRPr="00F36C26">
        <w:rPr>
          <w:i/>
          <w:sz w:val="24"/>
          <w:szCs w:val="24"/>
        </w:rPr>
        <w:t xml:space="preserve"> </w:t>
      </w:r>
      <w:r w:rsidRPr="00F36C26">
        <w:rPr>
          <w:i/>
          <w:sz w:val="24"/>
          <w:szCs w:val="24"/>
        </w:rPr>
        <w:t xml:space="preserve">уведомява </w:t>
      </w:r>
      <w:r w:rsidRPr="00F36C26">
        <w:rPr>
          <w:b/>
          <w:i/>
          <w:sz w:val="24"/>
          <w:szCs w:val="24"/>
        </w:rPr>
        <w:t>ВЪЗЛОЖИТЕЛЯ</w:t>
      </w:r>
      <w:r w:rsidRPr="00F36C26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F36C26">
        <w:rPr>
          <w:b/>
          <w:i/>
          <w:sz w:val="24"/>
          <w:szCs w:val="24"/>
          <w:lang w:eastAsia="en-US"/>
        </w:rPr>
        <w:t>ИЗПЪЛНИТЕЛЯ</w:t>
      </w:r>
      <w:r w:rsidRPr="00F36C26">
        <w:rPr>
          <w:i/>
          <w:sz w:val="24"/>
          <w:szCs w:val="24"/>
        </w:rPr>
        <w:t xml:space="preserve">. </w:t>
      </w:r>
      <w:r w:rsidR="001F3693" w:rsidRPr="00F36C26">
        <w:rPr>
          <w:b/>
          <w:i/>
          <w:sz w:val="24"/>
          <w:szCs w:val="24"/>
          <w:lang w:eastAsia="en-US"/>
        </w:rPr>
        <w:t>ИЗПЪЛНИТЕЛЯ</w:t>
      </w:r>
      <w:r w:rsidR="001F3693" w:rsidRPr="00F36C26">
        <w:rPr>
          <w:b/>
          <w:i/>
          <w:sz w:val="24"/>
          <w:szCs w:val="24"/>
        </w:rPr>
        <w:t>Т</w:t>
      </w:r>
      <w:r w:rsidRPr="00F36C26">
        <w:rPr>
          <w:i/>
          <w:sz w:val="24"/>
          <w:szCs w:val="24"/>
        </w:rPr>
        <w:t xml:space="preserve"> уведомява </w:t>
      </w:r>
      <w:r w:rsidRPr="00F36C26">
        <w:rPr>
          <w:b/>
          <w:i/>
          <w:sz w:val="24"/>
          <w:szCs w:val="24"/>
        </w:rPr>
        <w:t>ВЪЗЛОЖИТЕЛЯ</w:t>
      </w:r>
      <w:r w:rsidRPr="00F36C26">
        <w:rPr>
          <w:i/>
          <w:sz w:val="24"/>
          <w:szCs w:val="24"/>
        </w:rPr>
        <w:t xml:space="preserve"> за </w:t>
      </w:r>
      <w:r w:rsidR="00E80151">
        <w:rPr>
          <w:i/>
          <w:sz w:val="24"/>
          <w:szCs w:val="24"/>
        </w:rPr>
        <w:t xml:space="preserve">всички </w:t>
      </w:r>
      <w:r w:rsidRPr="00F36C26">
        <w:rPr>
          <w:i/>
          <w:sz w:val="24"/>
          <w:szCs w:val="24"/>
        </w:rPr>
        <w:t xml:space="preserve">промени в предоставената информация в хода на изпълнението на </w:t>
      </w:r>
      <w:r w:rsidR="00F83E4C" w:rsidRPr="00F36C26">
        <w:rPr>
          <w:i/>
          <w:sz w:val="24"/>
          <w:szCs w:val="24"/>
        </w:rPr>
        <w:t>д</w:t>
      </w:r>
      <w:r w:rsidRPr="00F36C26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F36C26" w:rsidRDefault="00F427BD" w:rsidP="00E44B41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F36C26">
        <w:rPr>
          <w:i/>
          <w:sz w:val="24"/>
          <w:szCs w:val="24"/>
        </w:rPr>
        <w:t>(7)</w:t>
      </w:r>
      <w:r w:rsidRPr="00F36C26">
        <w:rPr>
          <w:b/>
          <w:i/>
          <w:sz w:val="24"/>
          <w:szCs w:val="24"/>
        </w:rPr>
        <w:t xml:space="preserve"> </w:t>
      </w:r>
      <w:r w:rsidRPr="00F36C26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F83E4C" w:rsidRPr="00F36C26">
        <w:rPr>
          <w:i/>
          <w:noProof/>
          <w:sz w:val="24"/>
          <w:szCs w:val="24"/>
          <w:lang w:eastAsia="cs-CZ"/>
        </w:rPr>
        <w:t>д</w:t>
      </w:r>
      <w:r w:rsidRPr="00F36C26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F83E4C" w:rsidRPr="00F36C26">
        <w:rPr>
          <w:i/>
          <w:noProof/>
          <w:sz w:val="24"/>
          <w:szCs w:val="24"/>
          <w:lang w:eastAsia="cs-CZ"/>
        </w:rPr>
        <w:t>д</w:t>
      </w:r>
      <w:r w:rsidRPr="00F36C26">
        <w:rPr>
          <w:i/>
          <w:noProof/>
          <w:sz w:val="24"/>
          <w:szCs w:val="24"/>
          <w:lang w:eastAsia="cs-CZ"/>
        </w:rPr>
        <w:t>оговора.</w:t>
      </w:r>
    </w:p>
    <w:p w:rsidR="00F427BD" w:rsidRPr="00F36C26" w:rsidRDefault="00F427BD" w:rsidP="00E44B41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F36C26">
        <w:rPr>
          <w:i/>
          <w:sz w:val="24"/>
          <w:szCs w:val="24"/>
        </w:rPr>
        <w:t>(8)</w:t>
      </w:r>
      <w:r w:rsidRPr="00F36C26">
        <w:rPr>
          <w:b/>
          <w:i/>
          <w:sz w:val="24"/>
          <w:szCs w:val="24"/>
        </w:rPr>
        <w:t xml:space="preserve"> </w:t>
      </w:r>
      <w:r w:rsidRPr="00F36C26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F36C26" w:rsidRDefault="00F427BD" w:rsidP="00E44B41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F36C26">
        <w:rPr>
          <w:i/>
          <w:sz w:val="24"/>
          <w:szCs w:val="24"/>
        </w:rPr>
        <w:t>(9)</w:t>
      </w:r>
      <w:r w:rsidR="00CE125B">
        <w:rPr>
          <w:i/>
          <w:sz w:val="24"/>
          <w:szCs w:val="24"/>
          <w:lang w:val="en-US"/>
        </w:rPr>
        <w:t xml:space="preserve"> </w:t>
      </w:r>
      <w:r w:rsidRPr="00F36C26">
        <w:rPr>
          <w:i/>
          <w:sz w:val="24"/>
          <w:szCs w:val="24"/>
        </w:rPr>
        <w:t xml:space="preserve">В цените по чл. 5 са включени всички разходи на </w:t>
      </w:r>
      <w:r w:rsidR="001F3693" w:rsidRPr="00F36C26">
        <w:rPr>
          <w:b/>
          <w:i/>
          <w:sz w:val="24"/>
          <w:szCs w:val="24"/>
          <w:lang w:eastAsia="en-US"/>
        </w:rPr>
        <w:t>ИЗПЪЛНИТЕЛЯ</w:t>
      </w:r>
      <w:r w:rsidRPr="00F36C26">
        <w:rPr>
          <w:i/>
          <w:sz w:val="24"/>
          <w:szCs w:val="24"/>
        </w:rPr>
        <w:t xml:space="preserve"> за неговите подизпълнители като </w:t>
      </w:r>
      <w:r w:rsidRPr="00F36C26">
        <w:rPr>
          <w:b/>
          <w:bCs/>
          <w:i/>
          <w:sz w:val="24"/>
          <w:szCs w:val="24"/>
        </w:rPr>
        <w:t>ВЪЗЛОЖИТЕЛЯТ</w:t>
      </w:r>
      <w:r w:rsidRPr="00F36C26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F36C26">
        <w:rPr>
          <w:b/>
          <w:i/>
          <w:sz w:val="24"/>
          <w:szCs w:val="24"/>
          <w:lang w:eastAsia="en-US"/>
        </w:rPr>
        <w:t>ИЗПЪЛНИТЕЛЯ</w:t>
      </w:r>
      <w:r w:rsidRPr="00F36C26">
        <w:rPr>
          <w:b/>
          <w:bCs/>
          <w:i/>
          <w:sz w:val="24"/>
          <w:szCs w:val="24"/>
        </w:rPr>
        <w:t>.</w:t>
      </w:r>
      <w:r w:rsidRPr="00F36C26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F36C26" w:rsidRDefault="00F427BD" w:rsidP="00E44B41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F36C26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F36C26">
        <w:rPr>
          <w:b/>
          <w:i/>
          <w:sz w:val="24"/>
          <w:szCs w:val="24"/>
          <w:lang w:eastAsia="en-US"/>
        </w:rPr>
        <w:t>ИЗПЪЛНИТЕЛЯ</w:t>
      </w:r>
      <w:r w:rsidR="001F3693" w:rsidRPr="00F36C26">
        <w:rPr>
          <w:b/>
          <w:i/>
          <w:sz w:val="24"/>
          <w:szCs w:val="24"/>
        </w:rPr>
        <w:t>Т</w:t>
      </w:r>
      <w:r w:rsidRPr="00F36C26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F36C26">
        <w:rPr>
          <w:b/>
          <w:i/>
          <w:sz w:val="24"/>
          <w:szCs w:val="24"/>
          <w:lang w:eastAsia="en-US"/>
        </w:rPr>
        <w:t>ИЗПЪЛНИТЕЛЯ</w:t>
      </w:r>
      <w:r w:rsidRPr="00F36C26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F36C26" w:rsidRDefault="001F3693" w:rsidP="00E44B41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Default="0080548A" w:rsidP="00160E0D">
      <w:pPr>
        <w:ind w:left="2127" w:firstLine="709"/>
      </w:pPr>
      <w:r w:rsidRPr="00160E0D">
        <w:rPr>
          <w:b/>
          <w:sz w:val="24"/>
          <w:szCs w:val="24"/>
        </w:rPr>
        <w:t>ХI</w:t>
      </w:r>
      <w:r w:rsidRPr="00160E0D">
        <w:rPr>
          <w:b/>
          <w:sz w:val="24"/>
          <w:szCs w:val="24"/>
          <w:lang w:val="en-US"/>
        </w:rPr>
        <w:t>I</w:t>
      </w:r>
      <w:r w:rsidRPr="00160E0D">
        <w:rPr>
          <w:b/>
          <w:sz w:val="24"/>
          <w:szCs w:val="24"/>
        </w:rPr>
        <w:t>.</w:t>
      </w:r>
      <w:r w:rsidRPr="00160E0D">
        <w:rPr>
          <w:b/>
          <w:sz w:val="24"/>
          <w:szCs w:val="24"/>
          <w:lang w:val="en-US"/>
        </w:rPr>
        <w:t xml:space="preserve"> </w:t>
      </w:r>
      <w:r w:rsidR="00EA0C4E" w:rsidRPr="00160E0D">
        <w:rPr>
          <w:b/>
          <w:sz w:val="24"/>
          <w:szCs w:val="24"/>
        </w:rPr>
        <w:t xml:space="preserve">ЗАКЛЮЧИТЕЛНИ </w:t>
      </w:r>
      <w:r w:rsidR="00F427BD" w:rsidRPr="00160E0D">
        <w:rPr>
          <w:b/>
          <w:sz w:val="24"/>
          <w:szCs w:val="24"/>
        </w:rPr>
        <w:t xml:space="preserve"> РАЗПОРЕДБИ</w:t>
      </w:r>
    </w:p>
    <w:p w:rsidR="00F427BD" w:rsidRPr="00B853CB" w:rsidRDefault="00F427BD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B853C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B853CB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b/>
          <w:sz w:val="24"/>
          <w:szCs w:val="24"/>
        </w:rPr>
      </w:pPr>
      <w:r w:rsidRPr="00B853CB">
        <w:rPr>
          <w:b/>
          <w:sz w:val="24"/>
          <w:szCs w:val="24"/>
        </w:rPr>
        <w:t xml:space="preserve"> </w:t>
      </w:r>
      <w:r w:rsidRPr="00B853CB">
        <w:rPr>
          <w:sz w:val="24"/>
          <w:szCs w:val="24"/>
        </w:rPr>
        <w:t>(1)</w:t>
      </w:r>
      <w:r w:rsidRPr="00B853CB">
        <w:rPr>
          <w:b/>
          <w:sz w:val="24"/>
          <w:szCs w:val="24"/>
        </w:rPr>
        <w:t xml:space="preserve"> </w:t>
      </w:r>
      <w:r w:rsidRPr="00B853CB">
        <w:rPr>
          <w:sz w:val="24"/>
          <w:szCs w:val="24"/>
        </w:rPr>
        <w:t xml:space="preserve">Освен ако са дефинирани изрично по друг начин в този </w:t>
      </w:r>
      <w:r w:rsidR="009C0BBB">
        <w:rPr>
          <w:sz w:val="24"/>
          <w:szCs w:val="24"/>
        </w:rPr>
        <w:t>Д</w:t>
      </w:r>
      <w:r w:rsidRPr="00B853CB">
        <w:rPr>
          <w:sz w:val="24"/>
          <w:szCs w:val="24"/>
        </w:rPr>
        <w:t xml:space="preserve">оговор, използваните в </w:t>
      </w:r>
      <w:r w:rsidR="009C0BBB">
        <w:rPr>
          <w:sz w:val="24"/>
          <w:szCs w:val="24"/>
        </w:rPr>
        <w:t>Д</w:t>
      </w:r>
      <w:r w:rsidR="00624518" w:rsidRPr="00B853CB">
        <w:rPr>
          <w:sz w:val="24"/>
          <w:szCs w:val="24"/>
        </w:rPr>
        <w:t xml:space="preserve">оговора </w:t>
      </w:r>
      <w:r w:rsidRPr="00B853C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B853CB" w:rsidRDefault="00F427BD" w:rsidP="00E44B41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B853CB">
        <w:rPr>
          <w:sz w:val="24"/>
          <w:szCs w:val="24"/>
        </w:rPr>
        <w:t>(2)</w:t>
      </w:r>
      <w:r w:rsidRPr="00B853CB">
        <w:rPr>
          <w:b/>
          <w:sz w:val="24"/>
          <w:szCs w:val="24"/>
        </w:rPr>
        <w:t xml:space="preserve"> </w:t>
      </w:r>
      <w:r w:rsidRPr="00B853C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9C0BBB">
        <w:rPr>
          <w:noProof/>
          <w:sz w:val="24"/>
          <w:szCs w:val="24"/>
          <w:lang w:eastAsia="cs-CZ"/>
        </w:rPr>
        <w:t>Д</w:t>
      </w:r>
      <w:r w:rsidRPr="00B853CB">
        <w:rPr>
          <w:noProof/>
          <w:sz w:val="24"/>
          <w:szCs w:val="24"/>
          <w:lang w:eastAsia="cs-CZ"/>
        </w:rPr>
        <w:t xml:space="preserve">оговора и </w:t>
      </w:r>
      <w:r w:rsidR="00F83E4C" w:rsidRPr="00B853CB">
        <w:rPr>
          <w:noProof/>
          <w:sz w:val="24"/>
          <w:szCs w:val="24"/>
          <w:lang w:eastAsia="cs-CZ"/>
        </w:rPr>
        <w:t>п</w:t>
      </w:r>
      <w:r w:rsidRPr="00B853C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B853CB" w:rsidRDefault="00F427BD" w:rsidP="00E44B41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B853C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Default="00F427BD" w:rsidP="00E44B41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cs-CZ"/>
        </w:rPr>
        <w:t xml:space="preserve">2. разпоредбите на </w:t>
      </w:r>
      <w:r w:rsidR="00F83E4C" w:rsidRPr="00B853CB">
        <w:rPr>
          <w:noProof/>
          <w:sz w:val="24"/>
          <w:szCs w:val="24"/>
          <w:lang w:eastAsia="cs-CZ"/>
        </w:rPr>
        <w:t>п</w:t>
      </w:r>
      <w:r w:rsidRPr="00B853C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9C0BBB">
        <w:rPr>
          <w:noProof/>
          <w:sz w:val="24"/>
          <w:szCs w:val="24"/>
          <w:lang w:eastAsia="cs-CZ"/>
        </w:rPr>
        <w:t>Д</w:t>
      </w:r>
      <w:r w:rsidRPr="00B853CB">
        <w:rPr>
          <w:noProof/>
          <w:sz w:val="24"/>
          <w:szCs w:val="24"/>
          <w:lang w:eastAsia="cs-CZ"/>
        </w:rPr>
        <w:t>оговора</w:t>
      </w:r>
      <w:r w:rsidR="00BB579B">
        <w:rPr>
          <w:noProof/>
          <w:sz w:val="24"/>
          <w:szCs w:val="24"/>
          <w:lang w:eastAsia="en-GB"/>
        </w:rPr>
        <w:t>.</w:t>
      </w:r>
    </w:p>
    <w:p w:rsidR="00381CB6" w:rsidRPr="00BB579B" w:rsidRDefault="00381CB6" w:rsidP="00E44B41">
      <w:pPr>
        <w:suppressAutoHyphens/>
        <w:spacing w:line="360" w:lineRule="auto"/>
        <w:ind w:firstLine="851"/>
        <w:jc w:val="both"/>
        <w:rPr>
          <w:b/>
          <w:noProof/>
          <w:sz w:val="24"/>
          <w:szCs w:val="24"/>
          <w:u w:val="single"/>
          <w:lang w:eastAsia="en-GB"/>
        </w:rPr>
      </w:pPr>
    </w:p>
    <w:p w:rsidR="00F427BD" w:rsidRPr="00B853CB" w:rsidRDefault="00F427BD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B853CB">
        <w:rPr>
          <w:noProof/>
          <w:sz w:val="24"/>
          <w:szCs w:val="24"/>
          <w:u w:val="single"/>
          <w:lang w:eastAsia="en-GB"/>
        </w:rPr>
        <w:lastRenderedPageBreak/>
        <w:t>Спазване на приложими норми</w:t>
      </w:r>
    </w:p>
    <w:p w:rsidR="00F427BD" w:rsidRPr="00B853CB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cs-CZ"/>
        </w:rPr>
      </w:pPr>
      <w:r w:rsidRPr="00B853CB">
        <w:rPr>
          <w:b/>
          <w:sz w:val="24"/>
          <w:szCs w:val="24"/>
        </w:rPr>
        <w:t xml:space="preserve"> </w:t>
      </w:r>
      <w:r w:rsidRPr="00B853CB">
        <w:rPr>
          <w:sz w:val="24"/>
          <w:szCs w:val="24"/>
        </w:rPr>
        <w:t>(1)</w:t>
      </w:r>
      <w:r w:rsidRPr="00B853CB">
        <w:rPr>
          <w:b/>
          <w:sz w:val="24"/>
          <w:szCs w:val="24"/>
        </w:rPr>
        <w:t xml:space="preserve"> </w:t>
      </w:r>
      <w:r w:rsidRPr="00B853CB">
        <w:rPr>
          <w:noProof/>
          <w:sz w:val="24"/>
          <w:szCs w:val="24"/>
          <w:lang w:eastAsia="cs-CZ"/>
        </w:rPr>
        <w:t xml:space="preserve">При изпълнението на </w:t>
      </w:r>
      <w:r w:rsidR="009C0BBB">
        <w:rPr>
          <w:noProof/>
          <w:sz w:val="24"/>
          <w:szCs w:val="24"/>
          <w:lang w:eastAsia="cs-CZ"/>
        </w:rPr>
        <w:t>Д</w:t>
      </w:r>
      <w:r w:rsidRPr="00B853CB">
        <w:rPr>
          <w:noProof/>
          <w:sz w:val="24"/>
          <w:szCs w:val="24"/>
          <w:lang w:eastAsia="cs-CZ"/>
        </w:rPr>
        <w:t xml:space="preserve">оговора, </w:t>
      </w:r>
      <w:r w:rsidR="006D7E36" w:rsidRPr="00B853CB">
        <w:rPr>
          <w:b/>
          <w:noProof/>
          <w:sz w:val="24"/>
          <w:szCs w:val="24"/>
          <w:lang w:eastAsia="cs-CZ"/>
        </w:rPr>
        <w:t>ИЗПЪЛНИТЕЛЯТ</w:t>
      </w:r>
      <w:r w:rsidRPr="00B853CB">
        <w:rPr>
          <w:noProof/>
          <w:sz w:val="24"/>
          <w:szCs w:val="24"/>
          <w:lang w:eastAsia="cs-CZ"/>
        </w:rPr>
        <w:t xml:space="preserve"> е длъжен  да спазва всички приложими нормативни актове, разпоредби, стандарти и други изисквания, свързани с предмета на </w:t>
      </w:r>
      <w:r w:rsidR="009C0BBB">
        <w:rPr>
          <w:noProof/>
          <w:sz w:val="24"/>
          <w:szCs w:val="24"/>
          <w:lang w:eastAsia="cs-CZ"/>
        </w:rPr>
        <w:t>Д</w:t>
      </w:r>
      <w:r w:rsidRPr="00B853CB">
        <w:rPr>
          <w:noProof/>
          <w:sz w:val="24"/>
          <w:szCs w:val="24"/>
          <w:lang w:eastAsia="cs-CZ"/>
        </w:rPr>
        <w:t>оговора.</w:t>
      </w:r>
    </w:p>
    <w:p w:rsidR="00F427BD" w:rsidRDefault="006D7E36" w:rsidP="00E44B41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B853CB">
        <w:rPr>
          <w:noProof/>
          <w:sz w:val="24"/>
          <w:szCs w:val="24"/>
          <w:lang w:eastAsia="cs-CZ"/>
        </w:rPr>
        <w:t>(2)</w:t>
      </w:r>
      <w:r w:rsidRPr="00B853CB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B853CB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област.</w:t>
      </w:r>
    </w:p>
    <w:p w:rsidR="007B4149" w:rsidRPr="00B853CB" w:rsidRDefault="007B4149" w:rsidP="00E44B41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B853CB" w:rsidRDefault="00F427BD" w:rsidP="00E44B41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B853C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B853CB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B853CB">
        <w:rPr>
          <w:b/>
          <w:sz w:val="24"/>
          <w:szCs w:val="24"/>
        </w:rPr>
        <w:t xml:space="preserve"> </w:t>
      </w:r>
      <w:r w:rsidRPr="00B853CB">
        <w:rPr>
          <w:bCs/>
          <w:noProof/>
          <w:sz w:val="24"/>
          <w:szCs w:val="24"/>
          <w:lang w:eastAsia="en-GB"/>
        </w:rPr>
        <w:t>(1)</w:t>
      </w:r>
      <w:r w:rsidRPr="00B853CB">
        <w:rPr>
          <w:b/>
          <w:bCs/>
          <w:noProof/>
          <w:sz w:val="24"/>
          <w:szCs w:val="24"/>
          <w:lang w:eastAsia="en-GB"/>
        </w:rPr>
        <w:t xml:space="preserve"> </w:t>
      </w:r>
      <w:r w:rsidRPr="00B853CB">
        <w:rPr>
          <w:bCs/>
          <w:noProof/>
          <w:sz w:val="24"/>
          <w:szCs w:val="24"/>
          <w:lang w:eastAsia="en-GB"/>
        </w:rPr>
        <w:t xml:space="preserve">Всяка от </w:t>
      </w:r>
      <w:r w:rsidR="00F83E4C" w:rsidRPr="00B853CB">
        <w:rPr>
          <w:bCs/>
          <w:noProof/>
          <w:sz w:val="24"/>
          <w:szCs w:val="24"/>
          <w:lang w:eastAsia="en-GB"/>
        </w:rPr>
        <w:t>с</w:t>
      </w:r>
      <w:r w:rsidRPr="00B853CB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9C0BBB">
        <w:rPr>
          <w:bCs/>
          <w:noProof/>
          <w:sz w:val="24"/>
          <w:szCs w:val="24"/>
          <w:lang w:eastAsia="en-GB"/>
        </w:rPr>
        <w:t>Д</w:t>
      </w:r>
      <w:r w:rsidRPr="00B853CB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F83E4C" w:rsidRPr="00B853CB">
        <w:rPr>
          <w:bCs/>
          <w:noProof/>
          <w:sz w:val="24"/>
          <w:szCs w:val="24"/>
          <w:lang w:eastAsia="en-GB"/>
        </w:rPr>
        <w:t>с</w:t>
      </w:r>
      <w:r w:rsidRPr="00B853CB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9C0BBB">
        <w:rPr>
          <w:bCs/>
          <w:noProof/>
          <w:sz w:val="24"/>
          <w:szCs w:val="24"/>
          <w:lang w:eastAsia="en-GB"/>
        </w:rPr>
        <w:t>Д</w:t>
      </w:r>
      <w:r w:rsidRPr="00B853CB">
        <w:rPr>
          <w:bCs/>
          <w:noProof/>
          <w:sz w:val="24"/>
          <w:szCs w:val="24"/>
          <w:lang w:eastAsia="en-GB"/>
        </w:rPr>
        <w:t>оговора („</w:t>
      </w:r>
      <w:r w:rsidRPr="00B853CB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Pr="00B853CB">
        <w:rPr>
          <w:bCs/>
          <w:noProof/>
          <w:sz w:val="24"/>
          <w:szCs w:val="24"/>
          <w:lang w:eastAsia="en-GB"/>
        </w:rPr>
        <w:t>“)</w:t>
      </w:r>
      <w:r w:rsidR="00624518" w:rsidRPr="00B853CB">
        <w:rPr>
          <w:bCs/>
          <w:noProof/>
          <w:sz w:val="24"/>
          <w:szCs w:val="24"/>
          <w:lang w:eastAsia="en-GB"/>
        </w:rPr>
        <w:t>,</w:t>
      </w:r>
      <w:r w:rsidR="00624518" w:rsidRPr="00B853CB">
        <w:rPr>
          <w:rFonts w:eastAsia="Calibri"/>
          <w:sz w:val="24"/>
          <w:szCs w:val="24"/>
          <w:lang w:eastAsia="en-US"/>
        </w:rPr>
        <w:t xml:space="preserve"> включително и след прекратяването на същия</w:t>
      </w:r>
      <w:r w:rsidR="00624518" w:rsidRPr="00B853CB">
        <w:rPr>
          <w:rFonts w:eastAsia="SimSun"/>
          <w:sz w:val="24"/>
          <w:szCs w:val="24"/>
        </w:rPr>
        <w:t>, неограничено във времето</w:t>
      </w:r>
      <w:r w:rsidRPr="00B853CB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624518" w:rsidRPr="00B853CB">
        <w:rPr>
          <w:bCs/>
          <w:noProof/>
          <w:sz w:val="24"/>
          <w:szCs w:val="24"/>
          <w:lang w:eastAsia="en-GB"/>
        </w:rPr>
        <w:t>с</w:t>
      </w:r>
      <w:r w:rsidRPr="00B853CB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9C0BBB">
        <w:rPr>
          <w:bCs/>
          <w:noProof/>
          <w:sz w:val="24"/>
          <w:szCs w:val="24"/>
          <w:lang w:eastAsia="en-GB"/>
        </w:rPr>
        <w:t>Д</w:t>
      </w:r>
      <w:r w:rsidRPr="00B853CB">
        <w:rPr>
          <w:bCs/>
          <w:noProof/>
          <w:sz w:val="24"/>
          <w:szCs w:val="24"/>
          <w:lang w:eastAsia="en-GB"/>
        </w:rPr>
        <w:t>оговора. Не се смята за конфиденциална информаци</w:t>
      </w:r>
      <w:r w:rsidR="009C0BBB">
        <w:rPr>
          <w:bCs/>
          <w:noProof/>
          <w:sz w:val="24"/>
          <w:szCs w:val="24"/>
          <w:lang w:eastAsia="en-GB"/>
        </w:rPr>
        <w:t>ята, касаеща наименованието на Д</w:t>
      </w:r>
      <w:r w:rsidRPr="00B853CB">
        <w:rPr>
          <w:bCs/>
          <w:noProof/>
          <w:sz w:val="24"/>
          <w:szCs w:val="24"/>
          <w:lang w:eastAsia="en-GB"/>
        </w:rPr>
        <w:t xml:space="preserve">оговора, стойността и предмета на този </w:t>
      </w:r>
      <w:r w:rsidR="009C0BBB">
        <w:rPr>
          <w:bCs/>
          <w:noProof/>
          <w:sz w:val="24"/>
          <w:szCs w:val="24"/>
          <w:lang w:eastAsia="en-GB"/>
        </w:rPr>
        <w:t>Д</w:t>
      </w:r>
      <w:r w:rsidRPr="00B853CB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B853CB">
        <w:rPr>
          <w:b/>
          <w:noProof/>
          <w:sz w:val="24"/>
          <w:szCs w:val="24"/>
          <w:lang w:eastAsia="cs-CZ"/>
        </w:rPr>
        <w:t>ИЗПЪЛНИТЕЛЯ</w:t>
      </w:r>
      <w:r w:rsidRPr="00B853CB">
        <w:rPr>
          <w:bCs/>
          <w:noProof/>
          <w:sz w:val="24"/>
          <w:szCs w:val="24"/>
          <w:lang w:eastAsia="en-GB"/>
        </w:rPr>
        <w:t>.</w:t>
      </w:r>
    </w:p>
    <w:p w:rsidR="00F427BD" w:rsidRPr="00B853CB" w:rsidRDefault="00F427BD" w:rsidP="00E44B41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(</w:t>
      </w:r>
      <w:r w:rsidR="001C4D20" w:rsidRPr="00B853CB">
        <w:rPr>
          <w:noProof/>
          <w:sz w:val="24"/>
          <w:szCs w:val="24"/>
          <w:lang w:eastAsia="en-GB"/>
        </w:rPr>
        <w:t>2</w:t>
      </w:r>
      <w:r w:rsidRPr="00B853CB">
        <w:rPr>
          <w:noProof/>
          <w:sz w:val="24"/>
          <w:szCs w:val="24"/>
          <w:lang w:eastAsia="en-GB"/>
        </w:rPr>
        <w:t>) Не се счита за нарушение на задълженията за неразкриване на Конфиденциална информация, когато:</w:t>
      </w:r>
    </w:p>
    <w:p w:rsidR="00F427BD" w:rsidRPr="00B853CB" w:rsidRDefault="00F427BD" w:rsidP="007D4AC4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1. </w:t>
      </w:r>
      <w:r w:rsidR="00624518" w:rsidRPr="00B853CB">
        <w:rPr>
          <w:noProof/>
          <w:sz w:val="24"/>
          <w:szCs w:val="24"/>
          <w:lang w:eastAsia="en-GB"/>
        </w:rPr>
        <w:t>И</w:t>
      </w:r>
      <w:r w:rsidRPr="00B853CB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9C0BBB">
        <w:rPr>
          <w:noProof/>
          <w:sz w:val="24"/>
          <w:szCs w:val="24"/>
          <w:lang w:eastAsia="en-GB"/>
        </w:rPr>
        <w:t>Д</w:t>
      </w:r>
      <w:r w:rsidRPr="00B853CB">
        <w:rPr>
          <w:noProof/>
          <w:sz w:val="24"/>
          <w:szCs w:val="24"/>
          <w:lang w:eastAsia="en-GB"/>
        </w:rPr>
        <w:t xml:space="preserve">оговор от която и да е от </w:t>
      </w:r>
      <w:r w:rsidR="00F83E4C" w:rsidRPr="00B853CB">
        <w:rPr>
          <w:noProof/>
          <w:sz w:val="24"/>
          <w:szCs w:val="24"/>
          <w:lang w:eastAsia="en-GB"/>
        </w:rPr>
        <w:t>с</w:t>
      </w:r>
      <w:r w:rsidRPr="00B853CB">
        <w:rPr>
          <w:noProof/>
          <w:sz w:val="24"/>
          <w:szCs w:val="24"/>
          <w:lang w:eastAsia="en-GB"/>
        </w:rPr>
        <w:t>траните;</w:t>
      </w:r>
    </w:p>
    <w:p w:rsidR="00F427BD" w:rsidRPr="00B853CB" w:rsidRDefault="00F427BD" w:rsidP="007D4AC4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2. </w:t>
      </w:r>
      <w:r w:rsidR="00624518" w:rsidRPr="00B853CB">
        <w:rPr>
          <w:noProof/>
          <w:sz w:val="24"/>
          <w:szCs w:val="24"/>
          <w:lang w:eastAsia="en-GB"/>
        </w:rPr>
        <w:t>И</w:t>
      </w:r>
      <w:r w:rsidRPr="00B853CB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F83E4C" w:rsidRPr="00B853CB">
        <w:rPr>
          <w:noProof/>
          <w:sz w:val="24"/>
          <w:szCs w:val="24"/>
          <w:lang w:eastAsia="en-GB"/>
        </w:rPr>
        <w:t>с</w:t>
      </w:r>
      <w:r w:rsidRPr="00B853CB">
        <w:rPr>
          <w:noProof/>
          <w:sz w:val="24"/>
          <w:szCs w:val="24"/>
          <w:lang w:eastAsia="en-GB"/>
        </w:rPr>
        <w:t>траните; или</w:t>
      </w:r>
    </w:p>
    <w:p w:rsidR="00F427BD" w:rsidRPr="00B853CB" w:rsidRDefault="00F427BD" w:rsidP="007D4AC4">
      <w:pPr>
        <w:suppressAutoHyphens/>
        <w:spacing w:line="360" w:lineRule="auto"/>
        <w:ind w:firstLine="709"/>
        <w:jc w:val="both"/>
        <w:rPr>
          <w:bCs/>
          <w:noProof/>
          <w:sz w:val="24"/>
          <w:szCs w:val="24"/>
          <w:lang w:eastAsia="en-GB"/>
        </w:rPr>
      </w:pPr>
      <w:r w:rsidRPr="00B853CB">
        <w:rPr>
          <w:bCs/>
          <w:noProof/>
          <w:sz w:val="24"/>
          <w:szCs w:val="24"/>
          <w:lang w:eastAsia="en-GB"/>
        </w:rPr>
        <w:t xml:space="preserve">3. </w:t>
      </w:r>
      <w:r w:rsidR="00624518" w:rsidRPr="00B853CB">
        <w:rPr>
          <w:bCs/>
          <w:noProof/>
          <w:sz w:val="24"/>
          <w:szCs w:val="24"/>
          <w:lang w:eastAsia="en-GB"/>
        </w:rPr>
        <w:t>П</w:t>
      </w:r>
      <w:r w:rsidRPr="00B853CB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F83E4C" w:rsidRPr="00B853CB">
        <w:rPr>
          <w:bCs/>
          <w:noProof/>
          <w:sz w:val="24"/>
          <w:szCs w:val="24"/>
          <w:lang w:eastAsia="en-GB"/>
        </w:rPr>
        <w:t>с</w:t>
      </w:r>
      <w:r w:rsidRPr="00B853CB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1C4D20" w:rsidRPr="00B853CB" w:rsidRDefault="00F427BD" w:rsidP="007D4AC4">
      <w:pPr>
        <w:suppressAutoHyphens/>
        <w:spacing w:line="360" w:lineRule="auto"/>
        <w:ind w:firstLine="709"/>
        <w:jc w:val="both"/>
        <w:rPr>
          <w:noProof/>
          <w:sz w:val="24"/>
          <w:szCs w:val="24"/>
          <w:lang w:eastAsia="en-GB"/>
        </w:rPr>
      </w:pPr>
      <w:r w:rsidRPr="00B853CB">
        <w:rPr>
          <w:sz w:val="24"/>
          <w:szCs w:val="24"/>
        </w:rPr>
        <w:t xml:space="preserve">В случаите по точки 2 или 3 </w:t>
      </w:r>
      <w:r w:rsidR="00F83E4C" w:rsidRPr="00B853CB">
        <w:rPr>
          <w:sz w:val="24"/>
          <w:szCs w:val="24"/>
        </w:rPr>
        <w:t>с</w:t>
      </w:r>
      <w:r w:rsidRPr="00B853CB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F83E4C" w:rsidRPr="00B853CB">
        <w:rPr>
          <w:sz w:val="24"/>
          <w:szCs w:val="24"/>
        </w:rPr>
        <w:t>с</w:t>
      </w:r>
      <w:r w:rsidRPr="00B853CB">
        <w:rPr>
          <w:sz w:val="24"/>
          <w:szCs w:val="24"/>
        </w:rPr>
        <w:t xml:space="preserve">трана по </w:t>
      </w:r>
      <w:r w:rsidR="009C0BBB">
        <w:rPr>
          <w:sz w:val="24"/>
          <w:szCs w:val="24"/>
        </w:rPr>
        <w:t>Д</w:t>
      </w:r>
      <w:r w:rsidRPr="00B853CB">
        <w:rPr>
          <w:sz w:val="24"/>
          <w:szCs w:val="24"/>
        </w:rPr>
        <w:t>оговора</w:t>
      </w:r>
      <w:r w:rsidRPr="00B853CB">
        <w:rPr>
          <w:bCs/>
          <w:noProof/>
          <w:sz w:val="24"/>
          <w:szCs w:val="24"/>
          <w:lang w:eastAsia="en-GB"/>
        </w:rPr>
        <w:t>.</w:t>
      </w:r>
      <w:r w:rsidR="001C4D20" w:rsidRPr="00B853CB">
        <w:rPr>
          <w:noProof/>
          <w:sz w:val="24"/>
          <w:szCs w:val="24"/>
          <w:lang w:eastAsia="en-GB"/>
        </w:rPr>
        <w:t xml:space="preserve"> </w:t>
      </w:r>
    </w:p>
    <w:p w:rsidR="00F427BD" w:rsidRPr="00B853CB" w:rsidRDefault="001C4D20" w:rsidP="007D4AC4">
      <w:pPr>
        <w:suppressAutoHyphens/>
        <w:spacing w:line="360" w:lineRule="auto"/>
        <w:ind w:firstLine="709"/>
        <w:jc w:val="both"/>
        <w:rPr>
          <w:bCs/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(3) С изключение на случаите, посочени в ал. 2, </w:t>
      </w:r>
      <w:r w:rsidR="00F83E4C" w:rsidRPr="00B853CB">
        <w:rPr>
          <w:noProof/>
          <w:sz w:val="24"/>
          <w:szCs w:val="24"/>
          <w:lang w:eastAsia="en-GB"/>
        </w:rPr>
        <w:t>к</w:t>
      </w:r>
      <w:r w:rsidRPr="00B853CB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F83E4C" w:rsidRPr="00B853CB">
        <w:rPr>
          <w:noProof/>
          <w:sz w:val="24"/>
          <w:szCs w:val="24"/>
          <w:lang w:eastAsia="en-GB"/>
        </w:rPr>
        <w:t>с</w:t>
      </w:r>
      <w:r w:rsidRPr="00B853CB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BB579B" w:rsidRDefault="00F427BD" w:rsidP="00E44B41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B853C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1C4D20" w:rsidRPr="00B853CB">
        <w:rPr>
          <w:bCs/>
          <w:noProof/>
          <w:sz w:val="24"/>
          <w:szCs w:val="24"/>
          <w:lang w:eastAsia="en-GB"/>
        </w:rPr>
        <w:t xml:space="preserve">опазване от нерагламентиран достъп на </w:t>
      </w:r>
      <w:r w:rsidR="00F83E4C" w:rsidRPr="00B853CB">
        <w:rPr>
          <w:bCs/>
          <w:noProof/>
          <w:sz w:val="24"/>
          <w:szCs w:val="24"/>
          <w:lang w:eastAsia="en-GB"/>
        </w:rPr>
        <w:t>к</w:t>
      </w:r>
      <w:r w:rsidR="001C4D20" w:rsidRPr="00B853CB">
        <w:rPr>
          <w:bCs/>
          <w:noProof/>
          <w:sz w:val="24"/>
          <w:szCs w:val="24"/>
          <w:lang w:eastAsia="en-GB"/>
        </w:rPr>
        <w:t xml:space="preserve">онфиденциална </w:t>
      </w:r>
      <w:r w:rsidR="001C4D20" w:rsidRPr="00B853CB">
        <w:rPr>
          <w:bCs/>
          <w:noProof/>
          <w:sz w:val="24"/>
          <w:szCs w:val="24"/>
          <w:lang w:eastAsia="en-GB"/>
        </w:rPr>
        <w:lastRenderedPageBreak/>
        <w:t>информация</w:t>
      </w:r>
      <w:r w:rsidRPr="00B853CB">
        <w:rPr>
          <w:bCs/>
          <w:noProof/>
          <w:sz w:val="24"/>
          <w:szCs w:val="24"/>
          <w:lang w:eastAsia="en-GB"/>
        </w:rPr>
        <w:t xml:space="preserve"> се отнасят до </w:t>
      </w:r>
      <w:r w:rsidR="006D7E36" w:rsidRPr="00B853CB">
        <w:rPr>
          <w:b/>
          <w:noProof/>
          <w:sz w:val="24"/>
          <w:szCs w:val="24"/>
          <w:lang w:eastAsia="cs-CZ"/>
        </w:rPr>
        <w:t>ИЗПЪЛНИТЕЛЯ</w:t>
      </w:r>
      <w:r w:rsidRPr="00B853C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B853CB">
        <w:rPr>
          <w:b/>
          <w:noProof/>
          <w:sz w:val="24"/>
          <w:szCs w:val="24"/>
          <w:lang w:eastAsia="cs-CZ"/>
        </w:rPr>
        <w:t>ИЗПЪЛНИТЕЛЯ</w:t>
      </w:r>
      <w:r w:rsidR="001C4D20" w:rsidRPr="00B853CB">
        <w:rPr>
          <w:b/>
          <w:noProof/>
          <w:sz w:val="24"/>
          <w:szCs w:val="24"/>
          <w:lang w:eastAsia="cs-CZ"/>
        </w:rPr>
        <w:t>Т</w:t>
      </w:r>
      <w:r w:rsidRPr="00B853C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BB579B" w:rsidRPr="00BB579B">
        <w:rPr>
          <w:bCs/>
          <w:noProof/>
          <w:sz w:val="24"/>
          <w:szCs w:val="24"/>
          <w:lang w:eastAsia="en-GB"/>
        </w:rPr>
        <w:t xml:space="preserve"> </w:t>
      </w:r>
      <w:r w:rsidR="00BB579B">
        <w:rPr>
          <w:bCs/>
          <w:noProof/>
          <w:sz w:val="24"/>
          <w:szCs w:val="24"/>
          <w:lang w:eastAsia="en-GB"/>
        </w:rPr>
        <w:t>Задълженията, свързани с неразкриване на конфиденциална информация остават</w:t>
      </w:r>
      <w:r w:rsidR="009C0BBB">
        <w:rPr>
          <w:bCs/>
          <w:noProof/>
          <w:sz w:val="24"/>
          <w:szCs w:val="24"/>
          <w:lang w:eastAsia="en-GB"/>
        </w:rPr>
        <w:t xml:space="preserve"> в сила и след прекратяване на Д</w:t>
      </w:r>
      <w:r w:rsidR="00BB579B">
        <w:rPr>
          <w:bCs/>
          <w:noProof/>
          <w:sz w:val="24"/>
          <w:szCs w:val="24"/>
          <w:lang w:eastAsia="en-GB"/>
        </w:rPr>
        <w:t>оговора на каквото и да е основание.</w:t>
      </w:r>
    </w:p>
    <w:p w:rsidR="001C4D20" w:rsidRDefault="001C4D20" w:rsidP="00E44B41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BB579B">
        <w:rPr>
          <w:bCs/>
          <w:noProof/>
          <w:sz w:val="24"/>
          <w:szCs w:val="24"/>
          <w:lang w:eastAsia="en-GB"/>
        </w:rPr>
        <w:t xml:space="preserve">(5) </w:t>
      </w:r>
      <w:r w:rsidRPr="00BB579B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</w:t>
      </w:r>
      <w:r w:rsidR="009C0BBB">
        <w:rPr>
          <w:bCs/>
          <w:kern w:val="32"/>
          <w:sz w:val="24"/>
          <w:szCs w:val="24"/>
          <w:lang w:eastAsia="en-US"/>
        </w:rPr>
        <w:t>ст на информацията по този Д</w:t>
      </w:r>
      <w:r w:rsidRPr="00BB579B">
        <w:rPr>
          <w:bCs/>
          <w:kern w:val="32"/>
          <w:sz w:val="24"/>
          <w:szCs w:val="24"/>
          <w:lang w:eastAsia="en-US"/>
        </w:rPr>
        <w:t>оговор.</w:t>
      </w:r>
    </w:p>
    <w:p w:rsidR="00575D88" w:rsidRPr="00575D88" w:rsidRDefault="00575D88" w:rsidP="00E44B41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575D88">
        <w:rPr>
          <w:bCs/>
          <w:kern w:val="32"/>
          <w:sz w:val="24"/>
          <w:szCs w:val="24"/>
          <w:lang w:eastAsia="en-US"/>
        </w:rPr>
        <w:t>(6)</w:t>
      </w:r>
      <w:r w:rsidR="009C0BBB">
        <w:rPr>
          <w:bCs/>
          <w:kern w:val="32"/>
          <w:sz w:val="24"/>
          <w:szCs w:val="24"/>
          <w:lang w:eastAsia="en-US"/>
        </w:rPr>
        <w:t xml:space="preserve"> С цел изпълнение на настоящия Д</w:t>
      </w:r>
      <w:r w:rsidRPr="00575D88">
        <w:rPr>
          <w:bCs/>
          <w:kern w:val="32"/>
          <w:sz w:val="24"/>
          <w:szCs w:val="24"/>
          <w:lang w:eastAsia="en-US"/>
        </w:rPr>
        <w:t>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AC2278">
        <w:rPr>
          <w:bCs/>
          <w:kern w:val="32"/>
          <w:sz w:val="24"/>
          <w:szCs w:val="24"/>
          <w:lang w:eastAsia="en-US"/>
        </w:rPr>
        <w:t>1</w:t>
      </w:r>
      <w:r w:rsidR="009C0BBB">
        <w:rPr>
          <w:bCs/>
          <w:kern w:val="32"/>
          <w:sz w:val="24"/>
          <w:szCs w:val="24"/>
          <w:lang w:eastAsia="en-US"/>
        </w:rPr>
        <w:t>, ал. 1 и 2 от настоящия Д</w:t>
      </w:r>
      <w:r w:rsidRPr="00575D88">
        <w:rPr>
          <w:bCs/>
          <w:kern w:val="32"/>
          <w:sz w:val="24"/>
          <w:szCs w:val="24"/>
          <w:lang w:eastAsia="en-US"/>
        </w:rPr>
        <w:t xml:space="preserve">оговор. </w:t>
      </w:r>
      <w:r>
        <w:rPr>
          <w:bCs/>
          <w:kern w:val="32"/>
          <w:sz w:val="24"/>
          <w:szCs w:val="24"/>
          <w:lang w:eastAsia="en-US"/>
        </w:rPr>
        <w:t>По смисъла на насто</w:t>
      </w:r>
      <w:r w:rsidR="009C0BBB">
        <w:rPr>
          <w:bCs/>
          <w:kern w:val="32"/>
          <w:sz w:val="24"/>
          <w:szCs w:val="24"/>
          <w:lang w:eastAsia="en-US"/>
        </w:rPr>
        <w:t>ящия Д</w:t>
      </w:r>
      <w:r>
        <w:rPr>
          <w:bCs/>
          <w:kern w:val="32"/>
          <w:sz w:val="24"/>
          <w:szCs w:val="24"/>
          <w:lang w:eastAsia="en-US"/>
        </w:rPr>
        <w:t>оговор „</w:t>
      </w:r>
      <w:r w:rsidRPr="00575D88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="009A60EF">
        <w:rPr>
          <w:bCs/>
          <w:kern w:val="32"/>
          <w:sz w:val="24"/>
          <w:szCs w:val="24"/>
          <w:lang w:eastAsia="en-US"/>
        </w:rPr>
        <w:t xml:space="preserve"> </w:t>
      </w:r>
      <w:r w:rsidRPr="00575D88">
        <w:rPr>
          <w:bCs/>
          <w:kern w:val="32"/>
          <w:sz w:val="24"/>
          <w:szCs w:val="24"/>
          <w:lang w:eastAsia="en-US"/>
        </w:rPr>
        <w:t>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575D88" w:rsidRPr="00575D88" w:rsidRDefault="00761B10" w:rsidP="00E44B41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kern w:val="32"/>
          <w:sz w:val="24"/>
          <w:szCs w:val="24"/>
          <w:lang w:eastAsia="en-US"/>
        </w:rPr>
        <w:t xml:space="preserve">(7) При </w:t>
      </w:r>
      <w:r w:rsidR="00575D88" w:rsidRPr="00575D88">
        <w:rPr>
          <w:bCs/>
          <w:kern w:val="32"/>
          <w:sz w:val="24"/>
          <w:szCs w:val="24"/>
          <w:lang w:eastAsia="en-US"/>
        </w:rPr>
        <w:t>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575D88" w:rsidRDefault="00575D88" w:rsidP="00E44B41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575D88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381CB6" w:rsidRPr="00BB579B" w:rsidRDefault="00381CB6" w:rsidP="00E44B41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</w:p>
    <w:p w:rsidR="00F427BD" w:rsidRPr="00B853CB" w:rsidRDefault="00F427BD" w:rsidP="00E44B41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B853C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F427BD" w:rsidRDefault="00AA2CA6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bookmarkStart w:id="2" w:name="_DV_M169"/>
      <w:bookmarkStart w:id="3" w:name="_DV_M170"/>
      <w:bookmarkEnd w:id="2"/>
      <w:bookmarkEnd w:id="3"/>
      <w:r w:rsidRPr="00B853CB">
        <w:rPr>
          <w:b/>
          <w:sz w:val="24"/>
          <w:szCs w:val="24"/>
        </w:rPr>
        <w:t>ИЗПЪЛНИТЕЛЯ</w:t>
      </w:r>
      <w:r w:rsidR="00F427BD" w:rsidRPr="00B853CB">
        <w:rPr>
          <w:b/>
          <w:sz w:val="24"/>
          <w:szCs w:val="24"/>
        </w:rPr>
        <w:t>Т</w:t>
      </w:r>
      <w:r w:rsidR="00F427BD" w:rsidRPr="00B853CB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</w:t>
      </w:r>
      <w:r w:rsidR="00F83E4C" w:rsidRPr="00B853CB">
        <w:rPr>
          <w:noProof/>
          <w:sz w:val="24"/>
          <w:szCs w:val="24"/>
          <w:lang w:eastAsia="en-GB"/>
        </w:rPr>
        <w:t>у</w:t>
      </w:r>
      <w:r w:rsidR="00F427BD" w:rsidRPr="00B853CB">
        <w:rPr>
          <w:noProof/>
          <w:sz w:val="24"/>
          <w:szCs w:val="24"/>
          <w:lang w:eastAsia="en-GB"/>
        </w:rPr>
        <w:t xml:space="preserve">слугите, предмет на този </w:t>
      </w:r>
      <w:r w:rsidR="009C0BBB">
        <w:rPr>
          <w:noProof/>
          <w:sz w:val="24"/>
          <w:szCs w:val="24"/>
          <w:lang w:eastAsia="en-GB"/>
        </w:rPr>
        <w:t>Д</w:t>
      </w:r>
      <w:r w:rsidR="00F427BD" w:rsidRPr="00B853CB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B853CB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B853CB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Pr="00B853CB">
        <w:rPr>
          <w:b/>
          <w:sz w:val="24"/>
          <w:szCs w:val="24"/>
        </w:rPr>
        <w:t>ИЗПЪЛНИТЕЛЯ</w:t>
      </w:r>
      <w:r w:rsidR="00F427BD" w:rsidRPr="00B853CB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B853CB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B853CB">
        <w:rPr>
          <w:b/>
          <w:noProof/>
          <w:sz w:val="24"/>
          <w:szCs w:val="24"/>
          <w:lang w:eastAsia="en-GB"/>
        </w:rPr>
        <w:t>,</w:t>
      </w:r>
      <w:r w:rsidR="00F427BD" w:rsidRPr="00B853CB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 или забавено.</w:t>
      </w:r>
    </w:p>
    <w:p w:rsidR="00381CB6" w:rsidRPr="00B853CB" w:rsidRDefault="00381CB6" w:rsidP="00E44B41">
      <w:pPr>
        <w:tabs>
          <w:tab w:val="left" w:pos="1701"/>
        </w:tabs>
        <w:spacing w:line="360" w:lineRule="auto"/>
        <w:ind w:left="709" w:right="16"/>
        <w:jc w:val="both"/>
        <w:rPr>
          <w:noProof/>
          <w:sz w:val="24"/>
          <w:szCs w:val="24"/>
          <w:lang w:eastAsia="en-GB"/>
        </w:rPr>
      </w:pPr>
    </w:p>
    <w:p w:rsidR="00F427BD" w:rsidRPr="00B853CB" w:rsidRDefault="00F427BD" w:rsidP="00E44B41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B853CB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F427BD" w:rsidRPr="00B853CB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cs-CZ"/>
        </w:rPr>
      </w:pPr>
      <w:r w:rsidRPr="00B853CB">
        <w:rPr>
          <w:noProof/>
          <w:sz w:val="24"/>
          <w:szCs w:val="24"/>
          <w:lang w:eastAsia="cs-CZ"/>
        </w:rPr>
        <w:t xml:space="preserve">Никоя от </w:t>
      </w:r>
      <w:r w:rsidR="00F83E4C" w:rsidRPr="00B853CB">
        <w:rPr>
          <w:noProof/>
          <w:sz w:val="24"/>
          <w:szCs w:val="24"/>
          <w:lang w:eastAsia="cs-CZ"/>
        </w:rPr>
        <w:t>с</w:t>
      </w:r>
      <w:r w:rsidRPr="00B853C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8C4F82">
        <w:rPr>
          <w:noProof/>
          <w:sz w:val="24"/>
          <w:szCs w:val="24"/>
          <w:lang w:eastAsia="cs-CZ"/>
        </w:rPr>
        <w:t>Д</w:t>
      </w:r>
      <w:r w:rsidRPr="00B853C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24518" w:rsidRPr="00B853CB">
        <w:rPr>
          <w:noProof/>
          <w:sz w:val="24"/>
          <w:szCs w:val="24"/>
          <w:lang w:eastAsia="cs-CZ"/>
        </w:rPr>
        <w:t>с</w:t>
      </w:r>
      <w:r w:rsidRPr="00B853CB">
        <w:rPr>
          <w:noProof/>
          <w:sz w:val="24"/>
          <w:szCs w:val="24"/>
          <w:lang w:eastAsia="cs-CZ"/>
        </w:rPr>
        <w:t>трана.</w:t>
      </w:r>
      <w:r w:rsidRPr="00B853CB">
        <w:rPr>
          <w:sz w:val="24"/>
          <w:szCs w:val="24"/>
        </w:rPr>
        <w:t xml:space="preserve"> </w:t>
      </w:r>
      <w:r w:rsidRPr="00B853CB">
        <w:rPr>
          <w:noProof/>
          <w:sz w:val="24"/>
          <w:szCs w:val="24"/>
          <w:lang w:eastAsia="cs-CZ"/>
        </w:rPr>
        <w:t xml:space="preserve">Паричните вземания по </w:t>
      </w:r>
      <w:r w:rsidR="008C4F82">
        <w:rPr>
          <w:noProof/>
          <w:sz w:val="24"/>
          <w:szCs w:val="24"/>
          <w:lang w:eastAsia="cs-CZ"/>
        </w:rPr>
        <w:t>Д</w:t>
      </w:r>
      <w:r w:rsidRPr="00B853CB">
        <w:rPr>
          <w:noProof/>
          <w:sz w:val="24"/>
          <w:szCs w:val="24"/>
          <w:lang w:eastAsia="cs-CZ"/>
        </w:rPr>
        <w:t xml:space="preserve">оговора могат да бъдат прехвърляни или залагани съгласно приложимото </w:t>
      </w:r>
      <w:r w:rsidRPr="00B853CB">
        <w:rPr>
          <w:noProof/>
          <w:sz w:val="24"/>
          <w:szCs w:val="24"/>
          <w:lang w:eastAsia="cs-CZ"/>
        </w:rPr>
        <w:lastRenderedPageBreak/>
        <w:t>право.</w:t>
      </w:r>
    </w:p>
    <w:p w:rsidR="004E66F8" w:rsidRDefault="004E66F8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B853CB" w:rsidRDefault="00F427BD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B853CB">
        <w:rPr>
          <w:noProof/>
          <w:sz w:val="24"/>
          <w:szCs w:val="24"/>
          <w:u w:val="single"/>
          <w:lang w:eastAsia="en-GB"/>
        </w:rPr>
        <w:t>Изменения</w:t>
      </w:r>
    </w:p>
    <w:p w:rsidR="00F427BD" w:rsidRPr="00B853CB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Този </w:t>
      </w:r>
      <w:r w:rsidR="008C4F82">
        <w:rPr>
          <w:noProof/>
          <w:sz w:val="24"/>
          <w:szCs w:val="24"/>
          <w:lang w:eastAsia="en-GB"/>
        </w:rPr>
        <w:t>Д</w:t>
      </w:r>
      <w:r w:rsidRPr="00B853C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F83E4C" w:rsidRPr="00B853CB">
        <w:rPr>
          <w:noProof/>
          <w:sz w:val="24"/>
          <w:szCs w:val="24"/>
          <w:lang w:eastAsia="en-GB"/>
        </w:rPr>
        <w:t>с</w:t>
      </w:r>
      <w:r w:rsidRPr="00B853C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4E66F8" w:rsidRDefault="004E66F8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B853CB" w:rsidRDefault="00F427BD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B853C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B853CB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B853CB">
        <w:rPr>
          <w:sz w:val="24"/>
          <w:szCs w:val="24"/>
        </w:rPr>
        <w:t xml:space="preserve"> (1) </w:t>
      </w:r>
      <w:r w:rsidR="00197A1C">
        <w:rPr>
          <w:noProof/>
          <w:sz w:val="24"/>
          <w:szCs w:val="24"/>
          <w:lang w:eastAsia="en-GB"/>
        </w:rPr>
        <w:t>Никоя от страните по този Д</w:t>
      </w:r>
      <w:r w:rsidRPr="00B853CB">
        <w:rPr>
          <w:noProof/>
          <w:sz w:val="24"/>
          <w:szCs w:val="24"/>
          <w:lang w:eastAsia="en-GB"/>
        </w:rPr>
        <w:t xml:space="preserve">оговор не отговаря за неизпълнение, причинено от непреодолима сила. За целите на този </w:t>
      </w:r>
      <w:r w:rsidR="00197A1C">
        <w:rPr>
          <w:noProof/>
          <w:sz w:val="24"/>
          <w:szCs w:val="24"/>
          <w:lang w:eastAsia="en-GB"/>
        </w:rPr>
        <w:t>Д</w:t>
      </w:r>
      <w:r w:rsidRPr="00B853C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B853CB" w:rsidRDefault="00F427BD" w:rsidP="00E44B41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F83E4C" w:rsidRPr="00B853CB">
        <w:rPr>
          <w:noProof/>
          <w:sz w:val="24"/>
          <w:szCs w:val="24"/>
          <w:lang w:eastAsia="en-GB"/>
        </w:rPr>
        <w:t>с</w:t>
      </w:r>
      <w:r w:rsidRPr="00B853C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197A1C">
        <w:rPr>
          <w:noProof/>
          <w:sz w:val="24"/>
          <w:szCs w:val="24"/>
          <w:lang w:eastAsia="en-GB"/>
        </w:rPr>
        <w:t>Д</w:t>
      </w:r>
      <w:r w:rsidRPr="00B853CB">
        <w:rPr>
          <w:noProof/>
          <w:sz w:val="24"/>
          <w:szCs w:val="24"/>
          <w:lang w:eastAsia="en-GB"/>
        </w:rPr>
        <w:t>оговора.</w:t>
      </w:r>
    </w:p>
    <w:p w:rsidR="00F427BD" w:rsidRPr="00B853CB" w:rsidRDefault="00F427BD" w:rsidP="00E44B41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775D04">
        <w:rPr>
          <w:noProof/>
          <w:sz w:val="24"/>
          <w:szCs w:val="24"/>
          <w:lang w:eastAsia="en-GB"/>
        </w:rPr>
        <w:t>Д</w:t>
      </w:r>
      <w:r w:rsidRPr="00B853C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B853CB" w:rsidRDefault="00F427BD" w:rsidP="00E44B41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F427BD" w:rsidRPr="00B853CB" w:rsidRDefault="00F427BD" w:rsidP="00E44B41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ab/>
      </w:r>
      <w:r w:rsidRPr="00B853CB">
        <w:rPr>
          <w:sz w:val="24"/>
          <w:szCs w:val="24"/>
        </w:rPr>
        <w:t xml:space="preserve">(5) </w:t>
      </w:r>
      <w:r w:rsidRPr="00B853C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4E66F8" w:rsidRPr="004E66F8" w:rsidRDefault="004E66F8" w:rsidP="00672DFD">
      <w:pPr>
        <w:suppressAutoHyphens/>
        <w:spacing w:line="360" w:lineRule="auto"/>
        <w:rPr>
          <w:noProof/>
          <w:sz w:val="24"/>
          <w:szCs w:val="24"/>
          <w:u w:val="single"/>
          <w:lang w:val="en-US" w:eastAsia="en-GB"/>
        </w:rPr>
      </w:pPr>
    </w:p>
    <w:p w:rsidR="00F427BD" w:rsidRPr="00B853CB" w:rsidRDefault="00F427BD" w:rsidP="00C94332">
      <w:pPr>
        <w:keepNext/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B853C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F427BD" w:rsidRPr="00B853CB" w:rsidRDefault="00F427BD" w:rsidP="008E32C2">
      <w:pPr>
        <w:keepNext/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В случай, че някоя от клаузите на този </w:t>
      </w:r>
      <w:r w:rsidR="00775D04">
        <w:rPr>
          <w:noProof/>
          <w:sz w:val="24"/>
          <w:szCs w:val="24"/>
          <w:lang w:eastAsia="en-GB"/>
        </w:rPr>
        <w:t>Д</w:t>
      </w:r>
      <w:r w:rsidRPr="00B853C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D654D8" w:rsidRDefault="00D654D8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B853CB" w:rsidRDefault="00F427BD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B853C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B853CB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B853CB">
        <w:rPr>
          <w:b/>
          <w:sz w:val="24"/>
          <w:szCs w:val="24"/>
        </w:rPr>
        <w:t xml:space="preserve"> </w:t>
      </w:r>
      <w:r w:rsidRPr="00B853C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F83E4C" w:rsidRPr="00B853CB">
        <w:rPr>
          <w:noProof/>
          <w:sz w:val="24"/>
          <w:szCs w:val="24"/>
          <w:lang w:eastAsia="en-GB"/>
        </w:rPr>
        <w:t>с</w:t>
      </w:r>
      <w:r w:rsidRPr="00B853CB">
        <w:rPr>
          <w:noProof/>
          <w:sz w:val="24"/>
          <w:szCs w:val="24"/>
          <w:lang w:eastAsia="en-GB"/>
        </w:rPr>
        <w:t xml:space="preserve">траните във връзка с този </w:t>
      </w:r>
      <w:r w:rsidR="00775D04">
        <w:rPr>
          <w:noProof/>
          <w:sz w:val="24"/>
          <w:szCs w:val="24"/>
          <w:lang w:eastAsia="en-GB"/>
        </w:rPr>
        <w:t>Д</w:t>
      </w:r>
      <w:r w:rsidRPr="00B853CB">
        <w:rPr>
          <w:noProof/>
          <w:sz w:val="24"/>
          <w:szCs w:val="24"/>
          <w:lang w:eastAsia="en-GB"/>
        </w:rPr>
        <w:t xml:space="preserve">оговор се извършват в писмена форма и могат да се предават лично или чрез препоръчано писмо, по </w:t>
      </w:r>
      <w:r w:rsidRPr="00B853CB">
        <w:rPr>
          <w:noProof/>
          <w:sz w:val="24"/>
          <w:szCs w:val="24"/>
          <w:lang w:eastAsia="en-GB"/>
        </w:rPr>
        <w:lastRenderedPageBreak/>
        <w:t>куриер, по факс, електронна поща.</w:t>
      </w:r>
    </w:p>
    <w:p w:rsidR="00F427BD" w:rsidRPr="00B853CB" w:rsidRDefault="00F427BD" w:rsidP="00E44B41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1.</w:t>
      </w:r>
      <w:r w:rsidRPr="00B853C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B853CB" w:rsidRDefault="00F427BD" w:rsidP="00E44B41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B853CB" w:rsidRDefault="00F427BD" w:rsidP="00E44B41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B853CB" w:rsidRDefault="00F427BD" w:rsidP="00E44B41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B853CB" w:rsidRDefault="00F427BD" w:rsidP="00E44B41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2. </w:t>
      </w:r>
      <w:r w:rsidRPr="00B853CB">
        <w:rPr>
          <w:rFonts w:eastAsia="SimSun"/>
          <w:b/>
          <w:sz w:val="24"/>
          <w:szCs w:val="24"/>
        </w:rPr>
        <w:t>За </w:t>
      </w:r>
      <w:r w:rsidR="00AA2CA6" w:rsidRPr="00B853CB">
        <w:rPr>
          <w:b/>
          <w:sz w:val="24"/>
          <w:szCs w:val="24"/>
        </w:rPr>
        <w:t>ИЗПЪЛНИТЕЛЯ:</w:t>
      </w:r>
      <w:r w:rsidRPr="00B853CB">
        <w:rPr>
          <w:noProof/>
          <w:sz w:val="24"/>
          <w:szCs w:val="24"/>
          <w:lang w:eastAsia="en-GB"/>
        </w:rPr>
        <w:t xml:space="preserve"> </w:t>
      </w:r>
    </w:p>
    <w:p w:rsidR="00F427BD" w:rsidRPr="00B853CB" w:rsidRDefault="00F427BD" w:rsidP="00E44B41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B853CB" w:rsidRDefault="00F427BD" w:rsidP="00E44B41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B853CB" w:rsidRDefault="00F427BD" w:rsidP="00E44B41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e-mail: ………………………………………..</w:t>
      </w:r>
    </w:p>
    <w:p w:rsidR="00624518" w:rsidRPr="00320365" w:rsidRDefault="00624518" w:rsidP="00E44B41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Данни за контакт към система Help desk …………………………………………….</w:t>
      </w:r>
    </w:p>
    <w:p w:rsidR="00F427BD" w:rsidRPr="002B353C" w:rsidRDefault="00F427BD" w:rsidP="00E44B41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62942">
        <w:rPr>
          <w:noProof/>
          <w:sz w:val="24"/>
          <w:szCs w:val="24"/>
          <w:lang w:eastAsia="en-GB"/>
        </w:rPr>
        <w:t xml:space="preserve">(2) </w:t>
      </w:r>
      <w:r w:rsidRPr="00862942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</w:t>
      </w:r>
      <w:r w:rsidR="00775D04">
        <w:rPr>
          <w:sz w:val="24"/>
          <w:szCs w:val="24"/>
        </w:rPr>
        <w:t xml:space="preserve"> по настоящия Д</w:t>
      </w:r>
      <w:r w:rsidRPr="00862942">
        <w:rPr>
          <w:sz w:val="24"/>
          <w:szCs w:val="24"/>
        </w:rPr>
        <w:t>оговор, да осъществяват контр</w:t>
      </w:r>
      <w:r w:rsidR="00D846EC">
        <w:rPr>
          <w:sz w:val="24"/>
          <w:szCs w:val="24"/>
        </w:rPr>
        <w:t>ол по цялостното изпълнение на Д</w:t>
      </w:r>
      <w:r w:rsidRPr="00862942">
        <w:rPr>
          <w:sz w:val="24"/>
          <w:szCs w:val="24"/>
        </w:rPr>
        <w:t>оговора</w:t>
      </w:r>
      <w:r w:rsidR="00D846EC">
        <w:rPr>
          <w:sz w:val="24"/>
          <w:szCs w:val="24"/>
        </w:rPr>
        <w:t xml:space="preserve"> и да подписват предвидените в Д</w:t>
      </w:r>
      <w:r w:rsidRPr="00862942">
        <w:rPr>
          <w:sz w:val="24"/>
          <w:szCs w:val="24"/>
        </w:rPr>
        <w:t>оговора документи (</w:t>
      </w:r>
      <w:r w:rsidR="00624518" w:rsidRPr="00862942">
        <w:rPr>
          <w:sz w:val="24"/>
          <w:szCs w:val="24"/>
        </w:rPr>
        <w:t>отчети</w:t>
      </w:r>
      <w:r w:rsidRPr="002B353C">
        <w:rPr>
          <w:sz w:val="24"/>
          <w:szCs w:val="24"/>
        </w:rPr>
        <w:t>), както следва</w:t>
      </w:r>
      <w:r w:rsidRPr="002B353C">
        <w:rPr>
          <w:rFonts w:eastAsia="SimSun"/>
          <w:sz w:val="24"/>
          <w:szCs w:val="24"/>
        </w:rPr>
        <w:t xml:space="preserve">: </w:t>
      </w:r>
    </w:p>
    <w:p w:rsidR="00F427BD" w:rsidRPr="000C3272" w:rsidRDefault="00F427BD" w:rsidP="00E44B41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1B5A38">
        <w:rPr>
          <w:noProof/>
          <w:sz w:val="24"/>
          <w:szCs w:val="24"/>
          <w:lang w:eastAsia="en-GB"/>
        </w:rPr>
        <w:t xml:space="preserve">1. </w:t>
      </w:r>
      <w:r w:rsidRPr="00435036">
        <w:rPr>
          <w:b/>
          <w:noProof/>
          <w:sz w:val="24"/>
          <w:szCs w:val="24"/>
          <w:lang w:eastAsia="en-GB"/>
        </w:rPr>
        <w:t>За ВЪЗЛОЖИТЕЛЯ</w:t>
      </w:r>
      <w:r w:rsidRPr="000C3272">
        <w:rPr>
          <w:noProof/>
          <w:sz w:val="24"/>
          <w:szCs w:val="24"/>
          <w:lang w:eastAsia="en-GB"/>
        </w:rPr>
        <w:t>:</w:t>
      </w:r>
    </w:p>
    <w:p w:rsidR="00F427BD" w:rsidRPr="000C3272" w:rsidRDefault="00F427BD" w:rsidP="00E44B41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0C3272">
        <w:rPr>
          <w:noProof/>
          <w:sz w:val="24"/>
          <w:szCs w:val="24"/>
          <w:lang w:eastAsia="en-GB"/>
        </w:rPr>
        <w:tab/>
      </w:r>
      <w:r w:rsidRPr="000C3272">
        <w:rPr>
          <w:sz w:val="24"/>
          <w:szCs w:val="24"/>
        </w:rPr>
        <w:t>…………………………………………..</w:t>
      </w:r>
    </w:p>
    <w:p w:rsidR="00F427BD" w:rsidRPr="009533BA" w:rsidRDefault="00F427BD" w:rsidP="00E44B41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9533BA">
        <w:rPr>
          <w:noProof/>
          <w:sz w:val="24"/>
          <w:szCs w:val="24"/>
          <w:lang w:eastAsia="en-GB"/>
        </w:rPr>
        <w:t xml:space="preserve">2. </w:t>
      </w:r>
      <w:r w:rsidRPr="009533BA">
        <w:rPr>
          <w:rFonts w:eastAsia="SimSun"/>
          <w:b/>
          <w:sz w:val="24"/>
          <w:szCs w:val="24"/>
        </w:rPr>
        <w:t>За </w:t>
      </w:r>
      <w:r w:rsidR="00AA2CA6" w:rsidRPr="009533BA">
        <w:rPr>
          <w:b/>
          <w:sz w:val="24"/>
          <w:szCs w:val="24"/>
        </w:rPr>
        <w:t>ИЗПЪЛНИТЕЛЯ:</w:t>
      </w:r>
    </w:p>
    <w:p w:rsidR="00F427BD" w:rsidRPr="00BB579B" w:rsidRDefault="00F427BD" w:rsidP="00E44B41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BB579B">
        <w:rPr>
          <w:rFonts w:eastAsia="SimSun"/>
          <w:sz w:val="24"/>
          <w:szCs w:val="24"/>
        </w:rPr>
        <w:t>…………………………………………..</w:t>
      </w:r>
    </w:p>
    <w:p w:rsidR="00F427BD" w:rsidRPr="00B853CB" w:rsidRDefault="00F427BD" w:rsidP="00E44B41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615A58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624518" w:rsidRPr="00B853CB">
        <w:rPr>
          <w:noProof/>
          <w:sz w:val="24"/>
          <w:szCs w:val="24"/>
          <w:lang w:eastAsia="en-GB"/>
        </w:rPr>
        <w:t>/заявката</w:t>
      </w:r>
      <w:r w:rsidRPr="00B853C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B853CB" w:rsidRDefault="00F427BD" w:rsidP="00E44B41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1. датата на предаването – при лично предаване;</w:t>
      </w:r>
    </w:p>
    <w:p w:rsidR="00F427BD" w:rsidRPr="00B853CB" w:rsidRDefault="00F427BD" w:rsidP="00E44B41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B853CB" w:rsidRDefault="00F427BD" w:rsidP="00E44B41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B853CB" w:rsidRDefault="00F427BD" w:rsidP="00E44B41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B853CB" w:rsidRDefault="00F427BD" w:rsidP="00E44B41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5. датата </w:t>
      </w:r>
      <w:r w:rsidR="00624518" w:rsidRPr="00B853CB">
        <w:rPr>
          <w:noProof/>
          <w:sz w:val="24"/>
          <w:szCs w:val="24"/>
          <w:lang w:eastAsia="en-GB"/>
        </w:rPr>
        <w:t>съответно час, когато</w:t>
      </w:r>
      <w:r w:rsidRPr="00B853CB">
        <w:rPr>
          <w:noProof/>
          <w:sz w:val="24"/>
          <w:szCs w:val="24"/>
          <w:lang w:eastAsia="en-GB"/>
        </w:rPr>
        <w:t xml:space="preserve"> уведомлението</w:t>
      </w:r>
      <w:r w:rsidR="00624518" w:rsidRPr="00B853CB">
        <w:rPr>
          <w:noProof/>
          <w:sz w:val="24"/>
          <w:szCs w:val="24"/>
          <w:lang w:eastAsia="en-GB"/>
        </w:rPr>
        <w:t xml:space="preserve"> (заявката)</w:t>
      </w:r>
      <w:r w:rsidRPr="00B853CB">
        <w:rPr>
          <w:sz w:val="24"/>
          <w:szCs w:val="24"/>
        </w:rPr>
        <w:t xml:space="preserve"> е постъпило в посочената от </w:t>
      </w:r>
      <w:r w:rsidR="00342DAE" w:rsidRPr="00B853CB">
        <w:rPr>
          <w:b/>
          <w:sz w:val="24"/>
          <w:szCs w:val="24"/>
        </w:rPr>
        <w:t>ИЗПЪЛНИТЕЛЯ</w:t>
      </w:r>
      <w:r w:rsidRPr="00B853CB">
        <w:rPr>
          <w:sz w:val="24"/>
          <w:szCs w:val="24"/>
        </w:rPr>
        <w:t xml:space="preserve"> информационна система (е-mail) </w:t>
      </w:r>
      <w:r w:rsidRPr="00B853C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320365" w:rsidRDefault="00F427BD" w:rsidP="00E44B41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F83E4C" w:rsidRPr="00B853CB">
        <w:rPr>
          <w:noProof/>
          <w:sz w:val="24"/>
          <w:szCs w:val="24"/>
          <w:lang w:eastAsia="en-GB"/>
        </w:rPr>
        <w:t>с</w:t>
      </w:r>
      <w:r w:rsidRPr="00B853C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F83E4C" w:rsidRPr="00B853CB">
        <w:rPr>
          <w:noProof/>
          <w:sz w:val="24"/>
          <w:szCs w:val="24"/>
          <w:lang w:eastAsia="en-GB"/>
        </w:rPr>
        <w:t>с</w:t>
      </w:r>
      <w:r w:rsidRPr="00B853CB">
        <w:rPr>
          <w:noProof/>
          <w:sz w:val="24"/>
          <w:szCs w:val="24"/>
          <w:lang w:eastAsia="en-GB"/>
        </w:rPr>
        <w:t>трана е длъжна да уведоми д</w:t>
      </w:r>
      <w:r w:rsidR="004E7268">
        <w:rPr>
          <w:noProof/>
          <w:sz w:val="24"/>
          <w:szCs w:val="24"/>
          <w:lang w:eastAsia="en-GB"/>
        </w:rPr>
        <w:t>ругата в писмен вид в срок до 3 </w:t>
      </w:r>
      <w:r w:rsidRPr="00B853CB">
        <w:rPr>
          <w:noProof/>
          <w:sz w:val="24"/>
          <w:szCs w:val="24"/>
          <w:lang w:eastAsia="en-GB"/>
        </w:rPr>
        <w:t>(три) работни дни</w:t>
      </w:r>
      <w:r w:rsidR="00624518" w:rsidRPr="00B853CB">
        <w:rPr>
          <w:noProof/>
          <w:sz w:val="24"/>
          <w:szCs w:val="24"/>
          <w:lang w:eastAsia="en-GB"/>
        </w:rPr>
        <w:t xml:space="preserve"> (за система Help desk – </w:t>
      </w:r>
      <w:r w:rsidR="00624518" w:rsidRPr="00320365">
        <w:rPr>
          <w:noProof/>
          <w:sz w:val="24"/>
          <w:szCs w:val="24"/>
          <w:lang w:eastAsia="en-GB"/>
        </w:rPr>
        <w:t>1 (един) работен ден)</w:t>
      </w:r>
      <w:r w:rsidRPr="00320365">
        <w:rPr>
          <w:noProof/>
          <w:sz w:val="24"/>
          <w:szCs w:val="24"/>
          <w:lang w:eastAsia="en-GB"/>
        </w:rPr>
        <w:t xml:space="preserve">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</w:t>
      </w:r>
      <w:r w:rsidRPr="00320365">
        <w:rPr>
          <w:noProof/>
          <w:sz w:val="24"/>
          <w:szCs w:val="24"/>
          <w:lang w:eastAsia="en-GB"/>
        </w:rPr>
        <w:lastRenderedPageBreak/>
        <w:t>комуникация и на посочените лица за контакт.</w:t>
      </w:r>
    </w:p>
    <w:p w:rsidR="00F427BD" w:rsidRPr="002B353C" w:rsidRDefault="00F427BD" w:rsidP="00E44B41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62942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342DAE" w:rsidRPr="00862942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62942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2B353C">
        <w:rPr>
          <w:b/>
          <w:bCs/>
          <w:noProof/>
          <w:sz w:val="24"/>
          <w:szCs w:val="24"/>
          <w:lang w:eastAsia="en-GB"/>
        </w:rPr>
        <w:t>ВЪЗЛОЖИТЕЛЯ</w:t>
      </w:r>
      <w:r w:rsidRPr="002B353C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381CB6" w:rsidRDefault="00381CB6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435036" w:rsidRDefault="00F427BD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435036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AC47AA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0C3272">
        <w:rPr>
          <w:noProof/>
          <w:sz w:val="24"/>
          <w:szCs w:val="24"/>
          <w:lang w:eastAsia="en-GB"/>
        </w:rPr>
        <w:t xml:space="preserve">За неуредените в този </w:t>
      </w:r>
      <w:r w:rsidR="00D846EC">
        <w:rPr>
          <w:noProof/>
          <w:sz w:val="24"/>
          <w:szCs w:val="24"/>
          <w:lang w:eastAsia="en-GB"/>
        </w:rPr>
        <w:t>Д</w:t>
      </w:r>
      <w:r w:rsidRPr="00AC47AA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381CB6" w:rsidRDefault="00381CB6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9533BA" w:rsidRDefault="00F427BD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9533BA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B853CB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bCs/>
          <w:noProof/>
          <w:sz w:val="24"/>
          <w:szCs w:val="24"/>
          <w:lang w:eastAsia="en-GB"/>
        </w:rPr>
      </w:pPr>
      <w:r w:rsidRPr="00BB579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D846EC">
        <w:rPr>
          <w:bCs/>
          <w:noProof/>
          <w:sz w:val="24"/>
          <w:szCs w:val="24"/>
          <w:lang w:eastAsia="en-GB"/>
        </w:rPr>
        <w:t>Д</w:t>
      </w:r>
      <w:r w:rsidRPr="00BB579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D846EC">
        <w:rPr>
          <w:bCs/>
          <w:noProof/>
          <w:sz w:val="24"/>
          <w:szCs w:val="24"/>
          <w:lang w:eastAsia="en-GB"/>
        </w:rPr>
        <w:t>Д</w:t>
      </w:r>
      <w:r w:rsidRPr="00B853C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F83E4C" w:rsidRPr="00B853CB">
        <w:rPr>
          <w:bCs/>
          <w:noProof/>
          <w:sz w:val="24"/>
          <w:szCs w:val="24"/>
          <w:lang w:eastAsia="en-GB"/>
        </w:rPr>
        <w:t>с</w:t>
      </w:r>
      <w:r w:rsidRPr="00B853C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Pr="00B853CB">
        <w:rPr>
          <w:noProof/>
          <w:sz w:val="24"/>
          <w:szCs w:val="24"/>
          <w:lang w:eastAsia="en-GB"/>
        </w:rPr>
        <w:t>от компетентния български съд</w:t>
      </w:r>
      <w:r w:rsidRPr="00B853CB">
        <w:rPr>
          <w:bCs/>
          <w:noProof/>
          <w:sz w:val="24"/>
          <w:szCs w:val="24"/>
          <w:lang w:eastAsia="en-GB"/>
        </w:rPr>
        <w:t>.</w:t>
      </w:r>
    </w:p>
    <w:p w:rsidR="00C07870" w:rsidRDefault="00C07870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B853CB" w:rsidRDefault="00F427BD" w:rsidP="00E44B41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B853C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B853CB" w:rsidRDefault="00F427BD" w:rsidP="008E32C2">
      <w:pPr>
        <w:numPr>
          <w:ilvl w:val="0"/>
          <w:numId w:val="10"/>
        </w:numPr>
        <w:tabs>
          <w:tab w:val="left" w:pos="1701"/>
        </w:tabs>
        <w:spacing w:line="360" w:lineRule="auto"/>
        <w:ind w:left="0" w:right="16" w:firstLine="709"/>
        <w:jc w:val="both"/>
        <w:rPr>
          <w:noProof/>
          <w:sz w:val="24"/>
          <w:szCs w:val="24"/>
          <w:lang w:eastAsia="en-GB"/>
        </w:rPr>
      </w:pPr>
      <w:r w:rsidRPr="00B853CB">
        <w:rPr>
          <w:noProof/>
          <w:sz w:val="24"/>
          <w:szCs w:val="24"/>
          <w:lang w:eastAsia="en-GB"/>
        </w:rPr>
        <w:t xml:space="preserve">Този Договор е изготвен и подписан в 2 (два) еднообразни екземпляра – по един за всяка от </w:t>
      </w:r>
      <w:r w:rsidR="00F83E4C" w:rsidRPr="00B853CB">
        <w:rPr>
          <w:noProof/>
          <w:sz w:val="24"/>
          <w:szCs w:val="24"/>
          <w:lang w:eastAsia="en-GB"/>
        </w:rPr>
        <w:t>с</w:t>
      </w:r>
      <w:r w:rsidRPr="00B853CB">
        <w:rPr>
          <w:noProof/>
          <w:sz w:val="24"/>
          <w:szCs w:val="24"/>
          <w:lang w:eastAsia="en-GB"/>
        </w:rPr>
        <w:t>траните.</w:t>
      </w:r>
    </w:p>
    <w:p w:rsidR="00D654D8" w:rsidRDefault="00D654D8" w:rsidP="00E44B41">
      <w:pPr>
        <w:spacing w:line="360" w:lineRule="auto"/>
        <w:jc w:val="center"/>
        <w:rPr>
          <w:sz w:val="24"/>
          <w:szCs w:val="24"/>
          <w:u w:val="single"/>
        </w:rPr>
      </w:pPr>
    </w:p>
    <w:p w:rsidR="00ED6E91" w:rsidRDefault="00F427BD" w:rsidP="000678C4">
      <w:pPr>
        <w:keepNext/>
        <w:spacing w:line="360" w:lineRule="auto"/>
        <w:jc w:val="center"/>
        <w:rPr>
          <w:sz w:val="24"/>
          <w:szCs w:val="24"/>
          <w:lang w:val="en-US"/>
        </w:rPr>
      </w:pPr>
      <w:r w:rsidRPr="00B853CB">
        <w:rPr>
          <w:sz w:val="24"/>
          <w:szCs w:val="24"/>
          <w:u w:val="single"/>
        </w:rPr>
        <w:t>Приложения</w:t>
      </w:r>
      <w:r w:rsidRPr="00B853CB">
        <w:rPr>
          <w:sz w:val="24"/>
          <w:szCs w:val="24"/>
        </w:rPr>
        <w:t>:</w:t>
      </w:r>
    </w:p>
    <w:p w:rsidR="000678C4" w:rsidRPr="00553F68" w:rsidRDefault="000678C4" w:rsidP="008E32C2">
      <w:pPr>
        <w:pStyle w:val="ListParagraph"/>
        <w:numPr>
          <w:ilvl w:val="3"/>
          <w:numId w:val="13"/>
        </w:numPr>
        <w:ind w:left="0" w:firstLine="426"/>
        <w:jc w:val="both"/>
        <w:rPr>
          <w:b w:val="0"/>
          <w:lang w:val="bg-BG"/>
        </w:rPr>
      </w:pPr>
      <w:r w:rsidRPr="004E7268">
        <w:rPr>
          <w:rFonts w:eastAsia="Calibri"/>
          <w:b w:val="0"/>
          <w:lang w:eastAsia="en-US"/>
        </w:rPr>
        <w:t xml:space="preserve">Приложение № 1 - </w:t>
      </w:r>
      <w:r w:rsidRPr="00553F68">
        <w:rPr>
          <w:rFonts w:eastAsia="Calibri"/>
          <w:b w:val="0"/>
          <w:lang w:val="bg-BG" w:eastAsia="en-US"/>
        </w:rPr>
        <w:t xml:space="preserve">Техническа спецификация на </w:t>
      </w:r>
      <w:r w:rsidRPr="00553F68">
        <w:rPr>
          <w:rFonts w:eastAsia="Calibri"/>
          <w:lang w:val="bg-BG" w:eastAsia="en-US"/>
        </w:rPr>
        <w:t>ВЪЗЛОЖИТЕЛЯ</w:t>
      </w:r>
      <w:r w:rsidRPr="00553F68">
        <w:rPr>
          <w:rFonts w:eastAsia="Calibri"/>
          <w:b w:val="0"/>
          <w:lang w:val="bg-BG" w:eastAsia="en-US"/>
        </w:rPr>
        <w:t>;</w:t>
      </w:r>
    </w:p>
    <w:p w:rsidR="000678C4" w:rsidRPr="004E7268" w:rsidRDefault="000678C4" w:rsidP="008E32C2">
      <w:pPr>
        <w:pStyle w:val="ListParagraph"/>
        <w:numPr>
          <w:ilvl w:val="3"/>
          <w:numId w:val="13"/>
        </w:numPr>
        <w:ind w:left="0" w:firstLine="426"/>
        <w:jc w:val="both"/>
        <w:rPr>
          <w:b w:val="0"/>
        </w:rPr>
      </w:pPr>
      <w:r w:rsidRPr="00553F68">
        <w:rPr>
          <w:b w:val="0"/>
          <w:lang w:val="bg-BG"/>
        </w:rPr>
        <w:t xml:space="preserve">Приложение № 2 - Техническо предложение на </w:t>
      </w:r>
      <w:r w:rsidRPr="00553F68">
        <w:rPr>
          <w:lang w:val="bg-BG"/>
        </w:rPr>
        <w:t>ИЗПЪЛНИТЕЛЯ</w:t>
      </w:r>
      <w:r w:rsidR="004E7268">
        <w:rPr>
          <w:lang w:val="bg-BG"/>
        </w:rPr>
        <w:t>;</w:t>
      </w:r>
    </w:p>
    <w:p w:rsidR="000678C4" w:rsidRPr="004E7268" w:rsidRDefault="000678C4" w:rsidP="008E32C2">
      <w:pPr>
        <w:pStyle w:val="ListParagraph"/>
        <w:numPr>
          <w:ilvl w:val="3"/>
          <w:numId w:val="13"/>
        </w:numPr>
        <w:ind w:left="0" w:firstLine="426"/>
        <w:jc w:val="both"/>
        <w:rPr>
          <w:b w:val="0"/>
        </w:rPr>
      </w:pPr>
      <w:r w:rsidRPr="004E7268">
        <w:rPr>
          <w:b w:val="0"/>
        </w:rPr>
        <w:t xml:space="preserve">Приложение № 3 - </w:t>
      </w:r>
      <w:r w:rsidR="00F427BD" w:rsidRPr="004E7268">
        <w:rPr>
          <w:b w:val="0"/>
        </w:rPr>
        <w:t xml:space="preserve">Ценово предложение на </w:t>
      </w:r>
      <w:r w:rsidR="00F427BD" w:rsidRPr="004E7268">
        <w:t>ИЗПЪЛНИТЕЛЯ</w:t>
      </w:r>
      <w:r w:rsidR="00624518" w:rsidRPr="004E7268">
        <w:rPr>
          <w:b w:val="0"/>
        </w:rPr>
        <w:t>;</w:t>
      </w:r>
    </w:p>
    <w:p w:rsidR="00F427BD" w:rsidRPr="000678C4" w:rsidRDefault="000678C4" w:rsidP="008E32C2">
      <w:pPr>
        <w:pStyle w:val="ListParagraph"/>
        <w:numPr>
          <w:ilvl w:val="3"/>
          <w:numId w:val="13"/>
        </w:numPr>
        <w:ind w:left="0" w:firstLine="426"/>
        <w:jc w:val="both"/>
      </w:pPr>
      <w:r w:rsidRPr="004E7268">
        <w:rPr>
          <w:b w:val="0"/>
        </w:rPr>
        <w:t xml:space="preserve">Приложение № 4 - </w:t>
      </w:r>
      <w:r w:rsidR="00507559" w:rsidRPr="004E7268">
        <w:rPr>
          <w:b w:val="0"/>
        </w:rPr>
        <w:t>Списък на персонала, който ще изпълнява поръчката</w:t>
      </w:r>
      <w:r w:rsidR="00624518" w:rsidRPr="000678C4">
        <w:t>.</w:t>
      </w:r>
    </w:p>
    <w:p w:rsidR="00D92614" w:rsidRDefault="00D92614" w:rsidP="00DF7BE9">
      <w:pPr>
        <w:spacing w:line="360" w:lineRule="auto"/>
        <w:ind w:left="709"/>
        <w:rPr>
          <w:sz w:val="24"/>
          <w:szCs w:val="24"/>
        </w:rPr>
      </w:pPr>
    </w:p>
    <w:p w:rsidR="00EE70AF" w:rsidRPr="00B853CB" w:rsidRDefault="00E505CB" w:rsidP="00707A1C">
      <w:pPr>
        <w:overflowPunct w:val="0"/>
        <w:spacing w:line="360" w:lineRule="auto"/>
        <w:ind w:firstLine="426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При подписване на Д</w:t>
      </w:r>
      <w:r w:rsidR="00EE70AF" w:rsidRPr="00B853CB">
        <w:rPr>
          <w:rFonts w:eastAsia="SimSun"/>
          <w:sz w:val="24"/>
          <w:szCs w:val="24"/>
        </w:rPr>
        <w:t>оговора са представени:</w:t>
      </w:r>
    </w:p>
    <w:p w:rsidR="00EE70AF" w:rsidRPr="00B853CB" w:rsidRDefault="00E505CB" w:rsidP="00707A1C">
      <w:pPr>
        <w:overflowPunct w:val="0"/>
        <w:spacing w:line="360" w:lineRule="auto"/>
        <w:ind w:firstLine="426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1. Гаранция за изпълнение на Д</w:t>
      </w:r>
      <w:r w:rsidR="00EE70AF" w:rsidRPr="00B853CB">
        <w:rPr>
          <w:rFonts w:eastAsia="SimSun"/>
          <w:sz w:val="24"/>
          <w:szCs w:val="24"/>
        </w:rPr>
        <w:t>оговора;</w:t>
      </w:r>
    </w:p>
    <w:p w:rsidR="00EE70AF" w:rsidRPr="00B853CB" w:rsidRDefault="00EE70AF" w:rsidP="00707A1C">
      <w:pPr>
        <w:overflowPunct w:val="0"/>
        <w:spacing w:line="360" w:lineRule="auto"/>
        <w:ind w:firstLine="426"/>
        <w:jc w:val="both"/>
        <w:rPr>
          <w:rFonts w:eastAsia="SimSun"/>
          <w:sz w:val="24"/>
          <w:szCs w:val="24"/>
        </w:rPr>
      </w:pPr>
      <w:r w:rsidRPr="00B853CB">
        <w:rPr>
          <w:rFonts w:eastAsia="SimSun"/>
          <w:sz w:val="24"/>
          <w:szCs w:val="24"/>
        </w:rPr>
        <w:t xml:space="preserve">2. </w:t>
      </w:r>
      <w:r w:rsidRPr="00B853CB">
        <w:rPr>
          <w:rFonts w:eastAsia="SimSun"/>
          <w:sz w:val="24"/>
          <w:szCs w:val="24"/>
          <w:lang w:eastAsia="x-none"/>
        </w:rPr>
        <w:t>Документи, чрез които се доказва липсата на основание за отстраняване и съответствие с критериите за подбор.</w:t>
      </w:r>
    </w:p>
    <w:p w:rsidR="00D92614" w:rsidRDefault="00D92614" w:rsidP="00E44B41">
      <w:pPr>
        <w:spacing w:line="360" w:lineRule="auto"/>
        <w:ind w:firstLine="709"/>
        <w:rPr>
          <w:sz w:val="24"/>
          <w:szCs w:val="24"/>
        </w:rPr>
      </w:pPr>
    </w:p>
    <w:p w:rsidR="00F427BD" w:rsidRPr="00862942" w:rsidRDefault="00F427BD" w:rsidP="00E44B41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2942">
        <w:rPr>
          <w:b/>
          <w:bCs/>
          <w:sz w:val="24"/>
          <w:szCs w:val="24"/>
        </w:rPr>
        <w:t>ЗА ВЪЗЛОЖИТЕЛЯ:                                                     ЗА ИЗПЪЛНИТЕЛЯ</w:t>
      </w:r>
      <w:r w:rsidR="001A643B">
        <w:rPr>
          <w:b/>
          <w:bCs/>
          <w:sz w:val="24"/>
          <w:szCs w:val="24"/>
          <w:lang w:val="en-US"/>
        </w:rPr>
        <w:t>:</w:t>
      </w:r>
      <w:r w:rsidRPr="00862942">
        <w:rPr>
          <w:b/>
          <w:bCs/>
          <w:sz w:val="24"/>
          <w:szCs w:val="24"/>
        </w:rPr>
        <w:t xml:space="preserve"> </w:t>
      </w:r>
    </w:p>
    <w:p w:rsidR="00F427BD" w:rsidRPr="00862942" w:rsidRDefault="00F427BD" w:rsidP="00E44B41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2942">
        <w:rPr>
          <w:b/>
          <w:bCs/>
          <w:sz w:val="24"/>
          <w:szCs w:val="24"/>
        </w:rPr>
        <w:t>БЪЛГАРСКА НАРОДНА БАНКА</w:t>
      </w:r>
      <w:r w:rsidRPr="00862942">
        <w:rPr>
          <w:b/>
          <w:bCs/>
          <w:sz w:val="24"/>
          <w:szCs w:val="24"/>
        </w:rPr>
        <w:tab/>
      </w:r>
      <w:r w:rsidRPr="00862942">
        <w:rPr>
          <w:b/>
          <w:bCs/>
          <w:sz w:val="24"/>
          <w:szCs w:val="24"/>
        </w:rPr>
        <w:tab/>
      </w:r>
    </w:p>
    <w:p w:rsidR="00F427BD" w:rsidRDefault="00F427BD" w:rsidP="00E44B41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5E6474" w:rsidRDefault="005E6474" w:rsidP="00E44B41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EE70AF" w:rsidRDefault="00EE70AF" w:rsidP="00E44B41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5E6474" w:rsidRPr="00EE70AF" w:rsidRDefault="005E6474" w:rsidP="00E44B41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  <w:lang w:val="en-US"/>
        </w:rPr>
      </w:pPr>
    </w:p>
    <w:p w:rsidR="00F427BD" w:rsidRPr="000C3272" w:rsidRDefault="00F427BD" w:rsidP="00E44B41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0C3272">
        <w:rPr>
          <w:b/>
          <w:bCs/>
          <w:sz w:val="24"/>
          <w:szCs w:val="24"/>
        </w:rPr>
        <w:t>СНЕЖАНКА ДЕЯНОВА</w:t>
      </w:r>
      <w:r w:rsidRPr="000C3272">
        <w:rPr>
          <w:b/>
          <w:bCs/>
          <w:sz w:val="24"/>
          <w:szCs w:val="24"/>
        </w:rPr>
        <w:tab/>
      </w:r>
      <w:r w:rsidRPr="000C3272">
        <w:rPr>
          <w:b/>
          <w:bCs/>
          <w:sz w:val="24"/>
          <w:szCs w:val="24"/>
        </w:rPr>
        <w:tab/>
      </w:r>
      <w:r w:rsidRPr="000C3272">
        <w:rPr>
          <w:b/>
          <w:bCs/>
          <w:sz w:val="24"/>
          <w:szCs w:val="24"/>
        </w:rPr>
        <w:tab/>
      </w:r>
      <w:r w:rsidRPr="000C3272">
        <w:rPr>
          <w:b/>
          <w:bCs/>
          <w:sz w:val="24"/>
          <w:szCs w:val="24"/>
        </w:rPr>
        <w:tab/>
      </w:r>
      <w:r w:rsidR="00D92614">
        <w:rPr>
          <w:b/>
          <w:bCs/>
          <w:sz w:val="24"/>
          <w:szCs w:val="24"/>
        </w:rPr>
        <w:tab/>
      </w:r>
      <w:r w:rsidR="00D92614">
        <w:rPr>
          <w:b/>
          <w:bCs/>
          <w:sz w:val="24"/>
          <w:szCs w:val="24"/>
        </w:rPr>
        <w:tab/>
      </w:r>
      <w:r w:rsidRPr="000C3272">
        <w:rPr>
          <w:b/>
          <w:bCs/>
          <w:sz w:val="24"/>
          <w:szCs w:val="24"/>
        </w:rPr>
        <w:t xml:space="preserve">           </w:t>
      </w:r>
    </w:p>
    <w:p w:rsidR="00F427BD" w:rsidRPr="009533BA" w:rsidRDefault="00F427BD" w:rsidP="00E44B41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9533BA">
        <w:rPr>
          <w:b/>
          <w:bCs/>
          <w:sz w:val="24"/>
          <w:szCs w:val="24"/>
        </w:rPr>
        <w:t>ГЛАВЕН СЕКРЕТАР</w:t>
      </w:r>
      <w:r w:rsidRPr="009533BA">
        <w:rPr>
          <w:b/>
          <w:bCs/>
          <w:sz w:val="24"/>
          <w:szCs w:val="24"/>
        </w:rPr>
        <w:tab/>
      </w:r>
      <w:r w:rsidRPr="009533BA">
        <w:rPr>
          <w:b/>
          <w:bCs/>
          <w:sz w:val="24"/>
          <w:szCs w:val="24"/>
        </w:rPr>
        <w:tab/>
      </w:r>
      <w:r w:rsidRPr="009533BA">
        <w:rPr>
          <w:b/>
          <w:bCs/>
          <w:sz w:val="24"/>
          <w:szCs w:val="24"/>
        </w:rPr>
        <w:tab/>
      </w:r>
      <w:r w:rsidRPr="009533BA">
        <w:rPr>
          <w:b/>
          <w:bCs/>
          <w:sz w:val="24"/>
          <w:szCs w:val="24"/>
        </w:rPr>
        <w:tab/>
      </w:r>
      <w:r w:rsidR="00D92614">
        <w:rPr>
          <w:b/>
          <w:bCs/>
          <w:sz w:val="24"/>
          <w:szCs w:val="24"/>
        </w:rPr>
        <w:tab/>
      </w:r>
      <w:r w:rsidR="00D92614">
        <w:rPr>
          <w:b/>
          <w:bCs/>
          <w:sz w:val="24"/>
          <w:szCs w:val="24"/>
        </w:rPr>
        <w:tab/>
      </w:r>
      <w:r w:rsidRPr="009533BA">
        <w:rPr>
          <w:b/>
          <w:bCs/>
          <w:sz w:val="24"/>
          <w:szCs w:val="24"/>
        </w:rPr>
        <w:t xml:space="preserve">           </w:t>
      </w:r>
    </w:p>
    <w:p w:rsidR="00F427BD" w:rsidRPr="009533BA" w:rsidRDefault="00F427BD" w:rsidP="00E44B41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5E6474" w:rsidRDefault="005E6474" w:rsidP="00E44B41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EE70AF" w:rsidRDefault="00EE70AF" w:rsidP="00E44B41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5E6474" w:rsidRPr="00EE70AF" w:rsidRDefault="005E6474" w:rsidP="00E44B41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  <w:lang w:val="en-US"/>
        </w:rPr>
      </w:pPr>
    </w:p>
    <w:p w:rsidR="00F427BD" w:rsidRPr="00B853CB" w:rsidRDefault="00F427BD" w:rsidP="00E44B41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B853CB">
        <w:rPr>
          <w:b/>
          <w:bCs/>
          <w:sz w:val="24"/>
          <w:szCs w:val="24"/>
        </w:rPr>
        <w:t>ТЕМЕНУЖКА ЦВЕТКОВА</w:t>
      </w:r>
    </w:p>
    <w:p w:rsidR="00F97998" w:rsidRDefault="00F427BD" w:rsidP="00E44B41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B853CB">
        <w:rPr>
          <w:b/>
          <w:bCs/>
          <w:sz w:val="24"/>
          <w:szCs w:val="24"/>
        </w:rPr>
        <w:t>ГЛАВЕН СЧЕТОВОДИТЕЛ</w:t>
      </w:r>
    </w:p>
    <w:p w:rsidR="00F97998" w:rsidRDefault="00F97998">
      <w:pPr>
        <w:widowControl/>
        <w:autoSpaceDE/>
        <w:autoSpaceDN/>
        <w:adjustRightInd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F97998" w:rsidRDefault="00F97998" w:rsidP="006119B5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F97998">
        <w:rPr>
          <w:b/>
          <w:bCs/>
          <w:color w:val="000000"/>
          <w:sz w:val="24"/>
          <w:szCs w:val="24"/>
        </w:rPr>
        <w:lastRenderedPageBreak/>
        <w:t>ДЕКЛАРАЦИЯ</w:t>
      </w:r>
      <w:r>
        <w:rPr>
          <w:b/>
          <w:bCs/>
          <w:color w:val="000000"/>
          <w:sz w:val="24"/>
          <w:szCs w:val="24"/>
          <w:lang w:val="en-US"/>
        </w:rPr>
        <w:t xml:space="preserve"> </w:t>
      </w:r>
      <w:r w:rsidRPr="00F97998">
        <w:rPr>
          <w:b/>
          <w:bCs/>
          <w:color w:val="000000"/>
          <w:sz w:val="24"/>
          <w:szCs w:val="24"/>
        </w:rPr>
        <w:t>ЗА КОНФИДЕНЦИАЛНОСТ</w:t>
      </w:r>
    </w:p>
    <w:p w:rsidR="00F97998" w:rsidRPr="00F97998" w:rsidRDefault="00F97998" w:rsidP="006119B5">
      <w:pPr>
        <w:shd w:val="clear" w:color="auto" w:fill="FFFFFF"/>
        <w:tabs>
          <w:tab w:val="left" w:pos="0"/>
        </w:tabs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F97998" w:rsidRPr="0085711C" w:rsidRDefault="00F97998" w:rsidP="006119B5">
      <w:pPr>
        <w:widowControl/>
        <w:autoSpaceDE/>
        <w:autoSpaceDN/>
        <w:adjustRightInd/>
        <w:spacing w:line="360" w:lineRule="auto"/>
        <w:ind w:firstLine="420"/>
        <w:jc w:val="both"/>
        <w:rPr>
          <w:sz w:val="24"/>
        </w:rPr>
      </w:pPr>
      <w:r w:rsidRPr="00F97998">
        <w:rPr>
          <w:sz w:val="24"/>
          <w:szCs w:val="24"/>
        </w:rPr>
        <w:t>Долуподписаният/ната/…………………………….…………………</w:t>
      </w:r>
      <w:r w:rsidRPr="00F97998">
        <w:rPr>
          <w:i/>
          <w:sz w:val="24"/>
          <w:szCs w:val="24"/>
        </w:rPr>
        <w:t>(трите имена),</w:t>
      </w:r>
      <w:r>
        <w:rPr>
          <w:sz w:val="24"/>
          <w:szCs w:val="24"/>
        </w:rPr>
        <w:t xml:space="preserve"> в качеството си на ……………</w:t>
      </w:r>
      <w:r w:rsidRPr="00F97998">
        <w:rPr>
          <w:sz w:val="24"/>
          <w:szCs w:val="24"/>
        </w:rPr>
        <w:t xml:space="preserve">………………………………………....... </w:t>
      </w:r>
      <w:r w:rsidRPr="00F97998">
        <w:rPr>
          <w:i/>
          <w:iCs/>
          <w:sz w:val="24"/>
          <w:szCs w:val="24"/>
        </w:rPr>
        <w:t xml:space="preserve">(длъжност) </w:t>
      </w:r>
      <w:r w:rsidRPr="00F97998">
        <w:rPr>
          <w:sz w:val="24"/>
          <w:szCs w:val="24"/>
        </w:rPr>
        <w:t>на…</w:t>
      </w:r>
      <w:r>
        <w:rPr>
          <w:sz w:val="24"/>
          <w:szCs w:val="24"/>
        </w:rPr>
        <w:t>……</w:t>
      </w:r>
      <w:r w:rsidRPr="00F97998">
        <w:rPr>
          <w:sz w:val="24"/>
          <w:szCs w:val="24"/>
        </w:rPr>
        <w:t>..............................</w:t>
      </w:r>
      <w:r w:rsidRPr="00F97998">
        <w:rPr>
          <w:i/>
          <w:iCs/>
          <w:sz w:val="24"/>
          <w:szCs w:val="24"/>
        </w:rPr>
        <w:t xml:space="preserve">(посочете наименованието </w:t>
      </w:r>
      <w:r>
        <w:rPr>
          <w:i/>
          <w:iCs/>
          <w:sz w:val="24"/>
          <w:szCs w:val="24"/>
        </w:rPr>
        <w:t>на дружеството</w:t>
      </w:r>
      <w:r w:rsidRPr="00F97998">
        <w:rPr>
          <w:i/>
          <w:sz w:val="24"/>
          <w:szCs w:val="24"/>
        </w:rPr>
        <w:t>)</w:t>
      </w:r>
      <w:r w:rsidRPr="00F97998">
        <w:rPr>
          <w:sz w:val="24"/>
          <w:szCs w:val="24"/>
        </w:rPr>
        <w:t xml:space="preserve"> с ЕИК: ........................, изпълнител на обществена поръчка, с предмет</w:t>
      </w:r>
      <w:r w:rsidRPr="00F97998">
        <w:rPr>
          <w:b/>
          <w:color w:val="000000"/>
          <w:sz w:val="24"/>
          <w:szCs w:val="24"/>
        </w:rPr>
        <w:t>:</w:t>
      </w:r>
      <w:r w:rsidRPr="00F97998">
        <w:rPr>
          <w:b/>
          <w:sz w:val="24"/>
          <w:szCs w:val="24"/>
        </w:rPr>
        <w:t xml:space="preserve"> </w:t>
      </w:r>
      <w:r w:rsidRPr="0085711C">
        <w:rPr>
          <w:b/>
          <w:sz w:val="24"/>
        </w:rPr>
        <w:t>„Извънгаранционна поддръжка на страницата на БНБ в интернет</w:t>
      </w:r>
      <w:r>
        <w:rPr>
          <w:sz w:val="24"/>
        </w:rPr>
        <w:t>“</w:t>
      </w:r>
    </w:p>
    <w:p w:rsidR="00F97998" w:rsidRPr="00F97998" w:rsidRDefault="00F97998" w:rsidP="006119B5">
      <w:pPr>
        <w:spacing w:line="360" w:lineRule="auto"/>
        <w:ind w:firstLine="708"/>
        <w:jc w:val="both"/>
        <w:rPr>
          <w:b/>
          <w:sz w:val="24"/>
          <w:szCs w:val="24"/>
        </w:rPr>
      </w:pPr>
    </w:p>
    <w:p w:rsidR="00F97998" w:rsidRPr="00F97998" w:rsidRDefault="00F97998" w:rsidP="006119B5">
      <w:pPr>
        <w:pStyle w:val="10"/>
        <w:keepNext/>
        <w:keepLines/>
        <w:shd w:val="clear" w:color="auto" w:fill="auto"/>
        <w:spacing w:before="0" w:after="0" w:line="360" w:lineRule="auto"/>
        <w:rPr>
          <w:sz w:val="24"/>
          <w:szCs w:val="24"/>
        </w:rPr>
      </w:pPr>
      <w:r w:rsidRPr="00F97998">
        <w:rPr>
          <w:sz w:val="24"/>
          <w:szCs w:val="24"/>
        </w:rPr>
        <w:t>ДЕКЛАРИРАМ, ЧЕ:</w:t>
      </w:r>
    </w:p>
    <w:p w:rsidR="00F97998" w:rsidRPr="00F97998" w:rsidRDefault="00F97998" w:rsidP="008E32C2">
      <w:pPr>
        <w:pStyle w:val="20"/>
        <w:numPr>
          <w:ilvl w:val="0"/>
          <w:numId w:val="15"/>
        </w:numPr>
        <w:shd w:val="clear" w:color="auto" w:fill="auto"/>
        <w:tabs>
          <w:tab w:val="left" w:pos="709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F97998">
        <w:rPr>
          <w:sz w:val="24"/>
          <w:szCs w:val="24"/>
        </w:rPr>
        <w:t>Съм запознат/а с Корпоративната политика за информационна сигурност на информационните системи на Българската народна банка (БНБ) и приемам да спазвам разпоредбите в нея.</w:t>
      </w:r>
    </w:p>
    <w:p w:rsidR="00F97998" w:rsidRPr="00F97998" w:rsidRDefault="00F97998" w:rsidP="008E32C2">
      <w:pPr>
        <w:pStyle w:val="20"/>
        <w:numPr>
          <w:ilvl w:val="0"/>
          <w:numId w:val="15"/>
        </w:numPr>
        <w:shd w:val="clear" w:color="auto" w:fill="auto"/>
        <w:tabs>
          <w:tab w:val="left" w:pos="709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F97998">
        <w:rPr>
          <w:sz w:val="24"/>
          <w:szCs w:val="24"/>
        </w:rPr>
        <w:t>Всички предоставени/ узнати данни, сведения, факти и обстоятелства, свързани със сключването и изпълнението на договор № БНБ - … / … г., ще третирам като конфиденциална информация и ще ги използвам само за целите на изпълнение на този договор.</w:t>
      </w:r>
    </w:p>
    <w:p w:rsidR="00F97998" w:rsidRPr="00F97998" w:rsidRDefault="00F97998" w:rsidP="008E32C2">
      <w:pPr>
        <w:pStyle w:val="20"/>
        <w:numPr>
          <w:ilvl w:val="0"/>
          <w:numId w:val="15"/>
        </w:numPr>
        <w:shd w:val="clear" w:color="auto" w:fill="auto"/>
        <w:tabs>
          <w:tab w:val="left" w:pos="709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F97998">
        <w:rPr>
          <w:sz w:val="24"/>
          <w:szCs w:val="24"/>
        </w:rPr>
        <w:t>Ще пазя в тайна, няма да разпространявам па трети лица и ще опазвам от неоторизиран достъп конфиденциалната информация, станала ми известна при или по повод изпълнението на задълженията ми по договора, включително и след прекратяването му.</w:t>
      </w:r>
    </w:p>
    <w:p w:rsidR="00F97998" w:rsidRPr="00F97998" w:rsidRDefault="00F97998" w:rsidP="008E32C2">
      <w:pPr>
        <w:pStyle w:val="20"/>
        <w:numPr>
          <w:ilvl w:val="0"/>
          <w:numId w:val="15"/>
        </w:numPr>
        <w:shd w:val="clear" w:color="auto" w:fill="auto"/>
        <w:tabs>
          <w:tab w:val="left" w:pos="709"/>
        </w:tabs>
        <w:spacing w:after="0" w:line="360" w:lineRule="auto"/>
        <w:ind w:firstLine="567"/>
        <w:jc w:val="both"/>
        <w:rPr>
          <w:sz w:val="24"/>
          <w:szCs w:val="24"/>
        </w:rPr>
      </w:pPr>
      <w:r w:rsidRPr="00F97998">
        <w:rPr>
          <w:sz w:val="24"/>
          <w:szCs w:val="24"/>
        </w:rPr>
        <w:t>Предоставяне на трети лица на конфиденциална информация ще става с изричното писмено съгласие на БНБ за всеки отделен случай. Трети лица са тези, които не са заети с изпълнението на договор № БНБ - … / … г</w:t>
      </w:r>
    </w:p>
    <w:p w:rsidR="00F97998" w:rsidRPr="00F97998" w:rsidRDefault="00F97998" w:rsidP="008B3615">
      <w:pPr>
        <w:pStyle w:val="20"/>
        <w:numPr>
          <w:ilvl w:val="0"/>
          <w:numId w:val="15"/>
        </w:numPr>
        <w:shd w:val="clear" w:color="auto" w:fill="auto"/>
        <w:tabs>
          <w:tab w:val="left" w:pos="760"/>
        </w:tabs>
        <w:spacing w:after="0" w:line="360" w:lineRule="auto"/>
        <w:ind w:firstLine="760"/>
        <w:jc w:val="both"/>
        <w:rPr>
          <w:sz w:val="24"/>
          <w:szCs w:val="24"/>
        </w:rPr>
      </w:pPr>
      <w:r w:rsidRPr="00F97998">
        <w:rPr>
          <w:sz w:val="24"/>
          <w:szCs w:val="24"/>
        </w:rPr>
        <w:t>В случай на прекратяване на договора, ще съдействам за унищожаване на определената от БНБ информация, предоставена ми за целите на договора. Ще съдействам и за унищожаването на носителите на информацията по начин, който да не позволява нейното възстановяване. Това се отнася и за информацията, предоставена на електронен носител.</w:t>
      </w:r>
    </w:p>
    <w:p w:rsidR="00F97998" w:rsidRDefault="00F97998" w:rsidP="006119B5">
      <w:pPr>
        <w:tabs>
          <w:tab w:val="left" w:pos="993"/>
        </w:tabs>
        <w:spacing w:line="360" w:lineRule="auto"/>
        <w:jc w:val="both"/>
        <w:rPr>
          <w:i/>
          <w:sz w:val="24"/>
          <w:szCs w:val="24"/>
        </w:rPr>
      </w:pPr>
      <w:r w:rsidRPr="00F97998">
        <w:rPr>
          <w:b/>
          <w:i/>
          <w:color w:val="000000"/>
          <w:sz w:val="24"/>
          <w:szCs w:val="24"/>
        </w:rPr>
        <w:t>Забележка</w:t>
      </w:r>
      <w:r w:rsidRPr="00F97998">
        <w:rPr>
          <w:i/>
          <w:color w:val="000000"/>
          <w:sz w:val="24"/>
          <w:szCs w:val="24"/>
        </w:rPr>
        <w:t xml:space="preserve">: Декларацията се попълва и подписва от </w:t>
      </w:r>
      <w:r w:rsidRPr="00F97998">
        <w:rPr>
          <w:i/>
          <w:sz w:val="24"/>
          <w:szCs w:val="24"/>
        </w:rPr>
        <w:t xml:space="preserve">участника, избран за изпълнител (ако е физическо лице – съответното физическо лице, а ако е </w:t>
      </w:r>
      <w:r w:rsidR="006119B5">
        <w:rPr>
          <w:i/>
          <w:sz w:val="24"/>
          <w:szCs w:val="24"/>
        </w:rPr>
        <w:t xml:space="preserve">юридическо лице – членовете на </w:t>
      </w:r>
      <w:r w:rsidRPr="00F97998">
        <w:rPr>
          <w:i/>
          <w:sz w:val="24"/>
          <w:szCs w:val="24"/>
        </w:rPr>
        <w:t>неговия управителен/представителен орган), лицата, посочени в Списъка на персонала, който ще изпълнява поръчката  и подизпълнителите (ако са ангажирани такива).</w:t>
      </w:r>
    </w:p>
    <w:p w:rsidR="006119B5" w:rsidRPr="00F97998" w:rsidRDefault="006119B5" w:rsidP="006119B5">
      <w:pPr>
        <w:tabs>
          <w:tab w:val="left" w:pos="993"/>
        </w:tabs>
        <w:spacing w:line="360" w:lineRule="auto"/>
        <w:jc w:val="both"/>
        <w:rPr>
          <w:i/>
          <w:sz w:val="24"/>
          <w:szCs w:val="24"/>
        </w:rPr>
      </w:pPr>
    </w:p>
    <w:p w:rsidR="00F97998" w:rsidRPr="00F97998" w:rsidRDefault="00F97998" w:rsidP="00F97998">
      <w:pPr>
        <w:spacing w:line="360" w:lineRule="auto"/>
        <w:ind w:left="1530" w:hanging="1530"/>
        <w:rPr>
          <w:rFonts w:eastAsia="Calibri"/>
          <w:iCs/>
          <w:sz w:val="24"/>
          <w:szCs w:val="24"/>
        </w:rPr>
      </w:pPr>
      <w:r w:rsidRPr="00F97998">
        <w:rPr>
          <w:rFonts w:eastAsia="Calibri"/>
          <w:iCs/>
          <w:sz w:val="24"/>
          <w:szCs w:val="24"/>
        </w:rPr>
        <w:t>Дата,…………………..г.</w:t>
      </w:r>
      <w:r w:rsidRPr="00F97998">
        <w:rPr>
          <w:rFonts w:eastAsia="Calibri"/>
          <w:iCs/>
          <w:sz w:val="24"/>
          <w:szCs w:val="24"/>
        </w:rPr>
        <w:tab/>
      </w:r>
      <w:r w:rsidRPr="00F97998">
        <w:rPr>
          <w:rFonts w:eastAsia="Calibri"/>
          <w:iCs/>
          <w:sz w:val="24"/>
          <w:szCs w:val="24"/>
        </w:rPr>
        <w:tab/>
      </w:r>
      <w:r w:rsidRPr="00F97998">
        <w:rPr>
          <w:rFonts w:eastAsia="Calibri"/>
          <w:iCs/>
          <w:sz w:val="24"/>
          <w:szCs w:val="24"/>
        </w:rPr>
        <w:tab/>
      </w:r>
      <w:r w:rsidRPr="00F97998">
        <w:rPr>
          <w:rFonts w:eastAsia="Calibri"/>
          <w:iCs/>
          <w:sz w:val="24"/>
          <w:szCs w:val="24"/>
        </w:rPr>
        <w:tab/>
      </w:r>
      <w:r w:rsidRPr="00F97998">
        <w:rPr>
          <w:rFonts w:eastAsia="Calibri"/>
          <w:b/>
          <w:iCs/>
          <w:sz w:val="24"/>
          <w:szCs w:val="24"/>
        </w:rPr>
        <w:t>ДЕКЛАРАТОР:</w:t>
      </w:r>
      <w:r w:rsidRPr="00F97998">
        <w:rPr>
          <w:rFonts w:eastAsia="Calibri"/>
          <w:iCs/>
          <w:sz w:val="24"/>
          <w:szCs w:val="24"/>
        </w:rPr>
        <w:t xml:space="preserve"> ……………………</w:t>
      </w:r>
    </w:p>
    <w:p w:rsidR="00C5234F" w:rsidRPr="00F97998" w:rsidRDefault="00F97998" w:rsidP="006119B5">
      <w:pPr>
        <w:shd w:val="clear" w:color="auto" w:fill="FFFFFF"/>
        <w:spacing w:line="360" w:lineRule="auto"/>
        <w:rPr>
          <w:b/>
          <w:color w:val="000000"/>
          <w:spacing w:val="-3"/>
          <w:sz w:val="24"/>
          <w:szCs w:val="24"/>
        </w:rPr>
      </w:pPr>
      <w:r w:rsidRPr="00F97998">
        <w:rPr>
          <w:rFonts w:eastAsia="Calibri"/>
          <w:i/>
          <w:iCs/>
          <w:sz w:val="24"/>
          <w:szCs w:val="24"/>
        </w:rPr>
        <w:t xml:space="preserve">(дата на подписване)                                                     </w:t>
      </w:r>
    </w:p>
    <w:sectPr w:rsidR="00C5234F" w:rsidRPr="00F97998" w:rsidSect="006119B5">
      <w:headerReference w:type="default" r:id="rId10"/>
      <w:footerReference w:type="even" r:id="rId11"/>
      <w:footerReference w:type="default" r:id="rId12"/>
      <w:pgSz w:w="11906" w:h="16838"/>
      <w:pgMar w:top="1961" w:right="991" w:bottom="1077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0B2" w:rsidRDefault="008860B2">
      <w:r>
        <w:separator/>
      </w:r>
    </w:p>
  </w:endnote>
  <w:endnote w:type="continuationSeparator" w:id="0">
    <w:p w:rsidR="008860B2" w:rsidRDefault="00886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DD6" w:rsidRDefault="00092DD6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2DD6" w:rsidRDefault="00092DD6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DD6" w:rsidRPr="004E28DE" w:rsidRDefault="00092DD6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4E28DE">
      <w:rPr>
        <w:rStyle w:val="PageNumber"/>
        <w:sz w:val="22"/>
        <w:szCs w:val="22"/>
      </w:rPr>
      <w:fldChar w:fldCharType="begin"/>
    </w:r>
    <w:r w:rsidRPr="004E28DE">
      <w:rPr>
        <w:rStyle w:val="PageNumber"/>
        <w:sz w:val="22"/>
        <w:szCs w:val="22"/>
      </w:rPr>
      <w:instrText xml:space="preserve">PAGE  </w:instrText>
    </w:r>
    <w:r w:rsidRPr="004E28DE">
      <w:rPr>
        <w:rStyle w:val="PageNumber"/>
        <w:sz w:val="22"/>
        <w:szCs w:val="22"/>
      </w:rPr>
      <w:fldChar w:fldCharType="separate"/>
    </w:r>
    <w:r w:rsidR="00160E0D">
      <w:rPr>
        <w:rStyle w:val="PageNumber"/>
        <w:noProof/>
        <w:sz w:val="22"/>
        <w:szCs w:val="22"/>
      </w:rPr>
      <w:t>19</w:t>
    </w:r>
    <w:r w:rsidRPr="004E28DE">
      <w:rPr>
        <w:rStyle w:val="PageNumber"/>
        <w:sz w:val="22"/>
        <w:szCs w:val="22"/>
      </w:rPr>
      <w:fldChar w:fldCharType="end"/>
    </w:r>
  </w:p>
  <w:p w:rsidR="00092DD6" w:rsidRDefault="00092DD6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0B2" w:rsidRDefault="008860B2">
      <w:r>
        <w:separator/>
      </w:r>
    </w:p>
  </w:footnote>
  <w:footnote w:type="continuationSeparator" w:id="0">
    <w:p w:rsidR="008860B2" w:rsidRDefault="008860B2">
      <w:r>
        <w:continuationSeparator/>
      </w:r>
    </w:p>
  </w:footnote>
  <w:footnote w:id="1">
    <w:p w:rsidR="00092DD6" w:rsidRDefault="00092DD6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чл.116, ал.</w:t>
      </w:r>
      <w:r>
        <w:t xml:space="preserve"> </w:t>
      </w:r>
      <w:r w:rsidRPr="002A63CC">
        <w:t>1, т.т.1, 2, 3 и 6, и чл.116, ал.4 ЗОП</w:t>
      </w:r>
      <w:r>
        <w:t xml:space="preserve"> при спазване на ограничението по чл. 82, ал. 9 от ЗОП.</w:t>
      </w:r>
      <w:r w:rsidRPr="002A63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DD6" w:rsidRDefault="00092DD6" w:rsidP="00A23866">
    <w:pPr>
      <w:pStyle w:val="Header"/>
      <w:jc w:val="right"/>
      <w:rPr>
        <w:lang w:val="bg-BG"/>
      </w:rPr>
    </w:pPr>
    <w:r w:rsidRPr="0085711C">
      <w:rPr>
        <w:lang w:val="bg-BG"/>
      </w:rPr>
      <w:t xml:space="preserve">Проект на </w:t>
    </w:r>
  </w:p>
  <w:p w:rsidR="00092DD6" w:rsidRPr="0085711C" w:rsidRDefault="00092DD6" w:rsidP="00A23866">
    <w:pPr>
      <w:pStyle w:val="Header"/>
      <w:jc w:val="right"/>
      <w:rPr>
        <w:lang w:val="bg-BG"/>
      </w:rPr>
    </w:pPr>
    <w:r w:rsidRPr="0085711C">
      <w:rPr>
        <w:lang w:val="bg-BG"/>
      </w:rPr>
      <w:t>договор за обществена поръчка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A54BD"/>
    <w:multiLevelType w:val="hybridMultilevel"/>
    <w:tmpl w:val="543293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E441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199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18" w:hanging="360"/>
      </w:pPr>
    </w:lvl>
    <w:lvl w:ilvl="2" w:tplc="0402001B" w:tentative="1">
      <w:start w:val="1"/>
      <w:numFmt w:val="lowerRoman"/>
      <w:lvlText w:val="%3."/>
      <w:lvlJc w:val="right"/>
      <w:pPr>
        <w:ind w:left="3438" w:hanging="180"/>
      </w:pPr>
    </w:lvl>
    <w:lvl w:ilvl="3" w:tplc="0402000F" w:tentative="1">
      <w:start w:val="1"/>
      <w:numFmt w:val="decimal"/>
      <w:lvlText w:val="%4."/>
      <w:lvlJc w:val="left"/>
      <w:pPr>
        <w:ind w:left="4158" w:hanging="360"/>
      </w:pPr>
    </w:lvl>
    <w:lvl w:ilvl="4" w:tplc="04020019" w:tentative="1">
      <w:start w:val="1"/>
      <w:numFmt w:val="lowerLetter"/>
      <w:lvlText w:val="%5."/>
      <w:lvlJc w:val="left"/>
      <w:pPr>
        <w:ind w:left="4878" w:hanging="360"/>
      </w:pPr>
    </w:lvl>
    <w:lvl w:ilvl="5" w:tplc="0402001B" w:tentative="1">
      <w:start w:val="1"/>
      <w:numFmt w:val="lowerRoman"/>
      <w:lvlText w:val="%6."/>
      <w:lvlJc w:val="right"/>
      <w:pPr>
        <w:ind w:left="5598" w:hanging="180"/>
      </w:pPr>
    </w:lvl>
    <w:lvl w:ilvl="6" w:tplc="0402000F" w:tentative="1">
      <w:start w:val="1"/>
      <w:numFmt w:val="decimal"/>
      <w:lvlText w:val="%7."/>
      <w:lvlJc w:val="left"/>
      <w:pPr>
        <w:ind w:left="6318" w:hanging="360"/>
      </w:pPr>
    </w:lvl>
    <w:lvl w:ilvl="7" w:tplc="04020019" w:tentative="1">
      <w:start w:val="1"/>
      <w:numFmt w:val="lowerLetter"/>
      <w:lvlText w:val="%8."/>
      <w:lvlJc w:val="left"/>
      <w:pPr>
        <w:ind w:left="7038" w:hanging="360"/>
      </w:pPr>
    </w:lvl>
    <w:lvl w:ilvl="8" w:tplc="0402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4897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4555213"/>
    <w:multiLevelType w:val="hybridMultilevel"/>
    <w:tmpl w:val="CE485DB4"/>
    <w:lvl w:ilvl="0" w:tplc="52866B9A">
      <w:start w:val="1"/>
      <w:numFmt w:val="upperRoman"/>
      <w:pStyle w:val="ListParagraph"/>
      <w:lvlText w:val="%1."/>
      <w:lvlJc w:val="righ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C1365D6"/>
    <w:multiLevelType w:val="hybridMultilevel"/>
    <w:tmpl w:val="23FE45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4397C"/>
    <w:multiLevelType w:val="multilevel"/>
    <w:tmpl w:val="1D083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44E0D3F"/>
    <w:multiLevelType w:val="hybridMultilevel"/>
    <w:tmpl w:val="FEE2CBEC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A51CB35E">
      <w:start w:val="1"/>
      <w:numFmt w:val="decimal"/>
      <w:lvlText w:val="%4."/>
      <w:lvlJc w:val="left"/>
      <w:pPr>
        <w:ind w:left="3731" w:hanging="360"/>
      </w:pPr>
      <w:rPr>
        <w:b w:val="0"/>
      </w:r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9E2586"/>
    <w:multiLevelType w:val="hybridMultilevel"/>
    <w:tmpl w:val="6840EEEE"/>
    <w:lvl w:ilvl="0" w:tplc="BAAAC61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13"/>
  </w:num>
  <w:num w:numId="9">
    <w:abstractNumId w:val="3"/>
  </w:num>
  <w:num w:numId="10">
    <w:abstractNumId w:val="14"/>
  </w:num>
  <w:num w:numId="11">
    <w:abstractNumId w:val="4"/>
  </w:num>
  <w:num w:numId="12">
    <w:abstractNumId w:val="6"/>
  </w:num>
  <w:num w:numId="13">
    <w:abstractNumId w:val="11"/>
  </w:num>
  <w:num w:numId="14">
    <w:abstractNumId w:val="5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78"/>
    <w:rsid w:val="0000390A"/>
    <w:rsid w:val="000040D7"/>
    <w:rsid w:val="000054FC"/>
    <w:rsid w:val="00005E7B"/>
    <w:rsid w:val="0000756F"/>
    <w:rsid w:val="0000795C"/>
    <w:rsid w:val="00011658"/>
    <w:rsid w:val="00012145"/>
    <w:rsid w:val="00012A94"/>
    <w:rsid w:val="00012AD9"/>
    <w:rsid w:val="000204AE"/>
    <w:rsid w:val="000220B4"/>
    <w:rsid w:val="0003308A"/>
    <w:rsid w:val="00033F24"/>
    <w:rsid w:val="000341EB"/>
    <w:rsid w:val="000363E9"/>
    <w:rsid w:val="000414B4"/>
    <w:rsid w:val="0004743B"/>
    <w:rsid w:val="000510FC"/>
    <w:rsid w:val="00053D3B"/>
    <w:rsid w:val="0005523C"/>
    <w:rsid w:val="00055AA0"/>
    <w:rsid w:val="0005619A"/>
    <w:rsid w:val="00060F44"/>
    <w:rsid w:val="00061D24"/>
    <w:rsid w:val="00063184"/>
    <w:rsid w:val="0006323D"/>
    <w:rsid w:val="000678C4"/>
    <w:rsid w:val="00070DAA"/>
    <w:rsid w:val="00071BA8"/>
    <w:rsid w:val="0007333A"/>
    <w:rsid w:val="000747F5"/>
    <w:rsid w:val="00077007"/>
    <w:rsid w:val="0008115B"/>
    <w:rsid w:val="00083A79"/>
    <w:rsid w:val="00087B5C"/>
    <w:rsid w:val="000910C8"/>
    <w:rsid w:val="000915D9"/>
    <w:rsid w:val="00092DD6"/>
    <w:rsid w:val="000948BF"/>
    <w:rsid w:val="00094EF0"/>
    <w:rsid w:val="00096416"/>
    <w:rsid w:val="000A55A7"/>
    <w:rsid w:val="000A5781"/>
    <w:rsid w:val="000B0065"/>
    <w:rsid w:val="000B0ECF"/>
    <w:rsid w:val="000B2448"/>
    <w:rsid w:val="000C26AA"/>
    <w:rsid w:val="000C3169"/>
    <w:rsid w:val="000C3272"/>
    <w:rsid w:val="000C3506"/>
    <w:rsid w:val="000C5795"/>
    <w:rsid w:val="000D1EF6"/>
    <w:rsid w:val="000D2D0E"/>
    <w:rsid w:val="000D6C6C"/>
    <w:rsid w:val="000D6D4B"/>
    <w:rsid w:val="000E5438"/>
    <w:rsid w:val="000E5DD2"/>
    <w:rsid w:val="000E61D2"/>
    <w:rsid w:val="000E7E37"/>
    <w:rsid w:val="000F0AAB"/>
    <w:rsid w:val="000F4201"/>
    <w:rsid w:val="00100544"/>
    <w:rsid w:val="00100F64"/>
    <w:rsid w:val="00101FA7"/>
    <w:rsid w:val="001020B1"/>
    <w:rsid w:val="0010401B"/>
    <w:rsid w:val="00104D34"/>
    <w:rsid w:val="00105342"/>
    <w:rsid w:val="00112D65"/>
    <w:rsid w:val="00114B83"/>
    <w:rsid w:val="001156EB"/>
    <w:rsid w:val="00122DD9"/>
    <w:rsid w:val="00123654"/>
    <w:rsid w:val="001303CF"/>
    <w:rsid w:val="001356CE"/>
    <w:rsid w:val="00135C22"/>
    <w:rsid w:val="00135CA8"/>
    <w:rsid w:val="00140FDA"/>
    <w:rsid w:val="00141F14"/>
    <w:rsid w:val="0014406B"/>
    <w:rsid w:val="00145103"/>
    <w:rsid w:val="00145209"/>
    <w:rsid w:val="00147E64"/>
    <w:rsid w:val="00150D9A"/>
    <w:rsid w:val="00152C30"/>
    <w:rsid w:val="00153983"/>
    <w:rsid w:val="001563F6"/>
    <w:rsid w:val="00157EBD"/>
    <w:rsid w:val="00157EC6"/>
    <w:rsid w:val="00160E0D"/>
    <w:rsid w:val="00163D1E"/>
    <w:rsid w:val="00164109"/>
    <w:rsid w:val="00166704"/>
    <w:rsid w:val="00166906"/>
    <w:rsid w:val="001675E2"/>
    <w:rsid w:val="00170E56"/>
    <w:rsid w:val="00170ECA"/>
    <w:rsid w:val="0017148C"/>
    <w:rsid w:val="00175E68"/>
    <w:rsid w:val="00181718"/>
    <w:rsid w:val="001828B7"/>
    <w:rsid w:val="001830B2"/>
    <w:rsid w:val="00183BB7"/>
    <w:rsid w:val="001854DF"/>
    <w:rsid w:val="001855A5"/>
    <w:rsid w:val="0018709C"/>
    <w:rsid w:val="0018719C"/>
    <w:rsid w:val="00192013"/>
    <w:rsid w:val="001946F8"/>
    <w:rsid w:val="00194898"/>
    <w:rsid w:val="00194B40"/>
    <w:rsid w:val="00195C55"/>
    <w:rsid w:val="0019678E"/>
    <w:rsid w:val="00197A1C"/>
    <w:rsid w:val="001A257C"/>
    <w:rsid w:val="001A348F"/>
    <w:rsid w:val="001A4D89"/>
    <w:rsid w:val="001A541F"/>
    <w:rsid w:val="001A547C"/>
    <w:rsid w:val="001A6108"/>
    <w:rsid w:val="001A643B"/>
    <w:rsid w:val="001A6701"/>
    <w:rsid w:val="001B00EB"/>
    <w:rsid w:val="001B1218"/>
    <w:rsid w:val="001B3922"/>
    <w:rsid w:val="001B4F16"/>
    <w:rsid w:val="001B5A38"/>
    <w:rsid w:val="001B7ED8"/>
    <w:rsid w:val="001C1D42"/>
    <w:rsid w:val="001C1DA8"/>
    <w:rsid w:val="001C2B5A"/>
    <w:rsid w:val="001C4B94"/>
    <w:rsid w:val="001C4D20"/>
    <w:rsid w:val="001D03DB"/>
    <w:rsid w:val="001D0EA1"/>
    <w:rsid w:val="001D1853"/>
    <w:rsid w:val="001D2631"/>
    <w:rsid w:val="001D4414"/>
    <w:rsid w:val="001D5F0C"/>
    <w:rsid w:val="001E25F3"/>
    <w:rsid w:val="001E2C3A"/>
    <w:rsid w:val="001E59EB"/>
    <w:rsid w:val="001E6CD5"/>
    <w:rsid w:val="001F3596"/>
    <w:rsid w:val="001F3693"/>
    <w:rsid w:val="001F413B"/>
    <w:rsid w:val="001F5F85"/>
    <w:rsid w:val="001F6283"/>
    <w:rsid w:val="0020268A"/>
    <w:rsid w:val="0020593D"/>
    <w:rsid w:val="00205953"/>
    <w:rsid w:val="00205BEC"/>
    <w:rsid w:val="00205E74"/>
    <w:rsid w:val="00207306"/>
    <w:rsid w:val="002077B8"/>
    <w:rsid w:val="00210F1D"/>
    <w:rsid w:val="0021234F"/>
    <w:rsid w:val="002152A0"/>
    <w:rsid w:val="00215645"/>
    <w:rsid w:val="0022495F"/>
    <w:rsid w:val="002322CF"/>
    <w:rsid w:val="00232CA7"/>
    <w:rsid w:val="002346D9"/>
    <w:rsid w:val="00237514"/>
    <w:rsid w:val="0024138C"/>
    <w:rsid w:val="00241893"/>
    <w:rsid w:val="00243035"/>
    <w:rsid w:val="0025078C"/>
    <w:rsid w:val="00251E75"/>
    <w:rsid w:val="00255394"/>
    <w:rsid w:val="002600AE"/>
    <w:rsid w:val="0026098D"/>
    <w:rsid w:val="00260FB4"/>
    <w:rsid w:val="00260FCA"/>
    <w:rsid w:val="002614EC"/>
    <w:rsid w:val="00261C38"/>
    <w:rsid w:val="002622B7"/>
    <w:rsid w:val="00264044"/>
    <w:rsid w:val="00267BA2"/>
    <w:rsid w:val="00270DC8"/>
    <w:rsid w:val="00273BA6"/>
    <w:rsid w:val="0027565D"/>
    <w:rsid w:val="00281760"/>
    <w:rsid w:val="00287BB1"/>
    <w:rsid w:val="00290AE7"/>
    <w:rsid w:val="002936BB"/>
    <w:rsid w:val="00293BD7"/>
    <w:rsid w:val="00293C68"/>
    <w:rsid w:val="00294674"/>
    <w:rsid w:val="00295230"/>
    <w:rsid w:val="002953CB"/>
    <w:rsid w:val="00295AAD"/>
    <w:rsid w:val="00295E5F"/>
    <w:rsid w:val="00295FC0"/>
    <w:rsid w:val="00297278"/>
    <w:rsid w:val="00297451"/>
    <w:rsid w:val="002A37A0"/>
    <w:rsid w:val="002A3890"/>
    <w:rsid w:val="002A3C19"/>
    <w:rsid w:val="002A46D7"/>
    <w:rsid w:val="002B353C"/>
    <w:rsid w:val="002B3670"/>
    <w:rsid w:val="002B5C6B"/>
    <w:rsid w:val="002B7833"/>
    <w:rsid w:val="002C3EE4"/>
    <w:rsid w:val="002C5475"/>
    <w:rsid w:val="002C5592"/>
    <w:rsid w:val="002C5ABF"/>
    <w:rsid w:val="002C5D6A"/>
    <w:rsid w:val="002D0BFD"/>
    <w:rsid w:val="002D1651"/>
    <w:rsid w:val="002D470F"/>
    <w:rsid w:val="002D4AF4"/>
    <w:rsid w:val="002D5866"/>
    <w:rsid w:val="002D68C4"/>
    <w:rsid w:val="002E28C1"/>
    <w:rsid w:val="002E3F83"/>
    <w:rsid w:val="002E45EF"/>
    <w:rsid w:val="002E65CE"/>
    <w:rsid w:val="002E68A6"/>
    <w:rsid w:val="002E7B49"/>
    <w:rsid w:val="002F2FD1"/>
    <w:rsid w:val="002F5AE3"/>
    <w:rsid w:val="002F6B12"/>
    <w:rsid w:val="00302442"/>
    <w:rsid w:val="003029E8"/>
    <w:rsid w:val="00302F3A"/>
    <w:rsid w:val="0030337E"/>
    <w:rsid w:val="00303A2D"/>
    <w:rsid w:val="003040D7"/>
    <w:rsid w:val="003044BE"/>
    <w:rsid w:val="00305649"/>
    <w:rsid w:val="0030708B"/>
    <w:rsid w:val="00311B66"/>
    <w:rsid w:val="003127CB"/>
    <w:rsid w:val="0031414C"/>
    <w:rsid w:val="003155E3"/>
    <w:rsid w:val="003168C1"/>
    <w:rsid w:val="00320365"/>
    <w:rsid w:val="0032059E"/>
    <w:rsid w:val="003209EC"/>
    <w:rsid w:val="003233D2"/>
    <w:rsid w:val="0032428B"/>
    <w:rsid w:val="00324CB7"/>
    <w:rsid w:val="00327E3C"/>
    <w:rsid w:val="003356BA"/>
    <w:rsid w:val="00340C9F"/>
    <w:rsid w:val="003424FA"/>
    <w:rsid w:val="00342DAE"/>
    <w:rsid w:val="00344C28"/>
    <w:rsid w:val="003463E6"/>
    <w:rsid w:val="00347DC3"/>
    <w:rsid w:val="003504BE"/>
    <w:rsid w:val="0035088B"/>
    <w:rsid w:val="00350E18"/>
    <w:rsid w:val="003532A4"/>
    <w:rsid w:val="00353D46"/>
    <w:rsid w:val="00354147"/>
    <w:rsid w:val="0035546C"/>
    <w:rsid w:val="003570C9"/>
    <w:rsid w:val="003626F1"/>
    <w:rsid w:val="00363597"/>
    <w:rsid w:val="003640EC"/>
    <w:rsid w:val="0036575A"/>
    <w:rsid w:val="003665C9"/>
    <w:rsid w:val="003677AE"/>
    <w:rsid w:val="0037059E"/>
    <w:rsid w:val="0037265E"/>
    <w:rsid w:val="00373FCF"/>
    <w:rsid w:val="003745EE"/>
    <w:rsid w:val="003764E9"/>
    <w:rsid w:val="003773A8"/>
    <w:rsid w:val="00377D5D"/>
    <w:rsid w:val="00381CB6"/>
    <w:rsid w:val="00382367"/>
    <w:rsid w:val="00382D16"/>
    <w:rsid w:val="00383C6B"/>
    <w:rsid w:val="00387AA7"/>
    <w:rsid w:val="003940CC"/>
    <w:rsid w:val="00395448"/>
    <w:rsid w:val="003A1038"/>
    <w:rsid w:val="003A1E52"/>
    <w:rsid w:val="003B0712"/>
    <w:rsid w:val="003B0D04"/>
    <w:rsid w:val="003B516B"/>
    <w:rsid w:val="003B6DFE"/>
    <w:rsid w:val="003C21D7"/>
    <w:rsid w:val="003C22A2"/>
    <w:rsid w:val="003C23EE"/>
    <w:rsid w:val="003C283A"/>
    <w:rsid w:val="003C48A7"/>
    <w:rsid w:val="003C4EAC"/>
    <w:rsid w:val="003D1551"/>
    <w:rsid w:val="003D26E8"/>
    <w:rsid w:val="003D2A8F"/>
    <w:rsid w:val="003D321A"/>
    <w:rsid w:val="003D552B"/>
    <w:rsid w:val="003D684B"/>
    <w:rsid w:val="003E2078"/>
    <w:rsid w:val="003E4FD8"/>
    <w:rsid w:val="003E6878"/>
    <w:rsid w:val="003F0C6E"/>
    <w:rsid w:val="003F2503"/>
    <w:rsid w:val="003F77AD"/>
    <w:rsid w:val="00400A5C"/>
    <w:rsid w:val="00401F6E"/>
    <w:rsid w:val="00405BD7"/>
    <w:rsid w:val="00405CD3"/>
    <w:rsid w:val="00410B9B"/>
    <w:rsid w:val="00411486"/>
    <w:rsid w:val="004129E0"/>
    <w:rsid w:val="00425D47"/>
    <w:rsid w:val="00425F41"/>
    <w:rsid w:val="004303D0"/>
    <w:rsid w:val="00430578"/>
    <w:rsid w:val="00431A24"/>
    <w:rsid w:val="00433A27"/>
    <w:rsid w:val="00434939"/>
    <w:rsid w:val="00435036"/>
    <w:rsid w:val="00440755"/>
    <w:rsid w:val="0044302B"/>
    <w:rsid w:val="004437C7"/>
    <w:rsid w:val="0044599C"/>
    <w:rsid w:val="00445DA0"/>
    <w:rsid w:val="00446611"/>
    <w:rsid w:val="00446B46"/>
    <w:rsid w:val="004471A1"/>
    <w:rsid w:val="00447972"/>
    <w:rsid w:val="0045067D"/>
    <w:rsid w:val="00450BF7"/>
    <w:rsid w:val="0045240D"/>
    <w:rsid w:val="004548DC"/>
    <w:rsid w:val="00454AF1"/>
    <w:rsid w:val="0046019E"/>
    <w:rsid w:val="0046123F"/>
    <w:rsid w:val="00461699"/>
    <w:rsid w:val="004649F5"/>
    <w:rsid w:val="004662B1"/>
    <w:rsid w:val="00467AF3"/>
    <w:rsid w:val="00470C39"/>
    <w:rsid w:val="00471BD3"/>
    <w:rsid w:val="00472478"/>
    <w:rsid w:val="00472DFB"/>
    <w:rsid w:val="00473DC4"/>
    <w:rsid w:val="004747E2"/>
    <w:rsid w:val="004757B4"/>
    <w:rsid w:val="004759FA"/>
    <w:rsid w:val="00477376"/>
    <w:rsid w:val="00480DA6"/>
    <w:rsid w:val="00480F6C"/>
    <w:rsid w:val="004861FB"/>
    <w:rsid w:val="00486836"/>
    <w:rsid w:val="00486B5F"/>
    <w:rsid w:val="00487960"/>
    <w:rsid w:val="0049077E"/>
    <w:rsid w:val="00490DB2"/>
    <w:rsid w:val="00490E28"/>
    <w:rsid w:val="004913A4"/>
    <w:rsid w:val="0049216C"/>
    <w:rsid w:val="0049678A"/>
    <w:rsid w:val="00497EDC"/>
    <w:rsid w:val="004A02EC"/>
    <w:rsid w:val="004A1180"/>
    <w:rsid w:val="004A2339"/>
    <w:rsid w:val="004A50B2"/>
    <w:rsid w:val="004B16A0"/>
    <w:rsid w:val="004B1C82"/>
    <w:rsid w:val="004B245C"/>
    <w:rsid w:val="004B331C"/>
    <w:rsid w:val="004C12B6"/>
    <w:rsid w:val="004C30E9"/>
    <w:rsid w:val="004C3404"/>
    <w:rsid w:val="004C3410"/>
    <w:rsid w:val="004C438F"/>
    <w:rsid w:val="004C47CE"/>
    <w:rsid w:val="004C7F33"/>
    <w:rsid w:val="004C7FB1"/>
    <w:rsid w:val="004D3600"/>
    <w:rsid w:val="004D3B63"/>
    <w:rsid w:val="004E28DE"/>
    <w:rsid w:val="004E5BA1"/>
    <w:rsid w:val="004E5F40"/>
    <w:rsid w:val="004E66F8"/>
    <w:rsid w:val="004E7268"/>
    <w:rsid w:val="004F000B"/>
    <w:rsid w:val="004F4C67"/>
    <w:rsid w:val="004F4CDD"/>
    <w:rsid w:val="004F7505"/>
    <w:rsid w:val="0050172B"/>
    <w:rsid w:val="0050262B"/>
    <w:rsid w:val="00504B7E"/>
    <w:rsid w:val="00507478"/>
    <w:rsid w:val="00507559"/>
    <w:rsid w:val="00507910"/>
    <w:rsid w:val="00507974"/>
    <w:rsid w:val="00510A22"/>
    <w:rsid w:val="00511A3E"/>
    <w:rsid w:val="00511CB8"/>
    <w:rsid w:val="00523F39"/>
    <w:rsid w:val="0052645D"/>
    <w:rsid w:val="00527350"/>
    <w:rsid w:val="005276F0"/>
    <w:rsid w:val="00533E87"/>
    <w:rsid w:val="00534A3E"/>
    <w:rsid w:val="00537325"/>
    <w:rsid w:val="00537AD6"/>
    <w:rsid w:val="005421C8"/>
    <w:rsid w:val="005437D4"/>
    <w:rsid w:val="00543DDB"/>
    <w:rsid w:val="00544013"/>
    <w:rsid w:val="00544F81"/>
    <w:rsid w:val="00550A55"/>
    <w:rsid w:val="00552149"/>
    <w:rsid w:val="0055294B"/>
    <w:rsid w:val="00553298"/>
    <w:rsid w:val="00553F68"/>
    <w:rsid w:val="005552A9"/>
    <w:rsid w:val="00555557"/>
    <w:rsid w:val="00555FD7"/>
    <w:rsid w:val="00561397"/>
    <w:rsid w:val="005659BE"/>
    <w:rsid w:val="00565C44"/>
    <w:rsid w:val="005664DF"/>
    <w:rsid w:val="00566BDB"/>
    <w:rsid w:val="005678E2"/>
    <w:rsid w:val="0057139A"/>
    <w:rsid w:val="005724E7"/>
    <w:rsid w:val="0057327B"/>
    <w:rsid w:val="00573A63"/>
    <w:rsid w:val="00575D88"/>
    <w:rsid w:val="00576212"/>
    <w:rsid w:val="00584E7A"/>
    <w:rsid w:val="005865E2"/>
    <w:rsid w:val="00590BAC"/>
    <w:rsid w:val="00590F30"/>
    <w:rsid w:val="005925BA"/>
    <w:rsid w:val="00597FBD"/>
    <w:rsid w:val="005A0D2F"/>
    <w:rsid w:val="005A28B4"/>
    <w:rsid w:val="005A2D69"/>
    <w:rsid w:val="005A30E0"/>
    <w:rsid w:val="005A3817"/>
    <w:rsid w:val="005A3DF9"/>
    <w:rsid w:val="005A4895"/>
    <w:rsid w:val="005A5BAD"/>
    <w:rsid w:val="005B147A"/>
    <w:rsid w:val="005B1B19"/>
    <w:rsid w:val="005B1C9D"/>
    <w:rsid w:val="005B266A"/>
    <w:rsid w:val="005B2BE6"/>
    <w:rsid w:val="005B42BE"/>
    <w:rsid w:val="005B44ED"/>
    <w:rsid w:val="005B501C"/>
    <w:rsid w:val="005B62F3"/>
    <w:rsid w:val="005B6DAA"/>
    <w:rsid w:val="005C147F"/>
    <w:rsid w:val="005C3774"/>
    <w:rsid w:val="005C485D"/>
    <w:rsid w:val="005C7103"/>
    <w:rsid w:val="005D43B4"/>
    <w:rsid w:val="005D4E27"/>
    <w:rsid w:val="005E058D"/>
    <w:rsid w:val="005E0A86"/>
    <w:rsid w:val="005E16E2"/>
    <w:rsid w:val="005E22E6"/>
    <w:rsid w:val="005E2480"/>
    <w:rsid w:val="005E5F55"/>
    <w:rsid w:val="005E6474"/>
    <w:rsid w:val="005E79BA"/>
    <w:rsid w:val="005F5D7E"/>
    <w:rsid w:val="005F7281"/>
    <w:rsid w:val="005F77BB"/>
    <w:rsid w:val="00600049"/>
    <w:rsid w:val="00600AAB"/>
    <w:rsid w:val="00600C05"/>
    <w:rsid w:val="00601596"/>
    <w:rsid w:val="00602ED5"/>
    <w:rsid w:val="00603DAD"/>
    <w:rsid w:val="006071DC"/>
    <w:rsid w:val="006074E2"/>
    <w:rsid w:val="00607DD7"/>
    <w:rsid w:val="00610DB7"/>
    <w:rsid w:val="006119B5"/>
    <w:rsid w:val="00611B6E"/>
    <w:rsid w:val="006147D9"/>
    <w:rsid w:val="00615424"/>
    <w:rsid w:val="00615A58"/>
    <w:rsid w:val="00617D26"/>
    <w:rsid w:val="006211F5"/>
    <w:rsid w:val="00624518"/>
    <w:rsid w:val="00627E8D"/>
    <w:rsid w:val="006300D5"/>
    <w:rsid w:val="00631ED1"/>
    <w:rsid w:val="006364BF"/>
    <w:rsid w:val="00642FAB"/>
    <w:rsid w:val="00643BCC"/>
    <w:rsid w:val="00644CB6"/>
    <w:rsid w:val="00645F69"/>
    <w:rsid w:val="006502B3"/>
    <w:rsid w:val="0065062A"/>
    <w:rsid w:val="0065096D"/>
    <w:rsid w:val="006538CA"/>
    <w:rsid w:val="006545D7"/>
    <w:rsid w:val="0065786E"/>
    <w:rsid w:val="00660191"/>
    <w:rsid w:val="0066395E"/>
    <w:rsid w:val="00663E20"/>
    <w:rsid w:val="00665212"/>
    <w:rsid w:val="00665EC7"/>
    <w:rsid w:val="00666253"/>
    <w:rsid w:val="0067089F"/>
    <w:rsid w:val="00670F97"/>
    <w:rsid w:val="00671AF4"/>
    <w:rsid w:val="00672DFD"/>
    <w:rsid w:val="00672E35"/>
    <w:rsid w:val="00673DA0"/>
    <w:rsid w:val="00674F2B"/>
    <w:rsid w:val="00676771"/>
    <w:rsid w:val="00682CBF"/>
    <w:rsid w:val="00684B98"/>
    <w:rsid w:val="006852C6"/>
    <w:rsid w:val="00686228"/>
    <w:rsid w:val="0068749A"/>
    <w:rsid w:val="0069124E"/>
    <w:rsid w:val="006913BE"/>
    <w:rsid w:val="00691E7B"/>
    <w:rsid w:val="00693264"/>
    <w:rsid w:val="006956AB"/>
    <w:rsid w:val="006961A8"/>
    <w:rsid w:val="006A3E86"/>
    <w:rsid w:val="006A65E0"/>
    <w:rsid w:val="006B25E5"/>
    <w:rsid w:val="006B3DCF"/>
    <w:rsid w:val="006B3E3D"/>
    <w:rsid w:val="006B49AF"/>
    <w:rsid w:val="006B797A"/>
    <w:rsid w:val="006B7C10"/>
    <w:rsid w:val="006C4AFA"/>
    <w:rsid w:val="006C4E90"/>
    <w:rsid w:val="006C62C5"/>
    <w:rsid w:val="006C7CF1"/>
    <w:rsid w:val="006D1A21"/>
    <w:rsid w:val="006D2621"/>
    <w:rsid w:val="006D30E1"/>
    <w:rsid w:val="006D5F10"/>
    <w:rsid w:val="006D7E36"/>
    <w:rsid w:val="006D7F6E"/>
    <w:rsid w:val="006F3F95"/>
    <w:rsid w:val="00700757"/>
    <w:rsid w:val="007024C9"/>
    <w:rsid w:val="007037B6"/>
    <w:rsid w:val="00703EBB"/>
    <w:rsid w:val="00704366"/>
    <w:rsid w:val="00706FA2"/>
    <w:rsid w:val="00707A1C"/>
    <w:rsid w:val="00710B42"/>
    <w:rsid w:val="00711296"/>
    <w:rsid w:val="00713173"/>
    <w:rsid w:val="00713F4F"/>
    <w:rsid w:val="00714170"/>
    <w:rsid w:val="00715923"/>
    <w:rsid w:val="00722CD8"/>
    <w:rsid w:val="007244D9"/>
    <w:rsid w:val="00724EAC"/>
    <w:rsid w:val="00725A1F"/>
    <w:rsid w:val="00730A37"/>
    <w:rsid w:val="00730A78"/>
    <w:rsid w:val="00733819"/>
    <w:rsid w:val="007366FC"/>
    <w:rsid w:val="007411E3"/>
    <w:rsid w:val="007438EE"/>
    <w:rsid w:val="00744091"/>
    <w:rsid w:val="0074419C"/>
    <w:rsid w:val="00747D84"/>
    <w:rsid w:val="00751051"/>
    <w:rsid w:val="007513F4"/>
    <w:rsid w:val="00751D3A"/>
    <w:rsid w:val="00753E89"/>
    <w:rsid w:val="0075664E"/>
    <w:rsid w:val="007566D0"/>
    <w:rsid w:val="00756BB6"/>
    <w:rsid w:val="0075775B"/>
    <w:rsid w:val="00760133"/>
    <w:rsid w:val="00760B21"/>
    <w:rsid w:val="00760C1F"/>
    <w:rsid w:val="00761B10"/>
    <w:rsid w:val="00761F65"/>
    <w:rsid w:val="00763AF9"/>
    <w:rsid w:val="007704AC"/>
    <w:rsid w:val="00771818"/>
    <w:rsid w:val="00771E65"/>
    <w:rsid w:val="00775D04"/>
    <w:rsid w:val="00775EEA"/>
    <w:rsid w:val="00780D3A"/>
    <w:rsid w:val="00781880"/>
    <w:rsid w:val="007820FE"/>
    <w:rsid w:val="0078301B"/>
    <w:rsid w:val="00784618"/>
    <w:rsid w:val="007849F0"/>
    <w:rsid w:val="0079108B"/>
    <w:rsid w:val="00791E66"/>
    <w:rsid w:val="00794A8F"/>
    <w:rsid w:val="00796AED"/>
    <w:rsid w:val="00796FB0"/>
    <w:rsid w:val="007A13CC"/>
    <w:rsid w:val="007A3502"/>
    <w:rsid w:val="007A447B"/>
    <w:rsid w:val="007B37A3"/>
    <w:rsid w:val="007B380B"/>
    <w:rsid w:val="007B4149"/>
    <w:rsid w:val="007B4759"/>
    <w:rsid w:val="007B4B9C"/>
    <w:rsid w:val="007B5522"/>
    <w:rsid w:val="007B7ED5"/>
    <w:rsid w:val="007C54B3"/>
    <w:rsid w:val="007D0D80"/>
    <w:rsid w:val="007D13B8"/>
    <w:rsid w:val="007D256E"/>
    <w:rsid w:val="007D2866"/>
    <w:rsid w:val="007D37C0"/>
    <w:rsid w:val="007D3C85"/>
    <w:rsid w:val="007D4AC4"/>
    <w:rsid w:val="007E0169"/>
    <w:rsid w:val="007E021D"/>
    <w:rsid w:val="007E0CA5"/>
    <w:rsid w:val="007E1767"/>
    <w:rsid w:val="007E3C4A"/>
    <w:rsid w:val="007E4DA8"/>
    <w:rsid w:val="007E6BFF"/>
    <w:rsid w:val="007F3933"/>
    <w:rsid w:val="007F4F38"/>
    <w:rsid w:val="007F6105"/>
    <w:rsid w:val="007F6859"/>
    <w:rsid w:val="007F6FD0"/>
    <w:rsid w:val="007F7A75"/>
    <w:rsid w:val="0080014A"/>
    <w:rsid w:val="00802D57"/>
    <w:rsid w:val="008031ED"/>
    <w:rsid w:val="00804DA8"/>
    <w:rsid w:val="00804DFB"/>
    <w:rsid w:val="0080548A"/>
    <w:rsid w:val="00810D04"/>
    <w:rsid w:val="00814AF7"/>
    <w:rsid w:val="00816318"/>
    <w:rsid w:val="00816ABC"/>
    <w:rsid w:val="00817D4A"/>
    <w:rsid w:val="00821B03"/>
    <w:rsid w:val="00821E97"/>
    <w:rsid w:val="00822D23"/>
    <w:rsid w:val="00822D9F"/>
    <w:rsid w:val="00824112"/>
    <w:rsid w:val="00827F44"/>
    <w:rsid w:val="00832E45"/>
    <w:rsid w:val="008331C0"/>
    <w:rsid w:val="0083626A"/>
    <w:rsid w:val="00836E9E"/>
    <w:rsid w:val="00837398"/>
    <w:rsid w:val="0084047A"/>
    <w:rsid w:val="0084085C"/>
    <w:rsid w:val="0084109F"/>
    <w:rsid w:val="00841EE9"/>
    <w:rsid w:val="00842BBE"/>
    <w:rsid w:val="00842D82"/>
    <w:rsid w:val="0084472C"/>
    <w:rsid w:val="00846126"/>
    <w:rsid w:val="00846432"/>
    <w:rsid w:val="00852D1B"/>
    <w:rsid w:val="00852FA3"/>
    <w:rsid w:val="00853A2A"/>
    <w:rsid w:val="00854DAE"/>
    <w:rsid w:val="0085711C"/>
    <w:rsid w:val="00857F22"/>
    <w:rsid w:val="0086004E"/>
    <w:rsid w:val="00860260"/>
    <w:rsid w:val="00860595"/>
    <w:rsid w:val="00862942"/>
    <w:rsid w:val="00863242"/>
    <w:rsid w:val="00866947"/>
    <w:rsid w:val="00867AA1"/>
    <w:rsid w:val="0087046C"/>
    <w:rsid w:val="00871E0A"/>
    <w:rsid w:val="00874605"/>
    <w:rsid w:val="008760E1"/>
    <w:rsid w:val="00876A77"/>
    <w:rsid w:val="008775CF"/>
    <w:rsid w:val="008845E9"/>
    <w:rsid w:val="00884A6C"/>
    <w:rsid w:val="00885997"/>
    <w:rsid w:val="00885EA7"/>
    <w:rsid w:val="008860B2"/>
    <w:rsid w:val="00886EF6"/>
    <w:rsid w:val="00887DA1"/>
    <w:rsid w:val="00890483"/>
    <w:rsid w:val="00893E1D"/>
    <w:rsid w:val="008942F1"/>
    <w:rsid w:val="008965B0"/>
    <w:rsid w:val="008A36F2"/>
    <w:rsid w:val="008A3A42"/>
    <w:rsid w:val="008A6CD2"/>
    <w:rsid w:val="008A6FD7"/>
    <w:rsid w:val="008B1707"/>
    <w:rsid w:val="008B2910"/>
    <w:rsid w:val="008B2C61"/>
    <w:rsid w:val="008B3615"/>
    <w:rsid w:val="008B579A"/>
    <w:rsid w:val="008B669C"/>
    <w:rsid w:val="008C1348"/>
    <w:rsid w:val="008C4F82"/>
    <w:rsid w:val="008D15C9"/>
    <w:rsid w:val="008D39C3"/>
    <w:rsid w:val="008D7453"/>
    <w:rsid w:val="008E0A04"/>
    <w:rsid w:val="008E0B70"/>
    <w:rsid w:val="008E1F15"/>
    <w:rsid w:val="008E32C2"/>
    <w:rsid w:val="008F3505"/>
    <w:rsid w:val="008F3FF9"/>
    <w:rsid w:val="008F6782"/>
    <w:rsid w:val="008F7909"/>
    <w:rsid w:val="0090627D"/>
    <w:rsid w:val="0091056B"/>
    <w:rsid w:val="00910DB5"/>
    <w:rsid w:val="00911C41"/>
    <w:rsid w:val="00913F20"/>
    <w:rsid w:val="00917085"/>
    <w:rsid w:val="00917786"/>
    <w:rsid w:val="00917A52"/>
    <w:rsid w:val="009210B1"/>
    <w:rsid w:val="00921CD0"/>
    <w:rsid w:val="00922EA6"/>
    <w:rsid w:val="00923FC8"/>
    <w:rsid w:val="00925AC0"/>
    <w:rsid w:val="00925EB2"/>
    <w:rsid w:val="00926CED"/>
    <w:rsid w:val="009306F7"/>
    <w:rsid w:val="00933D83"/>
    <w:rsid w:val="00934550"/>
    <w:rsid w:val="00936E93"/>
    <w:rsid w:val="0094044E"/>
    <w:rsid w:val="00940C32"/>
    <w:rsid w:val="0094153B"/>
    <w:rsid w:val="00943AD9"/>
    <w:rsid w:val="009440CC"/>
    <w:rsid w:val="00944D2B"/>
    <w:rsid w:val="00946F74"/>
    <w:rsid w:val="00950063"/>
    <w:rsid w:val="00951E65"/>
    <w:rsid w:val="009523B8"/>
    <w:rsid w:val="009533BA"/>
    <w:rsid w:val="00954113"/>
    <w:rsid w:val="0095526F"/>
    <w:rsid w:val="00955380"/>
    <w:rsid w:val="009563D0"/>
    <w:rsid w:val="00960D1E"/>
    <w:rsid w:val="0096487E"/>
    <w:rsid w:val="00964CD9"/>
    <w:rsid w:val="00966E2B"/>
    <w:rsid w:val="00967468"/>
    <w:rsid w:val="009677C3"/>
    <w:rsid w:val="00970311"/>
    <w:rsid w:val="009716B9"/>
    <w:rsid w:val="0097279C"/>
    <w:rsid w:val="00973E42"/>
    <w:rsid w:val="009754D5"/>
    <w:rsid w:val="0097628E"/>
    <w:rsid w:val="00976466"/>
    <w:rsid w:val="00976746"/>
    <w:rsid w:val="00976FBD"/>
    <w:rsid w:val="00977C93"/>
    <w:rsid w:val="00980167"/>
    <w:rsid w:val="009808C1"/>
    <w:rsid w:val="00982250"/>
    <w:rsid w:val="00996416"/>
    <w:rsid w:val="0099786F"/>
    <w:rsid w:val="00997CFB"/>
    <w:rsid w:val="009A501A"/>
    <w:rsid w:val="009A60EF"/>
    <w:rsid w:val="009A65D7"/>
    <w:rsid w:val="009B2743"/>
    <w:rsid w:val="009B2ACF"/>
    <w:rsid w:val="009B57B2"/>
    <w:rsid w:val="009B79A5"/>
    <w:rsid w:val="009C080D"/>
    <w:rsid w:val="009C0BBB"/>
    <w:rsid w:val="009C4A4F"/>
    <w:rsid w:val="009C5157"/>
    <w:rsid w:val="009D008B"/>
    <w:rsid w:val="009D3F09"/>
    <w:rsid w:val="009D7A86"/>
    <w:rsid w:val="009E62FA"/>
    <w:rsid w:val="009F02A4"/>
    <w:rsid w:val="009F2386"/>
    <w:rsid w:val="009F2666"/>
    <w:rsid w:val="009F64B1"/>
    <w:rsid w:val="00A01399"/>
    <w:rsid w:val="00A03253"/>
    <w:rsid w:val="00A03B89"/>
    <w:rsid w:val="00A07EAF"/>
    <w:rsid w:val="00A12A90"/>
    <w:rsid w:val="00A137E9"/>
    <w:rsid w:val="00A16341"/>
    <w:rsid w:val="00A16356"/>
    <w:rsid w:val="00A1729F"/>
    <w:rsid w:val="00A1799A"/>
    <w:rsid w:val="00A2068F"/>
    <w:rsid w:val="00A22114"/>
    <w:rsid w:val="00A226BD"/>
    <w:rsid w:val="00A23866"/>
    <w:rsid w:val="00A257FB"/>
    <w:rsid w:val="00A26D19"/>
    <w:rsid w:val="00A26F73"/>
    <w:rsid w:val="00A31BEF"/>
    <w:rsid w:val="00A31D4E"/>
    <w:rsid w:val="00A32B1C"/>
    <w:rsid w:val="00A367E8"/>
    <w:rsid w:val="00A43EDD"/>
    <w:rsid w:val="00A44C87"/>
    <w:rsid w:val="00A4512D"/>
    <w:rsid w:val="00A4585A"/>
    <w:rsid w:val="00A47718"/>
    <w:rsid w:val="00A47C75"/>
    <w:rsid w:val="00A52DB4"/>
    <w:rsid w:val="00A5424E"/>
    <w:rsid w:val="00A54517"/>
    <w:rsid w:val="00A55484"/>
    <w:rsid w:val="00A555D7"/>
    <w:rsid w:val="00A60D1B"/>
    <w:rsid w:val="00A61CE0"/>
    <w:rsid w:val="00A64213"/>
    <w:rsid w:val="00A645D8"/>
    <w:rsid w:val="00A674C7"/>
    <w:rsid w:val="00A703F1"/>
    <w:rsid w:val="00A71E24"/>
    <w:rsid w:val="00A7271E"/>
    <w:rsid w:val="00A728FB"/>
    <w:rsid w:val="00A73676"/>
    <w:rsid w:val="00A75C69"/>
    <w:rsid w:val="00A80661"/>
    <w:rsid w:val="00A83512"/>
    <w:rsid w:val="00A84BF7"/>
    <w:rsid w:val="00A85436"/>
    <w:rsid w:val="00A855BD"/>
    <w:rsid w:val="00A94368"/>
    <w:rsid w:val="00A94B15"/>
    <w:rsid w:val="00AA2CA6"/>
    <w:rsid w:val="00AA3C76"/>
    <w:rsid w:val="00AA465E"/>
    <w:rsid w:val="00AB0675"/>
    <w:rsid w:val="00AB0C04"/>
    <w:rsid w:val="00AB156B"/>
    <w:rsid w:val="00AB4250"/>
    <w:rsid w:val="00AB57AE"/>
    <w:rsid w:val="00AB70E6"/>
    <w:rsid w:val="00AC2278"/>
    <w:rsid w:val="00AC25B9"/>
    <w:rsid w:val="00AC285E"/>
    <w:rsid w:val="00AC47AA"/>
    <w:rsid w:val="00AC49D9"/>
    <w:rsid w:val="00AC6A0D"/>
    <w:rsid w:val="00AC734D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5E83"/>
    <w:rsid w:val="00AE60F6"/>
    <w:rsid w:val="00AE6311"/>
    <w:rsid w:val="00AE6B9E"/>
    <w:rsid w:val="00AE7744"/>
    <w:rsid w:val="00AF1C9C"/>
    <w:rsid w:val="00AF2E12"/>
    <w:rsid w:val="00AF7040"/>
    <w:rsid w:val="00B01283"/>
    <w:rsid w:val="00B0489B"/>
    <w:rsid w:val="00B067F2"/>
    <w:rsid w:val="00B06FEF"/>
    <w:rsid w:val="00B07A06"/>
    <w:rsid w:val="00B105A1"/>
    <w:rsid w:val="00B105BD"/>
    <w:rsid w:val="00B15169"/>
    <w:rsid w:val="00B151CB"/>
    <w:rsid w:val="00B15306"/>
    <w:rsid w:val="00B15588"/>
    <w:rsid w:val="00B16D09"/>
    <w:rsid w:val="00B2160E"/>
    <w:rsid w:val="00B21688"/>
    <w:rsid w:val="00B22572"/>
    <w:rsid w:val="00B22796"/>
    <w:rsid w:val="00B23168"/>
    <w:rsid w:val="00B24123"/>
    <w:rsid w:val="00B24621"/>
    <w:rsid w:val="00B24DD2"/>
    <w:rsid w:val="00B25FD5"/>
    <w:rsid w:val="00B272D8"/>
    <w:rsid w:val="00B30AC9"/>
    <w:rsid w:val="00B356F3"/>
    <w:rsid w:val="00B368B1"/>
    <w:rsid w:val="00B40CCD"/>
    <w:rsid w:val="00B425DE"/>
    <w:rsid w:val="00B425FB"/>
    <w:rsid w:val="00B46A7B"/>
    <w:rsid w:val="00B50D1F"/>
    <w:rsid w:val="00B51270"/>
    <w:rsid w:val="00B52A0B"/>
    <w:rsid w:val="00B52D52"/>
    <w:rsid w:val="00B54916"/>
    <w:rsid w:val="00B55F2C"/>
    <w:rsid w:val="00B5741D"/>
    <w:rsid w:val="00B64DE5"/>
    <w:rsid w:val="00B725E7"/>
    <w:rsid w:val="00B809EC"/>
    <w:rsid w:val="00B819DF"/>
    <w:rsid w:val="00B8206E"/>
    <w:rsid w:val="00B853CB"/>
    <w:rsid w:val="00B85DE1"/>
    <w:rsid w:val="00B873DA"/>
    <w:rsid w:val="00B90479"/>
    <w:rsid w:val="00B92558"/>
    <w:rsid w:val="00B92EDC"/>
    <w:rsid w:val="00BA07CE"/>
    <w:rsid w:val="00BA0B23"/>
    <w:rsid w:val="00BA343D"/>
    <w:rsid w:val="00BA3564"/>
    <w:rsid w:val="00BA5435"/>
    <w:rsid w:val="00BA5727"/>
    <w:rsid w:val="00BA7C65"/>
    <w:rsid w:val="00BB00F9"/>
    <w:rsid w:val="00BB3F38"/>
    <w:rsid w:val="00BB412F"/>
    <w:rsid w:val="00BB54CC"/>
    <w:rsid w:val="00BB579B"/>
    <w:rsid w:val="00BB6CAF"/>
    <w:rsid w:val="00BC333E"/>
    <w:rsid w:val="00BC40E4"/>
    <w:rsid w:val="00BC4799"/>
    <w:rsid w:val="00BC4FB7"/>
    <w:rsid w:val="00BC5D8E"/>
    <w:rsid w:val="00BC5ED5"/>
    <w:rsid w:val="00BC699E"/>
    <w:rsid w:val="00BC7AF2"/>
    <w:rsid w:val="00BD0047"/>
    <w:rsid w:val="00BD1294"/>
    <w:rsid w:val="00BD2303"/>
    <w:rsid w:val="00BE2842"/>
    <w:rsid w:val="00BE3C15"/>
    <w:rsid w:val="00BF2843"/>
    <w:rsid w:val="00BF4FC3"/>
    <w:rsid w:val="00BF5B9C"/>
    <w:rsid w:val="00BF7D11"/>
    <w:rsid w:val="00C00DE8"/>
    <w:rsid w:val="00C032B1"/>
    <w:rsid w:val="00C035CE"/>
    <w:rsid w:val="00C03EE1"/>
    <w:rsid w:val="00C04906"/>
    <w:rsid w:val="00C04E01"/>
    <w:rsid w:val="00C0506F"/>
    <w:rsid w:val="00C0518A"/>
    <w:rsid w:val="00C07870"/>
    <w:rsid w:val="00C10824"/>
    <w:rsid w:val="00C13C21"/>
    <w:rsid w:val="00C14E05"/>
    <w:rsid w:val="00C15EAD"/>
    <w:rsid w:val="00C17486"/>
    <w:rsid w:val="00C174D3"/>
    <w:rsid w:val="00C2280A"/>
    <w:rsid w:val="00C235FE"/>
    <w:rsid w:val="00C26DBB"/>
    <w:rsid w:val="00C31EEA"/>
    <w:rsid w:val="00C3254F"/>
    <w:rsid w:val="00C33191"/>
    <w:rsid w:val="00C3355E"/>
    <w:rsid w:val="00C353B1"/>
    <w:rsid w:val="00C40071"/>
    <w:rsid w:val="00C46D9E"/>
    <w:rsid w:val="00C5117E"/>
    <w:rsid w:val="00C51FEF"/>
    <w:rsid w:val="00C5234F"/>
    <w:rsid w:val="00C53CCA"/>
    <w:rsid w:val="00C558E1"/>
    <w:rsid w:val="00C56288"/>
    <w:rsid w:val="00C61399"/>
    <w:rsid w:val="00C62335"/>
    <w:rsid w:val="00C71F56"/>
    <w:rsid w:val="00C72D8A"/>
    <w:rsid w:val="00C73218"/>
    <w:rsid w:val="00C74D7A"/>
    <w:rsid w:val="00C767B5"/>
    <w:rsid w:val="00C76B95"/>
    <w:rsid w:val="00C775EC"/>
    <w:rsid w:val="00C818D4"/>
    <w:rsid w:val="00C84904"/>
    <w:rsid w:val="00C84C94"/>
    <w:rsid w:val="00C84DC1"/>
    <w:rsid w:val="00C8538F"/>
    <w:rsid w:val="00C94332"/>
    <w:rsid w:val="00C95339"/>
    <w:rsid w:val="00C96E0D"/>
    <w:rsid w:val="00CA16E2"/>
    <w:rsid w:val="00CA2F70"/>
    <w:rsid w:val="00CA5202"/>
    <w:rsid w:val="00CA565C"/>
    <w:rsid w:val="00CA5D7B"/>
    <w:rsid w:val="00CA721D"/>
    <w:rsid w:val="00CB0FF4"/>
    <w:rsid w:val="00CB2FBC"/>
    <w:rsid w:val="00CB352C"/>
    <w:rsid w:val="00CB66F4"/>
    <w:rsid w:val="00CC0C92"/>
    <w:rsid w:val="00CC0CB7"/>
    <w:rsid w:val="00CC2B08"/>
    <w:rsid w:val="00CC2B53"/>
    <w:rsid w:val="00CC3493"/>
    <w:rsid w:val="00CC3CD8"/>
    <w:rsid w:val="00CC4126"/>
    <w:rsid w:val="00CC44E0"/>
    <w:rsid w:val="00CC5134"/>
    <w:rsid w:val="00CD5D86"/>
    <w:rsid w:val="00CD77EE"/>
    <w:rsid w:val="00CE125B"/>
    <w:rsid w:val="00CE152A"/>
    <w:rsid w:val="00CE27F7"/>
    <w:rsid w:val="00CE3A10"/>
    <w:rsid w:val="00CE4457"/>
    <w:rsid w:val="00CE7037"/>
    <w:rsid w:val="00CE7BD4"/>
    <w:rsid w:val="00CE7C78"/>
    <w:rsid w:val="00CF110B"/>
    <w:rsid w:val="00CF1EB1"/>
    <w:rsid w:val="00CF223E"/>
    <w:rsid w:val="00CF4789"/>
    <w:rsid w:val="00CF4CA5"/>
    <w:rsid w:val="00CF518F"/>
    <w:rsid w:val="00CF6CD7"/>
    <w:rsid w:val="00D016FF"/>
    <w:rsid w:val="00D024FB"/>
    <w:rsid w:val="00D034CF"/>
    <w:rsid w:val="00D04705"/>
    <w:rsid w:val="00D04EB3"/>
    <w:rsid w:val="00D06F85"/>
    <w:rsid w:val="00D0731C"/>
    <w:rsid w:val="00D110EE"/>
    <w:rsid w:val="00D11B0C"/>
    <w:rsid w:val="00D11EE3"/>
    <w:rsid w:val="00D125F1"/>
    <w:rsid w:val="00D17E32"/>
    <w:rsid w:val="00D204DD"/>
    <w:rsid w:val="00D22B81"/>
    <w:rsid w:val="00D24FEF"/>
    <w:rsid w:val="00D30BFA"/>
    <w:rsid w:val="00D320E6"/>
    <w:rsid w:val="00D36D08"/>
    <w:rsid w:val="00D37E92"/>
    <w:rsid w:val="00D41679"/>
    <w:rsid w:val="00D41D00"/>
    <w:rsid w:val="00D43A3A"/>
    <w:rsid w:val="00D44511"/>
    <w:rsid w:val="00D47A9A"/>
    <w:rsid w:val="00D47D23"/>
    <w:rsid w:val="00D51476"/>
    <w:rsid w:val="00D56FE3"/>
    <w:rsid w:val="00D60A5A"/>
    <w:rsid w:val="00D614BD"/>
    <w:rsid w:val="00D643BA"/>
    <w:rsid w:val="00D654D8"/>
    <w:rsid w:val="00D6640C"/>
    <w:rsid w:val="00D70C38"/>
    <w:rsid w:val="00D734AD"/>
    <w:rsid w:val="00D73581"/>
    <w:rsid w:val="00D74F4A"/>
    <w:rsid w:val="00D75123"/>
    <w:rsid w:val="00D75B78"/>
    <w:rsid w:val="00D76FB4"/>
    <w:rsid w:val="00D840D7"/>
    <w:rsid w:val="00D846EC"/>
    <w:rsid w:val="00D84D5B"/>
    <w:rsid w:val="00D90B0F"/>
    <w:rsid w:val="00D92614"/>
    <w:rsid w:val="00D936A0"/>
    <w:rsid w:val="00D9571E"/>
    <w:rsid w:val="00DA0289"/>
    <w:rsid w:val="00DA0A35"/>
    <w:rsid w:val="00DA2550"/>
    <w:rsid w:val="00DA339B"/>
    <w:rsid w:val="00DA50DD"/>
    <w:rsid w:val="00DA739A"/>
    <w:rsid w:val="00DB07B4"/>
    <w:rsid w:val="00DB10A6"/>
    <w:rsid w:val="00DB632E"/>
    <w:rsid w:val="00DB67CF"/>
    <w:rsid w:val="00DC734A"/>
    <w:rsid w:val="00DD27A6"/>
    <w:rsid w:val="00DD3B32"/>
    <w:rsid w:val="00DE1257"/>
    <w:rsid w:val="00DE28D1"/>
    <w:rsid w:val="00DF2B3A"/>
    <w:rsid w:val="00DF35C2"/>
    <w:rsid w:val="00DF3EDB"/>
    <w:rsid w:val="00DF7A91"/>
    <w:rsid w:val="00DF7BE9"/>
    <w:rsid w:val="00E01E39"/>
    <w:rsid w:val="00E02D85"/>
    <w:rsid w:val="00E03F28"/>
    <w:rsid w:val="00E044E4"/>
    <w:rsid w:val="00E04A97"/>
    <w:rsid w:val="00E04BF5"/>
    <w:rsid w:val="00E053B8"/>
    <w:rsid w:val="00E12830"/>
    <w:rsid w:val="00E14E32"/>
    <w:rsid w:val="00E15E76"/>
    <w:rsid w:val="00E20814"/>
    <w:rsid w:val="00E20866"/>
    <w:rsid w:val="00E24FE5"/>
    <w:rsid w:val="00E27938"/>
    <w:rsid w:val="00E27D87"/>
    <w:rsid w:val="00E31D12"/>
    <w:rsid w:val="00E34193"/>
    <w:rsid w:val="00E35AA1"/>
    <w:rsid w:val="00E35BDC"/>
    <w:rsid w:val="00E364DC"/>
    <w:rsid w:val="00E42BAA"/>
    <w:rsid w:val="00E42C08"/>
    <w:rsid w:val="00E44516"/>
    <w:rsid w:val="00E44B41"/>
    <w:rsid w:val="00E46472"/>
    <w:rsid w:val="00E46898"/>
    <w:rsid w:val="00E505CB"/>
    <w:rsid w:val="00E52674"/>
    <w:rsid w:val="00E533A4"/>
    <w:rsid w:val="00E54066"/>
    <w:rsid w:val="00E56738"/>
    <w:rsid w:val="00E60155"/>
    <w:rsid w:val="00E60D10"/>
    <w:rsid w:val="00E61622"/>
    <w:rsid w:val="00E62C8E"/>
    <w:rsid w:val="00E63541"/>
    <w:rsid w:val="00E66E67"/>
    <w:rsid w:val="00E70F68"/>
    <w:rsid w:val="00E715DF"/>
    <w:rsid w:val="00E767AA"/>
    <w:rsid w:val="00E7764A"/>
    <w:rsid w:val="00E77B83"/>
    <w:rsid w:val="00E80151"/>
    <w:rsid w:val="00E8172A"/>
    <w:rsid w:val="00E8382C"/>
    <w:rsid w:val="00E851E8"/>
    <w:rsid w:val="00E876BB"/>
    <w:rsid w:val="00E92262"/>
    <w:rsid w:val="00E935B2"/>
    <w:rsid w:val="00E93F07"/>
    <w:rsid w:val="00E94441"/>
    <w:rsid w:val="00E95745"/>
    <w:rsid w:val="00E9770D"/>
    <w:rsid w:val="00EA0205"/>
    <w:rsid w:val="00EA0C4E"/>
    <w:rsid w:val="00EA1FB9"/>
    <w:rsid w:val="00EA577C"/>
    <w:rsid w:val="00EB2F60"/>
    <w:rsid w:val="00EB450F"/>
    <w:rsid w:val="00EB45C2"/>
    <w:rsid w:val="00EB67E0"/>
    <w:rsid w:val="00EB7497"/>
    <w:rsid w:val="00EC187E"/>
    <w:rsid w:val="00EC23CA"/>
    <w:rsid w:val="00ED0B3E"/>
    <w:rsid w:val="00ED66E3"/>
    <w:rsid w:val="00ED67CE"/>
    <w:rsid w:val="00ED6E91"/>
    <w:rsid w:val="00ED77C1"/>
    <w:rsid w:val="00ED7CD6"/>
    <w:rsid w:val="00EE0433"/>
    <w:rsid w:val="00EE0C68"/>
    <w:rsid w:val="00EE2E77"/>
    <w:rsid w:val="00EE3576"/>
    <w:rsid w:val="00EE676E"/>
    <w:rsid w:val="00EE6C05"/>
    <w:rsid w:val="00EE70AF"/>
    <w:rsid w:val="00EF1DCE"/>
    <w:rsid w:val="00EF3FB3"/>
    <w:rsid w:val="00EF459B"/>
    <w:rsid w:val="00EF5977"/>
    <w:rsid w:val="00EF6014"/>
    <w:rsid w:val="00F01691"/>
    <w:rsid w:val="00F034B9"/>
    <w:rsid w:val="00F10166"/>
    <w:rsid w:val="00F10E2A"/>
    <w:rsid w:val="00F11C4E"/>
    <w:rsid w:val="00F12941"/>
    <w:rsid w:val="00F145D4"/>
    <w:rsid w:val="00F14B96"/>
    <w:rsid w:val="00F15A0C"/>
    <w:rsid w:val="00F16037"/>
    <w:rsid w:val="00F169E2"/>
    <w:rsid w:val="00F16D37"/>
    <w:rsid w:val="00F200BB"/>
    <w:rsid w:val="00F203E2"/>
    <w:rsid w:val="00F217E5"/>
    <w:rsid w:val="00F23989"/>
    <w:rsid w:val="00F23A5C"/>
    <w:rsid w:val="00F24CA6"/>
    <w:rsid w:val="00F24CF2"/>
    <w:rsid w:val="00F254B9"/>
    <w:rsid w:val="00F25563"/>
    <w:rsid w:val="00F27974"/>
    <w:rsid w:val="00F302C4"/>
    <w:rsid w:val="00F30ABB"/>
    <w:rsid w:val="00F32245"/>
    <w:rsid w:val="00F3239C"/>
    <w:rsid w:val="00F34917"/>
    <w:rsid w:val="00F36C26"/>
    <w:rsid w:val="00F41BD9"/>
    <w:rsid w:val="00F427BD"/>
    <w:rsid w:val="00F444F9"/>
    <w:rsid w:val="00F45C09"/>
    <w:rsid w:val="00F47274"/>
    <w:rsid w:val="00F51515"/>
    <w:rsid w:val="00F63DE0"/>
    <w:rsid w:val="00F6451F"/>
    <w:rsid w:val="00F6471D"/>
    <w:rsid w:val="00F76381"/>
    <w:rsid w:val="00F83DDE"/>
    <w:rsid w:val="00F83E4C"/>
    <w:rsid w:val="00F84E22"/>
    <w:rsid w:val="00F92C07"/>
    <w:rsid w:val="00F94AEB"/>
    <w:rsid w:val="00F967F5"/>
    <w:rsid w:val="00F96FF3"/>
    <w:rsid w:val="00F970D8"/>
    <w:rsid w:val="00F97998"/>
    <w:rsid w:val="00F97B89"/>
    <w:rsid w:val="00FA0CCA"/>
    <w:rsid w:val="00FA2566"/>
    <w:rsid w:val="00FA4613"/>
    <w:rsid w:val="00FA4C10"/>
    <w:rsid w:val="00FA614A"/>
    <w:rsid w:val="00FA6383"/>
    <w:rsid w:val="00FA6DBF"/>
    <w:rsid w:val="00FA7CB7"/>
    <w:rsid w:val="00FB058B"/>
    <w:rsid w:val="00FB1093"/>
    <w:rsid w:val="00FB1AF7"/>
    <w:rsid w:val="00FB202D"/>
    <w:rsid w:val="00FB2E6D"/>
    <w:rsid w:val="00FB385C"/>
    <w:rsid w:val="00FB3C6C"/>
    <w:rsid w:val="00FB46AC"/>
    <w:rsid w:val="00FB4B67"/>
    <w:rsid w:val="00FC0A2C"/>
    <w:rsid w:val="00FC3D91"/>
    <w:rsid w:val="00FC462D"/>
    <w:rsid w:val="00FD08CE"/>
    <w:rsid w:val="00FD180A"/>
    <w:rsid w:val="00FD3007"/>
    <w:rsid w:val="00FD485A"/>
    <w:rsid w:val="00FD7B37"/>
    <w:rsid w:val="00FE50F0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510E1FB-EF21-4A37-82E3-3B829AF7C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1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1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eastAsia="en-US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534A3E"/>
    <w:pPr>
      <w:keepNext/>
      <w:keepLines/>
      <w:widowControl/>
      <w:numPr>
        <w:numId w:val="14"/>
      </w:numPr>
      <w:tabs>
        <w:tab w:val="left" w:pos="142"/>
        <w:tab w:val="left" w:pos="851"/>
      </w:tabs>
      <w:autoSpaceDE/>
      <w:autoSpaceDN/>
      <w:adjustRightInd/>
      <w:spacing w:line="360" w:lineRule="auto"/>
      <w:ind w:left="0" w:right="16" w:firstLine="0"/>
      <w:contextualSpacing/>
      <w:jc w:val="center"/>
    </w:pPr>
    <w:rPr>
      <w:b/>
      <w:bCs/>
      <w:color w:val="000000"/>
      <w:spacing w:val="1"/>
      <w:sz w:val="24"/>
      <w:szCs w:val="24"/>
      <w:lang w:val="en-US"/>
    </w:rPr>
  </w:style>
  <w:style w:type="character" w:customStyle="1" w:styleId="Exact">
    <w:name w:val="Заглавие на изображение Exact"/>
    <w:basedOn w:val="DefaultParagraphFont"/>
    <w:link w:val="a1"/>
    <w:rsid w:val="00F97998"/>
    <w:rPr>
      <w:shd w:val="clear" w:color="auto" w:fill="FFFFFF"/>
    </w:rPr>
  </w:style>
  <w:style w:type="character" w:customStyle="1" w:styleId="a2">
    <w:name w:val="Горен или долен колонтитул_"/>
    <w:basedOn w:val="DefaultParagraphFont"/>
    <w:link w:val="a3"/>
    <w:rsid w:val="00F97998"/>
    <w:rPr>
      <w:b/>
      <w:bCs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F97998"/>
    <w:rPr>
      <w:shd w:val="clear" w:color="auto" w:fill="FFFFFF"/>
    </w:rPr>
  </w:style>
  <w:style w:type="character" w:customStyle="1" w:styleId="21">
    <w:name w:val="Основен текст (2) + Удебелен"/>
    <w:basedOn w:val="2"/>
    <w:rsid w:val="00F97998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character" w:customStyle="1" w:styleId="1">
    <w:name w:val="Заглавие #1_"/>
    <w:basedOn w:val="DefaultParagraphFont"/>
    <w:link w:val="10"/>
    <w:rsid w:val="00F97998"/>
    <w:rPr>
      <w:b/>
      <w:bCs/>
      <w:shd w:val="clear" w:color="auto" w:fill="FFFFFF"/>
    </w:rPr>
  </w:style>
  <w:style w:type="character" w:customStyle="1" w:styleId="22">
    <w:name w:val="Горен или долен колонтитул (2)_"/>
    <w:basedOn w:val="DefaultParagraphFont"/>
    <w:link w:val="23"/>
    <w:rsid w:val="00F97998"/>
    <w:rPr>
      <w:shd w:val="clear" w:color="auto" w:fill="FFFFFF"/>
    </w:rPr>
  </w:style>
  <w:style w:type="paragraph" w:customStyle="1" w:styleId="a1">
    <w:name w:val="Заглавие на изображение"/>
    <w:basedOn w:val="Normal"/>
    <w:link w:val="Exact"/>
    <w:rsid w:val="00F97998"/>
    <w:pPr>
      <w:shd w:val="clear" w:color="auto" w:fill="FFFFFF"/>
      <w:autoSpaceDE/>
      <w:autoSpaceDN/>
      <w:adjustRightInd/>
      <w:spacing w:line="0" w:lineRule="atLeast"/>
    </w:pPr>
  </w:style>
  <w:style w:type="paragraph" w:customStyle="1" w:styleId="a3">
    <w:name w:val="Горен или долен колонтитул"/>
    <w:basedOn w:val="Normal"/>
    <w:link w:val="a2"/>
    <w:rsid w:val="00F97998"/>
    <w:pPr>
      <w:shd w:val="clear" w:color="auto" w:fill="FFFFFF"/>
      <w:autoSpaceDE/>
      <w:autoSpaceDN/>
      <w:adjustRightInd/>
      <w:spacing w:line="0" w:lineRule="atLeast"/>
    </w:pPr>
    <w:rPr>
      <w:b/>
      <w:bCs/>
    </w:rPr>
  </w:style>
  <w:style w:type="paragraph" w:customStyle="1" w:styleId="20">
    <w:name w:val="Основен текст (2)"/>
    <w:basedOn w:val="Normal"/>
    <w:link w:val="2"/>
    <w:rsid w:val="00F97998"/>
    <w:pPr>
      <w:shd w:val="clear" w:color="auto" w:fill="FFFFFF"/>
      <w:autoSpaceDE/>
      <w:autoSpaceDN/>
      <w:adjustRightInd/>
      <w:spacing w:after="1320" w:line="408" w:lineRule="exact"/>
    </w:pPr>
  </w:style>
  <w:style w:type="paragraph" w:customStyle="1" w:styleId="10">
    <w:name w:val="Заглавие #1"/>
    <w:basedOn w:val="Normal"/>
    <w:link w:val="1"/>
    <w:rsid w:val="00F97998"/>
    <w:pPr>
      <w:shd w:val="clear" w:color="auto" w:fill="FFFFFF"/>
      <w:autoSpaceDE/>
      <w:autoSpaceDN/>
      <w:adjustRightInd/>
      <w:spacing w:before="1320" w:after="420" w:line="0" w:lineRule="atLeast"/>
      <w:jc w:val="center"/>
      <w:outlineLvl w:val="0"/>
    </w:pPr>
    <w:rPr>
      <w:b/>
      <w:bCs/>
    </w:rPr>
  </w:style>
  <w:style w:type="paragraph" w:customStyle="1" w:styleId="23">
    <w:name w:val="Горен или долен колонтитул (2)"/>
    <w:basedOn w:val="Normal"/>
    <w:link w:val="22"/>
    <w:rsid w:val="00F97998"/>
    <w:pPr>
      <w:shd w:val="clear" w:color="auto" w:fill="FFFFFF"/>
      <w:autoSpaceDE/>
      <w:autoSpaceDN/>
      <w:adjustRightInd/>
      <w:spacing w:line="403" w:lineRule="exact"/>
    </w:pPr>
  </w:style>
  <w:style w:type="table" w:styleId="TableGrid">
    <w:name w:val="Table Grid"/>
    <w:basedOn w:val="TableNormal"/>
    <w:uiPriority w:val="39"/>
    <w:rsid w:val="00F97998"/>
    <w:pPr>
      <w:widowControl w:val="0"/>
    </w:pPr>
    <w:rPr>
      <w:rFonts w:ascii="Arial Unicode MS" w:eastAsia="Arial Unicode MS" w:hAnsi="Arial Unicode MS" w:cs="Arial Unicode MS"/>
      <w:sz w:val="24"/>
      <w:szCs w:val="24"/>
      <w:lang w:bidi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554B5-4E95-4068-8892-5331A9ED9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20</Pages>
  <Words>5668</Words>
  <Characters>32313</Characters>
  <Application>Microsoft Office Word</Application>
  <DocSecurity>0</DocSecurity>
  <Lines>269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37906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Станислава Стойнева</cp:lastModifiedBy>
  <cp:revision>69</cp:revision>
  <cp:lastPrinted>2019-11-06T12:37:00Z</cp:lastPrinted>
  <dcterms:created xsi:type="dcterms:W3CDTF">2019-10-29T13:31:00Z</dcterms:created>
  <dcterms:modified xsi:type="dcterms:W3CDTF">2019-11-22T11:45:00Z</dcterms:modified>
</cp:coreProperties>
</file>