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1F6D7D2C" w14:textId="1E603DF9" w:rsidR="00336CF6" w:rsidRPr="00CB709D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обособена позиция № </w:t>
      </w:r>
      <w:r w:rsid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 „</w:t>
      </w:r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банкнотообработваща</w:t>
      </w:r>
      <w:proofErr w:type="spellEnd"/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система BPS М7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CFF78EB" w14:textId="77777777" w:rsidR="00022B3B" w:rsidRPr="0047384F" w:rsidRDefault="00022B3B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060AEFAF" w:rsidR="00952F3E" w:rsidRDefault="00336CF6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„Софтуерна актуализация на машини по обособени позиции</w:t>
      </w:r>
      <w:r w:rsidR="00132C2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“, обособена позиция № 2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банкнотообработваща</w:t>
      </w:r>
      <w:proofErr w:type="spellEnd"/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система BPS М7</w:t>
      </w:r>
      <w:r w:rsidR="00B8738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</w:t>
      </w:r>
      <w:r w:rsidR="00022B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="00022B3B" w:rsidRPr="00022B3B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1FACF3" w14:textId="37436BB8" w:rsidR="00952F3E" w:rsidRPr="0047384F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3D9B298E" w14:textId="77777777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 да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05391262" w14:textId="77777777" w:rsidR="00022B3B" w:rsidRDefault="009879C1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F7C22">
        <w:rPr>
          <w:rFonts w:eastAsia="Times New Roman"/>
          <w:sz w:val="24"/>
          <w:szCs w:val="24"/>
        </w:rPr>
        <w:t xml:space="preserve">2.1. </w:t>
      </w:r>
      <w:r w:rsidR="00116296" w:rsidRPr="002F7C22">
        <w:rPr>
          <w:rFonts w:eastAsia="Times New Roman"/>
          <w:sz w:val="24"/>
          <w:szCs w:val="24"/>
        </w:rPr>
        <w:t xml:space="preserve">извършим </w:t>
      </w:r>
      <w:r w:rsidR="00336CF6">
        <w:rPr>
          <w:sz w:val="24"/>
          <w:szCs w:val="24"/>
        </w:rPr>
        <w:t>с</w:t>
      </w:r>
      <w:r w:rsidR="00336CF6" w:rsidRPr="00336CF6">
        <w:rPr>
          <w:sz w:val="24"/>
          <w:szCs w:val="24"/>
        </w:rPr>
        <w:t xml:space="preserve">офтуерната актуализация на програмното обезпечаване на </w:t>
      </w:r>
      <w:r w:rsidR="00132C21">
        <w:rPr>
          <w:sz w:val="24"/>
          <w:szCs w:val="24"/>
          <w:lang w:val="en-US"/>
        </w:rPr>
        <w:t>1</w:t>
      </w:r>
      <w:r w:rsidR="00336CF6" w:rsidRPr="00336CF6">
        <w:rPr>
          <w:sz w:val="24"/>
          <w:szCs w:val="24"/>
        </w:rPr>
        <w:t xml:space="preserve"> бро</w:t>
      </w:r>
      <w:r w:rsidR="00132C21">
        <w:rPr>
          <w:sz w:val="24"/>
          <w:szCs w:val="24"/>
        </w:rPr>
        <w:t>й</w:t>
      </w:r>
      <w:r w:rsidR="00336CF6" w:rsidRPr="00336CF6">
        <w:rPr>
          <w:sz w:val="24"/>
          <w:szCs w:val="24"/>
        </w:rPr>
        <w:t xml:space="preserve"> </w:t>
      </w:r>
      <w:proofErr w:type="spellStart"/>
      <w:r w:rsidR="00336CF6" w:rsidRPr="00336CF6">
        <w:rPr>
          <w:sz w:val="24"/>
          <w:szCs w:val="24"/>
        </w:rPr>
        <w:t>банкнотообработващ</w:t>
      </w:r>
      <w:r w:rsidR="00132C21">
        <w:rPr>
          <w:sz w:val="24"/>
          <w:szCs w:val="24"/>
        </w:rPr>
        <w:t>а</w:t>
      </w:r>
      <w:proofErr w:type="spellEnd"/>
      <w:r w:rsidR="00336CF6" w:rsidRPr="00336CF6">
        <w:rPr>
          <w:sz w:val="24"/>
          <w:szCs w:val="24"/>
        </w:rPr>
        <w:t xml:space="preserve"> систем</w:t>
      </w:r>
      <w:r w:rsidR="00132C21">
        <w:rPr>
          <w:sz w:val="24"/>
          <w:szCs w:val="24"/>
        </w:rPr>
        <w:t>а</w:t>
      </w:r>
      <w:r w:rsidR="00336CF6" w:rsidRPr="00336CF6">
        <w:rPr>
          <w:sz w:val="24"/>
          <w:szCs w:val="24"/>
        </w:rPr>
        <w:t xml:space="preserve"> </w:t>
      </w:r>
      <w:r w:rsidR="00132C21" w:rsidRPr="00A4428B">
        <w:rPr>
          <w:bCs/>
          <w:sz w:val="24"/>
          <w:szCs w:val="24"/>
        </w:rPr>
        <w:t>BPS М7</w:t>
      </w:r>
      <w:r w:rsidR="00336CF6">
        <w:rPr>
          <w:sz w:val="24"/>
          <w:szCs w:val="24"/>
        </w:rPr>
        <w:t xml:space="preserve">, с която </w:t>
      </w:r>
      <w:r w:rsidR="00336CF6" w:rsidRPr="00336CF6">
        <w:rPr>
          <w:sz w:val="24"/>
          <w:szCs w:val="24"/>
        </w:rPr>
        <w:t>да</w:t>
      </w:r>
      <w:r w:rsidR="00336CF6">
        <w:rPr>
          <w:sz w:val="24"/>
          <w:szCs w:val="24"/>
        </w:rPr>
        <w:t xml:space="preserve"> се</w:t>
      </w:r>
      <w:r w:rsidR="00336CF6" w:rsidRPr="00336CF6">
        <w:rPr>
          <w:sz w:val="24"/>
          <w:szCs w:val="24"/>
        </w:rPr>
        <w:t xml:space="preserve"> осигури правилното разпознаване и обработка на </w:t>
      </w:r>
      <w:r w:rsidR="00C61870" w:rsidRPr="00336CF6">
        <w:rPr>
          <w:sz w:val="24"/>
          <w:szCs w:val="24"/>
        </w:rPr>
        <w:t>новите емисии на пет номинала, които предстои да бъдат пуснати в обращение</w:t>
      </w:r>
      <w:r w:rsidR="00C61870">
        <w:rPr>
          <w:sz w:val="24"/>
          <w:szCs w:val="24"/>
        </w:rPr>
        <w:t>, както и на</w:t>
      </w:r>
      <w:r w:rsidR="00C61870" w:rsidRPr="00336CF6">
        <w:rPr>
          <w:sz w:val="24"/>
          <w:szCs w:val="24"/>
        </w:rPr>
        <w:t xml:space="preserve"> </w:t>
      </w:r>
      <w:r w:rsidR="00336CF6" w:rsidRPr="00336CF6">
        <w:rPr>
          <w:sz w:val="24"/>
          <w:szCs w:val="24"/>
        </w:rPr>
        <w:t xml:space="preserve">всички съществуващи в обращение номинали и емисии български банкноти, </w:t>
      </w:r>
      <w:r w:rsidR="003D46F8" w:rsidRPr="002F7C22">
        <w:rPr>
          <w:sz w:val="24"/>
          <w:szCs w:val="24"/>
        </w:rPr>
        <w:t>с</w:t>
      </w:r>
      <w:r w:rsidR="00367598" w:rsidRPr="002F7C22">
        <w:rPr>
          <w:sz w:val="24"/>
          <w:szCs w:val="24"/>
        </w:rPr>
        <w:t>ъгласно</w:t>
      </w:r>
      <w:r w:rsidR="001A4AE2" w:rsidRPr="002F7C22">
        <w:rPr>
          <w:sz w:val="24"/>
          <w:szCs w:val="24"/>
        </w:rPr>
        <w:t xml:space="preserve"> настоящото</w:t>
      </w:r>
      <w:r w:rsidR="00367598" w:rsidRPr="0047384F">
        <w:rPr>
          <w:sz w:val="24"/>
          <w:szCs w:val="24"/>
        </w:rPr>
        <w:t xml:space="preserve"> </w:t>
      </w:r>
      <w:r w:rsidR="001A4AE2">
        <w:rPr>
          <w:sz w:val="24"/>
          <w:szCs w:val="24"/>
        </w:rPr>
        <w:t>т</w:t>
      </w:r>
      <w:r w:rsidR="003D46F8" w:rsidRPr="0047384F">
        <w:rPr>
          <w:sz w:val="24"/>
          <w:szCs w:val="24"/>
        </w:rPr>
        <w:t>ехническо предложение</w:t>
      </w:r>
      <w:r w:rsidR="00C61870">
        <w:rPr>
          <w:sz w:val="24"/>
          <w:szCs w:val="24"/>
        </w:rPr>
        <w:t>,</w:t>
      </w:r>
      <w:r w:rsidR="001A4AE2">
        <w:rPr>
          <w:sz w:val="24"/>
          <w:szCs w:val="24"/>
        </w:rPr>
        <w:t xml:space="preserve"> и</w:t>
      </w:r>
      <w:r w:rsidR="003D46F8" w:rsidRPr="0047384F">
        <w:rPr>
          <w:sz w:val="24"/>
          <w:szCs w:val="24"/>
        </w:rPr>
        <w:t xml:space="preserve"> в съответствие с изискванията на Техническата спецификация на Възложителя</w:t>
      </w:r>
      <w:r w:rsidR="00116296">
        <w:rPr>
          <w:sz w:val="24"/>
          <w:szCs w:val="24"/>
        </w:rPr>
        <w:t xml:space="preserve"> – Приложение № 1</w:t>
      </w:r>
      <w:r w:rsidR="00022B3B">
        <w:rPr>
          <w:sz w:val="24"/>
          <w:szCs w:val="24"/>
        </w:rPr>
        <w:t>б</w:t>
      </w:r>
      <w:r w:rsidR="00AF6C18">
        <w:rPr>
          <w:sz w:val="24"/>
          <w:szCs w:val="24"/>
        </w:rPr>
        <w:t>;</w:t>
      </w:r>
    </w:p>
    <w:p w14:paraId="2E0792DD" w14:textId="0727A89F" w:rsidR="00022B3B" w:rsidRPr="000B0235" w:rsidRDefault="00022B3B" w:rsidP="00022B3B">
      <w:pPr>
        <w:pStyle w:val="a"/>
        <w:spacing w:before="0"/>
        <w:rPr>
          <w:szCs w:val="24"/>
        </w:rPr>
      </w:pPr>
      <w:r w:rsidRPr="00FB1D93">
        <w:rPr>
          <w:szCs w:val="24"/>
        </w:rPr>
        <w:t>Инсталираната хардуерна конфи</w:t>
      </w:r>
      <w:r w:rsidR="00015341">
        <w:rPr>
          <w:szCs w:val="24"/>
        </w:rPr>
        <w:t xml:space="preserve">гурация на </w:t>
      </w:r>
      <w:proofErr w:type="spellStart"/>
      <w:r w:rsidR="00015341">
        <w:rPr>
          <w:szCs w:val="24"/>
        </w:rPr>
        <w:t>банкнотообработващата</w:t>
      </w:r>
      <w:proofErr w:type="spellEnd"/>
      <w:r w:rsidR="00015341">
        <w:rPr>
          <w:szCs w:val="24"/>
        </w:rPr>
        <w:t xml:space="preserve"> система</w:t>
      </w:r>
      <w:r w:rsidRPr="00FB1D93">
        <w:rPr>
          <w:szCs w:val="24"/>
        </w:rPr>
        <w:t xml:space="preserve"> </w:t>
      </w:r>
      <w:r w:rsidRPr="00A4428B">
        <w:rPr>
          <w:bCs/>
          <w:szCs w:val="24"/>
        </w:rPr>
        <w:t>BPS М7</w:t>
      </w:r>
      <w:r w:rsidRPr="00FB1D93">
        <w:rPr>
          <w:szCs w:val="24"/>
        </w:rPr>
        <w:t xml:space="preserve"> </w:t>
      </w:r>
      <w:r>
        <w:rPr>
          <w:szCs w:val="24"/>
        </w:rPr>
        <w:t>ще</w:t>
      </w:r>
      <w:r w:rsidRPr="00FB1D93">
        <w:rPr>
          <w:szCs w:val="24"/>
        </w:rPr>
        <w:t xml:space="preserve"> бъде </w:t>
      </w:r>
      <w:r w:rsidRPr="000B0235">
        <w:rPr>
          <w:szCs w:val="24"/>
        </w:rPr>
        <w:t>запазена без промяна.</w:t>
      </w:r>
    </w:p>
    <w:p w14:paraId="7399EB31" w14:textId="755F4822" w:rsidR="00022B3B" w:rsidRDefault="00022B3B" w:rsidP="00022B3B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</w:t>
      </w:r>
      <w:r w:rsidR="00015341">
        <w:rPr>
          <w:szCs w:val="24"/>
        </w:rPr>
        <w:t xml:space="preserve">обезпечаване </w:t>
      </w:r>
      <w:proofErr w:type="spellStart"/>
      <w:r w:rsidR="00015341">
        <w:rPr>
          <w:szCs w:val="24"/>
        </w:rPr>
        <w:t>банкнотообработващата</w:t>
      </w:r>
      <w:proofErr w:type="spellEnd"/>
      <w:r w:rsidR="00015341">
        <w:rPr>
          <w:szCs w:val="24"/>
        </w:rPr>
        <w:t xml:space="preserve"> система</w:t>
      </w:r>
      <w:r w:rsidRPr="00FB1D93">
        <w:rPr>
          <w:szCs w:val="24"/>
        </w:rPr>
        <w:t xml:space="preserve"> </w:t>
      </w:r>
      <w:r w:rsidRPr="00A4428B">
        <w:rPr>
          <w:bCs/>
          <w:szCs w:val="24"/>
        </w:rPr>
        <w:t>BPS М7</w:t>
      </w:r>
      <w:r>
        <w:rPr>
          <w:szCs w:val="24"/>
        </w:rPr>
        <w:t xml:space="preserve"> ще се извърши на два етапа:</w:t>
      </w:r>
    </w:p>
    <w:p w14:paraId="72E0BEDE" w14:textId="77777777" w:rsidR="00022B3B" w:rsidRDefault="00022B3B" w:rsidP="00022B3B">
      <w:pPr>
        <w:pStyle w:val="a"/>
        <w:spacing w:before="0"/>
        <w:rPr>
          <w:szCs w:val="24"/>
        </w:rPr>
      </w:pPr>
      <w:r>
        <w:rPr>
          <w:szCs w:val="24"/>
        </w:rPr>
        <w:t xml:space="preserve">Етап 1 – добавяне към съществуващото програмното обезпечение на 2 номинала нови емисии. </w:t>
      </w:r>
    </w:p>
    <w:p w14:paraId="0B3AE62F" w14:textId="73755FBC" w:rsidR="003D46F8" w:rsidRPr="00022B3B" w:rsidRDefault="00022B3B" w:rsidP="00022B3B">
      <w:pPr>
        <w:pStyle w:val="a"/>
        <w:spacing w:before="0"/>
        <w:rPr>
          <w:szCs w:val="24"/>
        </w:rPr>
      </w:pPr>
      <w:r>
        <w:rPr>
          <w:szCs w:val="24"/>
        </w:rPr>
        <w:lastRenderedPageBreak/>
        <w:t>Етап 2 – добавяне към съществуващото програмното обезпечение на 3 номинала нови емисии.</w:t>
      </w:r>
    </w:p>
    <w:p w14:paraId="634A7F40" w14:textId="2B4E3897" w:rsidR="00AF6C18" w:rsidRDefault="009879C1" w:rsidP="00A4428B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 xml:space="preserve">2.2. </w:t>
      </w:r>
      <w:r w:rsidR="00116296" w:rsidRPr="00116296">
        <w:rPr>
          <w:szCs w:val="24"/>
        </w:rPr>
        <w:t>извърши</w:t>
      </w:r>
      <w:r w:rsidR="00116296">
        <w:rPr>
          <w:szCs w:val="24"/>
        </w:rPr>
        <w:t>м</w:t>
      </w:r>
      <w:r w:rsidR="00116296" w:rsidRPr="00116296">
        <w:rPr>
          <w:szCs w:val="24"/>
        </w:rPr>
        <w:t xml:space="preserve"> </w:t>
      </w:r>
      <w:r w:rsidR="00116296" w:rsidRPr="00116296">
        <w:rPr>
          <w:szCs w:val="24"/>
          <w:lang w:val="ru-RU"/>
        </w:rPr>
        <w:t xml:space="preserve">всички дейности, включени в </w:t>
      </w:r>
      <w:r w:rsidR="00116296" w:rsidRPr="00116296">
        <w:rPr>
          <w:bCs/>
          <w:color w:val="000000"/>
          <w:szCs w:val="24"/>
          <w:lang w:val="ru-RU"/>
        </w:rPr>
        <w:t xml:space="preserve">обхвата на </w:t>
      </w:r>
      <w:r w:rsidR="00237B5F" w:rsidRPr="00A4428B">
        <w:rPr>
          <w:szCs w:val="24"/>
        </w:rPr>
        <w:t xml:space="preserve">софтуерна актуализация за </w:t>
      </w:r>
      <w:r w:rsidR="00237B5F" w:rsidRPr="00A4428B">
        <w:rPr>
          <w:szCs w:val="24"/>
          <w:lang w:val="en-US"/>
        </w:rPr>
        <w:t>5</w:t>
      </w:r>
      <w:r w:rsidR="00237B5F" w:rsidRPr="00A4428B">
        <w:rPr>
          <w:szCs w:val="24"/>
        </w:rPr>
        <w:t xml:space="preserve"> (пет) номинала на </w:t>
      </w:r>
      <w:proofErr w:type="spellStart"/>
      <w:r w:rsidR="00132C21" w:rsidRPr="00A4428B">
        <w:rPr>
          <w:szCs w:val="24"/>
        </w:rPr>
        <w:t>банкнотообработваща</w:t>
      </w:r>
      <w:proofErr w:type="spellEnd"/>
      <w:r w:rsidR="00132C21" w:rsidRPr="00A4428B">
        <w:rPr>
          <w:szCs w:val="24"/>
        </w:rPr>
        <w:t xml:space="preserve"> система BPS М7</w:t>
      </w:r>
      <w:r w:rsidR="00116296" w:rsidRPr="00116296">
        <w:rPr>
          <w:szCs w:val="24"/>
        </w:rPr>
        <w:t xml:space="preserve">, </w:t>
      </w:r>
      <w:r w:rsidR="009F0F14">
        <w:rPr>
          <w:szCs w:val="24"/>
        </w:rPr>
        <w:t xml:space="preserve">в срок </w:t>
      </w:r>
      <w:r w:rsidR="00116296" w:rsidRPr="00116296">
        <w:rPr>
          <w:b/>
          <w:szCs w:val="24"/>
          <w:lang w:val="ru-RU"/>
        </w:rPr>
        <w:t>до</w:t>
      </w:r>
      <w:r w:rsidR="00116296" w:rsidRPr="00116296">
        <w:rPr>
          <w:szCs w:val="24"/>
          <w:lang w:val="ru-RU"/>
        </w:rPr>
        <w:t xml:space="preserve"> </w:t>
      </w:r>
      <w:r w:rsidR="00116296" w:rsidRPr="00116296">
        <w:rPr>
          <w:b/>
          <w:szCs w:val="24"/>
          <w:lang w:val="ru-RU"/>
        </w:rPr>
        <w:t>.................. (.......................) работни дни</w:t>
      </w:r>
      <w:r w:rsidR="00022B3B">
        <w:rPr>
          <w:b/>
          <w:szCs w:val="24"/>
          <w:lang w:val="ru-RU"/>
        </w:rPr>
        <w:t xml:space="preserve"> </w:t>
      </w:r>
      <w:r w:rsidR="00022B3B" w:rsidRPr="00022B3B">
        <w:rPr>
          <w:szCs w:val="24"/>
          <w:lang w:val="ru-RU"/>
        </w:rPr>
        <w:t>за всеки етап</w:t>
      </w:r>
      <w:r w:rsidR="00116296" w:rsidRPr="00116296">
        <w:rPr>
          <w:szCs w:val="24"/>
          <w:lang w:val="ru-RU"/>
        </w:rPr>
        <w:t xml:space="preserve">, </w:t>
      </w:r>
      <w:r w:rsidR="00116296" w:rsidRPr="00116296">
        <w:rPr>
          <w:szCs w:val="24"/>
        </w:rPr>
        <w:t xml:space="preserve">считано от датата на получаване на писмената заявка по реда на </w:t>
      </w:r>
      <w:r w:rsidR="0035725A">
        <w:rPr>
          <w:szCs w:val="24"/>
        </w:rPr>
        <w:t xml:space="preserve">проекта на </w:t>
      </w:r>
      <w:r w:rsidR="00116296">
        <w:rPr>
          <w:szCs w:val="24"/>
        </w:rPr>
        <w:t>договора</w:t>
      </w:r>
      <w:r w:rsidR="00AF6C18">
        <w:rPr>
          <w:szCs w:val="24"/>
        </w:rPr>
        <w:t>;</w:t>
      </w:r>
    </w:p>
    <w:p w14:paraId="0ED3BEEF" w14:textId="59780F44" w:rsidR="00022B3B" w:rsidRDefault="00AF6C18" w:rsidP="00022B3B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t xml:space="preserve">2.3. </w:t>
      </w:r>
      <w:r w:rsidRPr="00AF6C18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предоставим гаранция</w:t>
      </w:r>
      <w:r w:rsidRPr="00B3291F">
        <w:rPr>
          <w:rFonts w:ascii="Times New Roman" w:hAnsi="Times New Roman"/>
          <w:sz w:val="24"/>
          <w:szCs w:val="24"/>
        </w:rPr>
        <w:t xml:space="preserve"> </w:t>
      </w:r>
      <w:r w:rsidR="00022B3B" w:rsidRPr="00CB709D">
        <w:rPr>
          <w:rFonts w:ascii="Times New Roman" w:hAnsi="Times New Roman" w:cs="Times New Roman"/>
          <w:sz w:val="24"/>
          <w:szCs w:val="24"/>
        </w:rPr>
        <w:t xml:space="preserve">за </w:t>
      </w:r>
      <w:r w:rsidR="00022B3B">
        <w:rPr>
          <w:rFonts w:ascii="Times New Roman" w:hAnsi="Times New Roman" w:cs="Times New Roman"/>
          <w:sz w:val="24"/>
          <w:szCs w:val="24"/>
        </w:rPr>
        <w:t xml:space="preserve">всеки етап на </w:t>
      </w:r>
      <w:r w:rsidR="00022B3B" w:rsidRPr="00CB709D">
        <w:rPr>
          <w:rFonts w:ascii="Times New Roman" w:hAnsi="Times New Roman" w:cs="Times New Roman"/>
          <w:sz w:val="24"/>
          <w:szCs w:val="24"/>
        </w:rPr>
        <w:t>софтуерната актуа</w:t>
      </w:r>
      <w:r w:rsidR="00015341">
        <w:rPr>
          <w:rFonts w:ascii="Times New Roman" w:hAnsi="Times New Roman" w:cs="Times New Roman"/>
          <w:sz w:val="24"/>
          <w:szCs w:val="24"/>
        </w:rPr>
        <w:t xml:space="preserve">лизация на </w:t>
      </w:r>
      <w:proofErr w:type="spellStart"/>
      <w:r w:rsidR="00015341">
        <w:rPr>
          <w:rFonts w:ascii="Times New Roman" w:hAnsi="Times New Roman" w:cs="Times New Roman"/>
          <w:sz w:val="24"/>
          <w:szCs w:val="24"/>
        </w:rPr>
        <w:t>банкнотообработващата</w:t>
      </w:r>
      <w:proofErr w:type="spellEnd"/>
      <w:r w:rsidR="00015341">
        <w:rPr>
          <w:rFonts w:ascii="Times New Roman" w:hAnsi="Times New Roman" w:cs="Times New Roman"/>
          <w:sz w:val="24"/>
          <w:szCs w:val="24"/>
        </w:rPr>
        <w:t xml:space="preserve"> система</w:t>
      </w:r>
      <w:r w:rsidR="00022B3B" w:rsidRPr="00CB709D">
        <w:rPr>
          <w:rFonts w:ascii="Times New Roman" w:hAnsi="Times New Roman" w:cs="Times New Roman"/>
          <w:sz w:val="24"/>
          <w:szCs w:val="24"/>
        </w:rPr>
        <w:t xml:space="preserve"> </w:t>
      </w:r>
      <w:r w:rsidR="00022B3B" w:rsidRPr="00022B3B">
        <w:rPr>
          <w:rFonts w:ascii="Times New Roman" w:hAnsi="Times New Roman" w:cs="Times New Roman"/>
          <w:sz w:val="24"/>
          <w:szCs w:val="24"/>
          <w:lang w:val="en-US"/>
        </w:rPr>
        <w:t>BPS М7</w:t>
      </w:r>
      <w:r w:rsidR="00022B3B">
        <w:rPr>
          <w:rFonts w:ascii="Times New Roman" w:hAnsi="Times New Roman" w:cs="Times New Roman"/>
          <w:sz w:val="24"/>
          <w:szCs w:val="24"/>
        </w:rPr>
        <w:t xml:space="preserve"> </w:t>
      </w:r>
      <w:r w:rsidR="00022B3B">
        <w:rPr>
          <w:rFonts w:ascii="Times New Roman" w:hAnsi="Times New Roman"/>
          <w:sz w:val="24"/>
          <w:szCs w:val="24"/>
        </w:rPr>
        <w:t>в срок от:</w:t>
      </w:r>
    </w:p>
    <w:p w14:paraId="6C5097EF" w14:textId="77777777" w:rsidR="00022B3B" w:rsidRDefault="00022B3B" w:rsidP="00022B3B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2.3.1. за първи етап – </w:t>
      </w:r>
      <w:r w:rsidRPr="00B3291F">
        <w:rPr>
          <w:rFonts w:ascii="Times New Roman" w:hAnsi="Times New Roman"/>
          <w:sz w:val="24"/>
          <w:szCs w:val="24"/>
        </w:rPr>
        <w:t>……… (……….) месеца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договор;</w:t>
      </w:r>
    </w:p>
    <w:p w14:paraId="6AE1A61B" w14:textId="0E1AA6B3" w:rsidR="00022B3B" w:rsidRDefault="00022B3B" w:rsidP="00022B3B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2.3.2. за втори етап –</w:t>
      </w:r>
      <w:r w:rsidR="00DF15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B3291F">
        <w:rPr>
          <w:rFonts w:ascii="Times New Roman" w:hAnsi="Times New Roman"/>
          <w:sz w:val="24"/>
          <w:szCs w:val="24"/>
        </w:rPr>
        <w:t>……… (……….) месеца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</w:t>
      </w:r>
    </w:p>
    <w:p w14:paraId="6DAE446E" w14:textId="2F79EBBB" w:rsidR="00022B3B" w:rsidRDefault="00022B3B" w:rsidP="00022B3B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t xml:space="preserve">като </w:t>
      </w:r>
      <w:r>
        <w:rPr>
          <w:rFonts w:ascii="Times New Roman" w:hAnsi="Times New Roman" w:cs="Times New Roman"/>
          <w:sz w:val="24"/>
          <w:szCs w:val="24"/>
        </w:rPr>
        <w:t>предоставената гаранция</w:t>
      </w:r>
      <w:r w:rsidRPr="00CB709D">
        <w:rPr>
          <w:rFonts w:ascii="Times New Roman" w:hAnsi="Times New Roman" w:cs="Times New Roman"/>
          <w:sz w:val="24"/>
          <w:szCs w:val="24"/>
        </w:rPr>
        <w:t xml:space="preserve"> включва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B709D">
        <w:rPr>
          <w:rFonts w:ascii="Times New Roman" w:hAnsi="Times New Roman" w:cs="Times New Roman"/>
          <w:sz w:val="24"/>
          <w:szCs w:val="24"/>
        </w:rPr>
        <w:t xml:space="preserve"> 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CB70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841C15" w14:textId="57B8BED6" w:rsidR="00022B3B" w:rsidRPr="00D12877" w:rsidRDefault="00022B3B" w:rsidP="00022B3B">
      <w:pPr>
        <w:shd w:val="clear" w:color="auto" w:fill="FFFFFF"/>
        <w:spacing w:after="0" w:line="360" w:lineRule="auto"/>
        <w:ind w:right="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709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С</w:t>
      </w:r>
      <w:r w:rsidRPr="0061483E">
        <w:rPr>
          <w:rFonts w:ascii="Times New Roman" w:hAnsi="Times New Roman"/>
          <w:i/>
          <w:sz w:val="24"/>
          <w:szCs w:val="24"/>
        </w:rPr>
        <w:t>рокът</w:t>
      </w:r>
      <w:r w:rsidRPr="0085272A">
        <w:rPr>
          <w:rFonts w:ascii="Times New Roman" w:hAnsi="Times New Roman"/>
          <w:i/>
          <w:sz w:val="24"/>
          <w:szCs w:val="24"/>
        </w:rPr>
        <w:t xml:space="preserve"> за гаранция не може да бъде по-</w:t>
      </w:r>
      <w:r w:rsidRPr="0061483E">
        <w:rPr>
          <w:rFonts w:ascii="Times New Roman" w:hAnsi="Times New Roman"/>
          <w:i/>
          <w:sz w:val="24"/>
          <w:szCs w:val="24"/>
        </w:rPr>
        <w:t>кратък от 6 (шест) месеца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условие че участникът предложи по-кратък срок за гаранция на всяка една софтуерна актуализация за един </w:t>
      </w:r>
      <w:r w:rsidR="00015341">
        <w:rPr>
          <w:rFonts w:ascii="Times New Roman" w:hAnsi="Times New Roman" w:cs="Times New Roman"/>
          <w:i/>
          <w:sz w:val="24"/>
          <w:szCs w:val="24"/>
        </w:rPr>
        <w:t xml:space="preserve">номинал на </w:t>
      </w:r>
      <w:proofErr w:type="spellStart"/>
      <w:r w:rsidR="00015341">
        <w:rPr>
          <w:rFonts w:ascii="Times New Roman" w:hAnsi="Times New Roman" w:cs="Times New Roman"/>
          <w:i/>
          <w:sz w:val="24"/>
          <w:szCs w:val="24"/>
        </w:rPr>
        <w:t>банкнотообработващата</w:t>
      </w:r>
      <w:proofErr w:type="spellEnd"/>
      <w:r w:rsidR="00015341">
        <w:rPr>
          <w:rFonts w:ascii="Times New Roman" w:hAnsi="Times New Roman" w:cs="Times New Roman"/>
          <w:i/>
          <w:sz w:val="24"/>
          <w:szCs w:val="24"/>
        </w:rPr>
        <w:t xml:space="preserve"> система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22B3B">
        <w:rPr>
          <w:rFonts w:ascii="Times New Roman" w:hAnsi="Times New Roman" w:cs="Times New Roman"/>
          <w:i/>
          <w:sz w:val="24"/>
          <w:szCs w:val="24"/>
          <w:lang w:val="en-US"/>
        </w:rPr>
        <w:t>BPS М7</w:t>
      </w:r>
      <w:r>
        <w:rPr>
          <w:rFonts w:ascii="Times New Roman" w:hAnsi="Times New Roman" w:cs="Times New Roman"/>
          <w:i/>
          <w:sz w:val="24"/>
          <w:szCs w:val="24"/>
        </w:rPr>
        <w:t>, същият се отстранява от участие в процедурата.</w:t>
      </w:r>
    </w:p>
    <w:p w14:paraId="54362FAA" w14:textId="77777777" w:rsidR="00022B3B" w:rsidRDefault="00022B3B" w:rsidP="00022B3B">
      <w:pPr>
        <w:shd w:val="clear" w:color="auto" w:fill="FFFFFF"/>
        <w:spacing w:after="0" w:line="360" w:lineRule="auto"/>
        <w:ind w:right="4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09D">
        <w:rPr>
          <w:rFonts w:ascii="Times New Roman" w:hAnsi="Times New Roman" w:cs="Times New Roman"/>
          <w:i/>
          <w:sz w:val="24"/>
          <w:szCs w:val="24"/>
        </w:rPr>
        <w:t xml:space="preserve">Участникът описва </w:t>
      </w:r>
      <w:r>
        <w:rPr>
          <w:rFonts w:ascii="Times New Roman" w:hAnsi="Times New Roman" w:cs="Times New Roman"/>
          <w:i/>
          <w:sz w:val="24"/>
          <w:szCs w:val="24"/>
        </w:rPr>
        <w:t>подробно условията на гаранцията.</w:t>
      </w:r>
    </w:p>
    <w:p w14:paraId="60AC4DD1" w14:textId="73554271" w:rsidR="0035725A" w:rsidRDefault="0035725A" w:rsidP="00022B3B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35725A">
        <w:rPr>
          <w:rFonts w:ascii="Times New Roman" w:hAnsi="Times New Roman" w:cs="Times New Roman"/>
          <w:sz w:val="24"/>
          <w:szCs w:val="24"/>
        </w:rPr>
        <w:t xml:space="preserve">сключим споразумение относно предоставянето от страна на възложителя на </w:t>
      </w:r>
      <w:r w:rsidRPr="00CB709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необходимите количества истински, повредени и неистински български банкноти от всички номинали и категории за извършване на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софтуерната актуализация за един номинал на </w:t>
      </w:r>
      <w:proofErr w:type="spellStart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>банкнотообработващ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>, както и да предоставим банкова гаранция, покриваща стойността на предоставените банкноти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404A91D" w14:textId="224F490E" w:rsidR="00E76EA9" w:rsidRDefault="00E76EA9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76EA9"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отговорност 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E76EA9">
        <w:rPr>
          <w:rFonts w:ascii="Times New Roman" w:hAnsi="Times New Roman" w:cs="Times New Roman"/>
          <w:sz w:val="24"/>
          <w:szCs w:val="24"/>
        </w:rPr>
        <w:t>поем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разходите за отстраняване на всички повреди на </w:t>
      </w:r>
      <w:proofErr w:type="spellStart"/>
      <w:r w:rsidR="00756053" w:rsidRPr="00E76EA9">
        <w:rPr>
          <w:rFonts w:ascii="Times New Roman" w:hAnsi="Times New Roman" w:cs="Times New Roman"/>
          <w:sz w:val="24"/>
          <w:szCs w:val="24"/>
        </w:rPr>
        <w:t>банк</w:t>
      </w:r>
      <w:r w:rsidR="00756053">
        <w:rPr>
          <w:rFonts w:ascii="Times New Roman" w:hAnsi="Times New Roman" w:cs="Times New Roman"/>
          <w:sz w:val="24"/>
          <w:szCs w:val="24"/>
        </w:rPr>
        <w:t>н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о</w:t>
      </w:r>
      <w:r w:rsidR="00756053" w:rsidRPr="00E76EA9">
        <w:rPr>
          <w:rFonts w:ascii="Times New Roman" w:hAnsi="Times New Roman" w:cs="Times New Roman"/>
          <w:sz w:val="24"/>
          <w:szCs w:val="24"/>
        </w:rPr>
        <w:t>брабо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ващ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r w:rsidR="00756053" w:rsidRPr="00E76EA9">
        <w:rPr>
          <w:rFonts w:ascii="Times New Roman" w:hAnsi="Times New Roman" w:cs="Times New Roman"/>
          <w:sz w:val="24"/>
          <w:szCs w:val="24"/>
        </w:rPr>
        <w:t>т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6053"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Pr="00E76EA9">
        <w:rPr>
          <w:rFonts w:ascii="Times New Roman" w:hAnsi="Times New Roman" w:cs="Times New Roman"/>
          <w:sz w:val="24"/>
          <w:szCs w:val="24"/>
        </w:rPr>
        <w:t>систем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r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="00132C21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Pr="00E76EA9">
        <w:rPr>
          <w:rFonts w:ascii="Times New Roman" w:hAnsi="Times New Roman" w:cs="Times New Roman"/>
          <w:sz w:val="24"/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</w:t>
      </w:r>
      <w:r w:rsidR="00772EAA">
        <w:rPr>
          <w:rFonts w:ascii="Times New Roman" w:hAnsi="Times New Roman" w:cs="Times New Roman"/>
          <w:sz w:val="24"/>
          <w:szCs w:val="24"/>
        </w:rPr>
        <w:t>,</w:t>
      </w:r>
      <w:r w:rsidRPr="00E76EA9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ена по реда, регламентиран в проекта на договора</w:t>
      </w:r>
      <w:r w:rsidR="00DF158B">
        <w:rPr>
          <w:rFonts w:ascii="Times New Roman" w:hAnsi="Times New Roman" w:cs="Times New Roman"/>
          <w:sz w:val="24"/>
          <w:szCs w:val="24"/>
        </w:rPr>
        <w:t>;</w:t>
      </w:r>
    </w:p>
    <w:p w14:paraId="51156FA6" w14:textId="77777777" w:rsidR="00DF158B" w:rsidRDefault="00DF158B" w:rsidP="00DF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 xml:space="preserve">извърши фини настройки на всеки етап от софтуерната актуализация в срок до 12 (дванадесет) месеца, </w:t>
      </w:r>
      <w:r w:rsidRPr="00D57997">
        <w:rPr>
          <w:rFonts w:ascii="Times New Roman" w:hAnsi="Times New Roman"/>
          <w:sz w:val="24"/>
          <w:szCs w:val="24"/>
        </w:rPr>
        <w:t>считано от д</w:t>
      </w:r>
      <w:r w:rsidRPr="00577C17">
        <w:rPr>
          <w:rFonts w:ascii="Times New Roman" w:eastAsia="Calibri" w:hAnsi="Times New Roman"/>
          <w:sz w:val="24"/>
          <w:szCs w:val="24"/>
        </w:rPr>
        <w:t>атата на съответния протокол по чл. 28, ал. 1</w:t>
      </w:r>
      <w:r>
        <w:rPr>
          <w:rFonts w:ascii="Times New Roman" w:eastAsia="Calibri" w:hAnsi="Times New Roman"/>
          <w:sz w:val="24"/>
          <w:szCs w:val="24"/>
        </w:rPr>
        <w:t xml:space="preserve"> от проекта на договор.</w:t>
      </w:r>
    </w:p>
    <w:p w14:paraId="4E433667" w14:textId="38016390" w:rsidR="00241E7B" w:rsidRPr="009879C1" w:rsidRDefault="00B87384" w:rsidP="00241E7B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Calibri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F4069DF" w14:textId="735C8EAB" w:rsidR="00E76EA9" w:rsidRPr="00CB709D" w:rsidRDefault="00B87384" w:rsidP="006F0EFE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4</w:t>
      </w:r>
      <w:r w:rsidR="00E76EA9">
        <w:rPr>
          <w:rFonts w:eastAsia="Times New Roman"/>
          <w:sz w:val="24"/>
          <w:szCs w:val="24"/>
        </w:rPr>
        <w:t xml:space="preserve">. В настоящата обществена поръчка участваме като производител на </w:t>
      </w:r>
      <w:proofErr w:type="spellStart"/>
      <w:r w:rsidR="00E76EA9">
        <w:rPr>
          <w:rFonts w:eastAsia="Times New Roman"/>
          <w:sz w:val="24"/>
          <w:szCs w:val="24"/>
        </w:rPr>
        <w:t>б</w:t>
      </w:r>
      <w:r w:rsidR="00077BC9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нкнотообработващ</w:t>
      </w:r>
      <w:r w:rsidR="00132C21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т</w:t>
      </w:r>
      <w:r w:rsidR="00132C21">
        <w:rPr>
          <w:rFonts w:eastAsia="Times New Roman"/>
          <w:sz w:val="24"/>
          <w:szCs w:val="24"/>
        </w:rPr>
        <w:t>а</w:t>
      </w:r>
      <w:proofErr w:type="spellEnd"/>
      <w:r w:rsidR="00E76EA9">
        <w:rPr>
          <w:rFonts w:eastAsia="Times New Roman"/>
          <w:sz w:val="24"/>
          <w:szCs w:val="24"/>
        </w:rPr>
        <w:t xml:space="preserve"> систем</w:t>
      </w:r>
      <w:r w:rsidR="00132C21">
        <w:rPr>
          <w:rFonts w:eastAsia="Times New Roman"/>
          <w:sz w:val="24"/>
          <w:szCs w:val="24"/>
        </w:rPr>
        <w:t>а</w:t>
      </w:r>
      <w:r w:rsidR="00E76EA9" w:rsidRPr="00E76EA9">
        <w:rPr>
          <w:sz w:val="24"/>
          <w:szCs w:val="24"/>
        </w:rPr>
        <w:t xml:space="preserve"> </w:t>
      </w:r>
      <w:r w:rsidR="00132C21" w:rsidRPr="00132C21">
        <w:rPr>
          <w:sz w:val="24"/>
          <w:szCs w:val="24"/>
          <w:lang w:val="en-US"/>
        </w:rPr>
        <w:t>BPS</w:t>
      </w:r>
      <w:r w:rsidR="00CF5EC2">
        <w:rPr>
          <w:sz w:val="24"/>
          <w:szCs w:val="24"/>
        </w:rPr>
        <w:t xml:space="preserve"> </w:t>
      </w:r>
      <w:r w:rsidR="00132C21" w:rsidRPr="00132C21">
        <w:rPr>
          <w:sz w:val="24"/>
          <w:szCs w:val="24"/>
        </w:rPr>
        <w:t>М7</w:t>
      </w:r>
      <w:r w:rsidR="00E76EA9">
        <w:rPr>
          <w:rFonts w:eastAsia="Times New Roman"/>
          <w:sz w:val="24"/>
          <w:szCs w:val="24"/>
        </w:rPr>
        <w:t>/о</w:t>
      </w:r>
      <w:r w:rsidR="00CF5EC2">
        <w:rPr>
          <w:rFonts w:eastAsia="Times New Roman"/>
          <w:sz w:val="24"/>
          <w:szCs w:val="24"/>
        </w:rPr>
        <w:t>фициален</w:t>
      </w:r>
      <w:r w:rsidR="00E76EA9">
        <w:rPr>
          <w:rFonts w:eastAsia="Times New Roman"/>
          <w:sz w:val="24"/>
          <w:szCs w:val="24"/>
        </w:rPr>
        <w:t xml:space="preserve"> представител на производителя </w:t>
      </w:r>
      <w:r w:rsidR="00E76EA9" w:rsidRPr="00AF48C0">
        <w:rPr>
          <w:rFonts w:eastAsia="Times New Roman"/>
          <w:i/>
          <w:sz w:val="24"/>
          <w:szCs w:val="24"/>
        </w:rPr>
        <w:t>(вярното се подчертава)</w:t>
      </w:r>
      <w:r w:rsidR="00E76EA9">
        <w:rPr>
          <w:rFonts w:eastAsia="Times New Roman"/>
          <w:i/>
          <w:sz w:val="24"/>
          <w:szCs w:val="24"/>
        </w:rPr>
        <w:t>.</w:t>
      </w:r>
    </w:p>
    <w:p w14:paraId="45836FFC" w14:textId="31A9912E" w:rsidR="001A4AE2" w:rsidRPr="00CB709D" w:rsidRDefault="007845AD" w:rsidP="001A4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5</w:t>
      </w:r>
      <w:r w:rsidR="0035725A" w:rsidRPr="001A4AE2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>Представяме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писмо,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договор, споразумение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друг</w:t>
      </w:r>
      <w:r w:rsidR="00C248AB">
        <w:rPr>
          <w:rFonts w:ascii="Times New Roman" w:eastAsia="Times New Roman" w:hAnsi="Times New Roman"/>
          <w:sz w:val="24"/>
          <w:szCs w:val="24"/>
          <w:lang w:eastAsia="bg-BG"/>
        </w:rPr>
        <w:t xml:space="preserve"> еквивалентен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дата, издаден от 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proofErr w:type="spellStart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а </w:t>
      </w:r>
      <w:r w:rsidR="00132C21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от който е видно, че сме упълномощени да извършваме 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софтуерна актуализация за </w:t>
      </w:r>
      <w:proofErr w:type="spellStart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proofErr w:type="spellEnd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32C21" w:rsidRPr="00132C2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BPS</w:t>
      </w:r>
      <w:r w:rsidR="00CF5E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32C21" w:rsidRP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М7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18CF231" w14:textId="13FDDB52" w:rsidR="006F0EFE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</w:t>
      </w:r>
      <w:r w:rsidR="00DF158B" w:rsidRPr="00D01612">
        <w:rPr>
          <w:rFonts w:ascii="Times New Roman" w:eastAsia="Times New Roman" w:hAnsi="Times New Roman" w:cs="Times New Roman"/>
          <w:i/>
          <w:sz w:val="24"/>
          <w:szCs w:val="24"/>
        </w:rPr>
        <w:t xml:space="preserve">Точка 5 се попълва </w:t>
      </w:r>
      <w:r w:rsidR="00DF158B" w:rsidRPr="00161EE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</w:t>
      </w:r>
      <w:r w:rsidR="00DF158B"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случай, че участникът не е производител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="00DF158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оферта</w:t>
      </w:r>
      <w:r w:rsidR="007D5DA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та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си представя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актуален документ (писмо, договор, споразумение или друг</w:t>
      </w:r>
      <w:r w:rsidR="00C248A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еквивалентен документ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), който да доказва, че същия е оторизиран от страна на производителя 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и/или официалния представител</w:t>
      </w:r>
      <w:r w:rsidR="00D12D80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*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 xml:space="preserve"> на производителя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да извършва софтуерна актуализация за </w:t>
      </w:r>
      <w:proofErr w:type="spellStart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32C21" w:rsidRPr="00A4428B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32C21" w:rsidRPr="00A4428B">
        <w:rPr>
          <w:rFonts w:ascii="Times New Roman" w:hAnsi="Times New Roman" w:cs="Times New Roman"/>
          <w:i/>
          <w:color w:val="000000"/>
          <w:sz w:val="24"/>
          <w:szCs w:val="24"/>
        </w:rPr>
        <w:t>М7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21962EC" w14:textId="2466BAAC" w:rsidR="00AF6C18" w:rsidRDefault="00C248AB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*В 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случа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й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на представяне от участника на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оторизационно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писмо от официален представител на производителя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,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</w:t>
      </w:r>
      <w:r w:rsidRPr="00B21A48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в 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офертата се прилага и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оторизационно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банкнотообработващ</w:t>
      </w:r>
      <w:r w:rsidR="00B777D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ите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систем</w:t>
      </w:r>
      <w:r w:rsidR="00B777D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и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97C6A5F" w14:textId="77777777" w:rsidR="00022B3B" w:rsidRPr="0047384F" w:rsidRDefault="00022B3B" w:rsidP="00022B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50992E2" w14:textId="7525E406" w:rsidR="00022B3B" w:rsidRDefault="00022B3B" w:rsidP="00022B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1б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 или липсва предложение, участникът се отстранява от участие в процедурата.</w:t>
      </w:r>
    </w:p>
    <w:p w14:paraId="7B54AFCE" w14:textId="77777777" w:rsidR="00022B3B" w:rsidRDefault="00022B3B" w:rsidP="00022B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D128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В случай, че Техническото предложение е подписано от упълномощено от участника лице, на основание чл. 54, ал. 3 от ЗОП във връзка с чл. 54, ал. 2, основанията по чл. 54, ал. 1, т. 1, т. 2 и т. 7 от ЗОП се отнасят и за това лице, като същите следва да бъдат деклар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ирани по надлежния за това ред.</w:t>
      </w:r>
    </w:p>
    <w:p w14:paraId="7AE96B84" w14:textId="77777777" w:rsidR="00022B3B" w:rsidRDefault="00022B3B" w:rsidP="00022B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D128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В случай, че участник в процедурата е обединение, техническото предложение се попълва и подписва от представляващия обединението.</w:t>
      </w:r>
    </w:p>
    <w:p w14:paraId="67CEA68E" w14:textId="77777777" w:rsidR="00022B3B" w:rsidRDefault="00022B3B" w:rsidP="00022B3B">
      <w:pPr>
        <w:spacing w:after="0" w:line="360" w:lineRule="auto"/>
        <w:ind w:firstLine="709"/>
        <w:jc w:val="both"/>
        <w:rPr>
          <w:rFonts w:ascii="Times New Roman" w:eastAsia="Microsoft Sans Serif" w:hAnsi="Times New Roman"/>
          <w:i/>
          <w:sz w:val="24"/>
          <w:szCs w:val="24"/>
        </w:rPr>
      </w:pPr>
      <w:r w:rsidRPr="005E2189">
        <w:rPr>
          <w:rFonts w:ascii="Times New Roman" w:eastAsia="Microsoft Sans Serif" w:hAnsi="Times New Roman"/>
          <w:i/>
          <w:sz w:val="24"/>
          <w:szCs w:val="24"/>
        </w:rPr>
        <w:lastRenderedPageBreak/>
        <w:t xml:space="preserve">Съгласно чл. 39, ал. 1 от ППЗОП с подаването на оферта участниците се съгласяват с всички условия на възложителя, в т.ч. с определения от него срок на валидност на офертите и проекта на </w:t>
      </w:r>
      <w:r>
        <w:rPr>
          <w:rFonts w:ascii="Times New Roman" w:eastAsia="Microsoft Sans Serif" w:hAnsi="Times New Roman"/>
          <w:i/>
          <w:sz w:val="24"/>
          <w:szCs w:val="24"/>
        </w:rPr>
        <w:t>договор</w:t>
      </w:r>
      <w:r w:rsidRPr="005E2189">
        <w:rPr>
          <w:rFonts w:ascii="Times New Roman" w:eastAsia="Microsoft Sans Serif" w:hAnsi="Times New Roman"/>
          <w:i/>
          <w:sz w:val="24"/>
          <w:szCs w:val="24"/>
        </w:rPr>
        <w:t>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3F32489D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237B5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F740F" w14:textId="77777777" w:rsidR="00DB2E91" w:rsidRDefault="00DB2E91" w:rsidP="001C559F">
      <w:pPr>
        <w:spacing w:after="0" w:line="240" w:lineRule="auto"/>
      </w:pPr>
      <w:r>
        <w:separator/>
      </w:r>
    </w:p>
  </w:endnote>
  <w:endnote w:type="continuationSeparator" w:id="0">
    <w:p w14:paraId="144219C7" w14:textId="77777777" w:rsidR="00DB2E91" w:rsidRDefault="00DB2E91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871A1" w14:textId="77777777" w:rsidR="00DB2E91" w:rsidRDefault="00DB2E91" w:rsidP="001C559F">
      <w:pPr>
        <w:spacing w:after="0" w:line="240" w:lineRule="auto"/>
      </w:pPr>
      <w:r>
        <w:separator/>
      </w:r>
    </w:p>
  </w:footnote>
  <w:footnote w:type="continuationSeparator" w:id="0">
    <w:p w14:paraId="54C2652A" w14:textId="77777777" w:rsidR="00DB2E91" w:rsidRDefault="00DB2E91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5DB3C9C9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</w:t>
    </w:r>
    <w:r w:rsidR="005B26D4">
      <w:rPr>
        <w:rFonts w:ascii="Times New Roman" w:hAnsi="Times New Roman"/>
      </w:rPr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5341"/>
    <w:rsid w:val="00022B3B"/>
    <w:rsid w:val="000650E3"/>
    <w:rsid w:val="00077BC9"/>
    <w:rsid w:val="00086F10"/>
    <w:rsid w:val="00090722"/>
    <w:rsid w:val="000B58FA"/>
    <w:rsid w:val="00101565"/>
    <w:rsid w:val="00105367"/>
    <w:rsid w:val="00106FA2"/>
    <w:rsid w:val="00116296"/>
    <w:rsid w:val="001164F2"/>
    <w:rsid w:val="00132C21"/>
    <w:rsid w:val="00172778"/>
    <w:rsid w:val="00177D25"/>
    <w:rsid w:val="001910FB"/>
    <w:rsid w:val="001A4AE2"/>
    <w:rsid w:val="001C29A1"/>
    <w:rsid w:val="001C559F"/>
    <w:rsid w:val="001C721A"/>
    <w:rsid w:val="001D7AE7"/>
    <w:rsid w:val="001E2780"/>
    <w:rsid w:val="00203B07"/>
    <w:rsid w:val="00205E31"/>
    <w:rsid w:val="00207A92"/>
    <w:rsid w:val="00212C59"/>
    <w:rsid w:val="002178F4"/>
    <w:rsid w:val="00237B5F"/>
    <w:rsid w:val="00241E7B"/>
    <w:rsid w:val="00242D25"/>
    <w:rsid w:val="0027390B"/>
    <w:rsid w:val="00284BC0"/>
    <w:rsid w:val="00290BB7"/>
    <w:rsid w:val="002B4465"/>
    <w:rsid w:val="002C7082"/>
    <w:rsid w:val="002D069F"/>
    <w:rsid w:val="002D7F1D"/>
    <w:rsid w:val="002E1ACD"/>
    <w:rsid w:val="002F7C22"/>
    <w:rsid w:val="003111C5"/>
    <w:rsid w:val="00326048"/>
    <w:rsid w:val="00330A38"/>
    <w:rsid w:val="00336CF6"/>
    <w:rsid w:val="00340A61"/>
    <w:rsid w:val="0035585B"/>
    <w:rsid w:val="0035725A"/>
    <w:rsid w:val="003572EF"/>
    <w:rsid w:val="003603C1"/>
    <w:rsid w:val="00360944"/>
    <w:rsid w:val="003648D3"/>
    <w:rsid w:val="00367598"/>
    <w:rsid w:val="003676BC"/>
    <w:rsid w:val="00371564"/>
    <w:rsid w:val="00377363"/>
    <w:rsid w:val="003D46F8"/>
    <w:rsid w:val="003E68CE"/>
    <w:rsid w:val="00403323"/>
    <w:rsid w:val="00404866"/>
    <w:rsid w:val="00411FD1"/>
    <w:rsid w:val="00427B94"/>
    <w:rsid w:val="004321FE"/>
    <w:rsid w:val="00443CF5"/>
    <w:rsid w:val="00451BB0"/>
    <w:rsid w:val="004539F0"/>
    <w:rsid w:val="00454CC9"/>
    <w:rsid w:val="00455B91"/>
    <w:rsid w:val="004661A8"/>
    <w:rsid w:val="0047384F"/>
    <w:rsid w:val="00496467"/>
    <w:rsid w:val="004C0AF6"/>
    <w:rsid w:val="004C72B3"/>
    <w:rsid w:val="004D0AEA"/>
    <w:rsid w:val="004D1B5E"/>
    <w:rsid w:val="004D54A8"/>
    <w:rsid w:val="004E59D4"/>
    <w:rsid w:val="00503094"/>
    <w:rsid w:val="00504E30"/>
    <w:rsid w:val="00514998"/>
    <w:rsid w:val="00532D78"/>
    <w:rsid w:val="0053588E"/>
    <w:rsid w:val="005455E7"/>
    <w:rsid w:val="005621C3"/>
    <w:rsid w:val="00577C41"/>
    <w:rsid w:val="005B26D4"/>
    <w:rsid w:val="005B2D1E"/>
    <w:rsid w:val="005C7CCE"/>
    <w:rsid w:val="005E04C8"/>
    <w:rsid w:val="005E68AC"/>
    <w:rsid w:val="005F0670"/>
    <w:rsid w:val="00606E70"/>
    <w:rsid w:val="00615B1B"/>
    <w:rsid w:val="00625484"/>
    <w:rsid w:val="006301B5"/>
    <w:rsid w:val="00630B4F"/>
    <w:rsid w:val="00647199"/>
    <w:rsid w:val="00663CB8"/>
    <w:rsid w:val="0067233A"/>
    <w:rsid w:val="00692661"/>
    <w:rsid w:val="006A080F"/>
    <w:rsid w:val="006B1A17"/>
    <w:rsid w:val="006E2EB8"/>
    <w:rsid w:val="006F0EFE"/>
    <w:rsid w:val="006F7BCE"/>
    <w:rsid w:val="0071498B"/>
    <w:rsid w:val="00742354"/>
    <w:rsid w:val="00745E99"/>
    <w:rsid w:val="00756053"/>
    <w:rsid w:val="007714A9"/>
    <w:rsid w:val="00772996"/>
    <w:rsid w:val="00772EAA"/>
    <w:rsid w:val="0078231F"/>
    <w:rsid w:val="007845AD"/>
    <w:rsid w:val="007B01EC"/>
    <w:rsid w:val="007D5DA6"/>
    <w:rsid w:val="007F30F5"/>
    <w:rsid w:val="0082786E"/>
    <w:rsid w:val="008373D3"/>
    <w:rsid w:val="008645CA"/>
    <w:rsid w:val="008750E4"/>
    <w:rsid w:val="00890523"/>
    <w:rsid w:val="008A41C8"/>
    <w:rsid w:val="008C447E"/>
    <w:rsid w:val="008F128B"/>
    <w:rsid w:val="008F391D"/>
    <w:rsid w:val="009414DF"/>
    <w:rsid w:val="009475AA"/>
    <w:rsid w:val="00952F3E"/>
    <w:rsid w:val="00982296"/>
    <w:rsid w:val="009879C1"/>
    <w:rsid w:val="00993EE7"/>
    <w:rsid w:val="009968E7"/>
    <w:rsid w:val="009A641F"/>
    <w:rsid w:val="009D2A92"/>
    <w:rsid w:val="009F0F14"/>
    <w:rsid w:val="009F3027"/>
    <w:rsid w:val="009F4DC4"/>
    <w:rsid w:val="00A047EF"/>
    <w:rsid w:val="00A171FF"/>
    <w:rsid w:val="00A4428B"/>
    <w:rsid w:val="00A860D2"/>
    <w:rsid w:val="00A95D66"/>
    <w:rsid w:val="00AB3451"/>
    <w:rsid w:val="00AD1FAA"/>
    <w:rsid w:val="00AF6C18"/>
    <w:rsid w:val="00B21A48"/>
    <w:rsid w:val="00B22DEF"/>
    <w:rsid w:val="00B629D1"/>
    <w:rsid w:val="00B777D6"/>
    <w:rsid w:val="00B87384"/>
    <w:rsid w:val="00BA0B23"/>
    <w:rsid w:val="00BC51BF"/>
    <w:rsid w:val="00BE1ED9"/>
    <w:rsid w:val="00BE227A"/>
    <w:rsid w:val="00C06823"/>
    <w:rsid w:val="00C248AB"/>
    <w:rsid w:val="00C61870"/>
    <w:rsid w:val="00C61C84"/>
    <w:rsid w:val="00CA67CA"/>
    <w:rsid w:val="00CB709D"/>
    <w:rsid w:val="00CC0853"/>
    <w:rsid w:val="00CD4B20"/>
    <w:rsid w:val="00CF5EC2"/>
    <w:rsid w:val="00D12D80"/>
    <w:rsid w:val="00D31C8C"/>
    <w:rsid w:val="00D92E52"/>
    <w:rsid w:val="00DB2E91"/>
    <w:rsid w:val="00DB4DFC"/>
    <w:rsid w:val="00DD3283"/>
    <w:rsid w:val="00DF158B"/>
    <w:rsid w:val="00DF53FD"/>
    <w:rsid w:val="00E02D83"/>
    <w:rsid w:val="00E25003"/>
    <w:rsid w:val="00E50CCB"/>
    <w:rsid w:val="00E61149"/>
    <w:rsid w:val="00E63938"/>
    <w:rsid w:val="00E76EA9"/>
    <w:rsid w:val="00E8210E"/>
    <w:rsid w:val="00E85EE1"/>
    <w:rsid w:val="00E97E31"/>
    <w:rsid w:val="00EA5A4E"/>
    <w:rsid w:val="00EC09CA"/>
    <w:rsid w:val="00EC126C"/>
    <w:rsid w:val="00ED2B1E"/>
    <w:rsid w:val="00ED3452"/>
    <w:rsid w:val="00EF57BE"/>
    <w:rsid w:val="00F0019E"/>
    <w:rsid w:val="00F048A0"/>
    <w:rsid w:val="00F112B2"/>
    <w:rsid w:val="00F32F86"/>
    <w:rsid w:val="00F46301"/>
    <w:rsid w:val="00F70834"/>
    <w:rsid w:val="00F97405"/>
    <w:rsid w:val="00FA18A0"/>
    <w:rsid w:val="00FB0E9B"/>
    <w:rsid w:val="00FE490C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843C2-041E-4BCC-A0CF-62B50E9E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Пламена Павлова</cp:lastModifiedBy>
  <cp:revision>3</cp:revision>
  <cp:lastPrinted>2019-02-18T09:49:00Z</cp:lastPrinted>
  <dcterms:created xsi:type="dcterms:W3CDTF">2019-08-26T12:42:00Z</dcterms:created>
  <dcterms:modified xsi:type="dcterms:W3CDTF">2019-09-02T14:09:00Z</dcterms:modified>
</cp:coreProperties>
</file>