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4982E" w14:textId="7F184BB8" w:rsidR="0030308F" w:rsidRDefault="0030308F" w:rsidP="0030308F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right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Приложение 2а</w:t>
      </w:r>
    </w:p>
    <w:p w14:paraId="42DEF98C" w14:textId="77777777" w:rsidR="0030308F" w:rsidRDefault="0030308F" w:rsidP="0030308F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right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621DC635" w14:textId="77777777" w:rsidR="0030308F" w:rsidRDefault="0030308F" w:rsidP="0030308F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right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05A77BCF" w14:textId="77777777" w:rsidR="00C53043" w:rsidRDefault="00C53043" w:rsidP="00C53043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05455C4A" w14:textId="45F66CAB" w:rsidR="00C53043" w:rsidRDefault="00C53043" w:rsidP="00C5304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40884">
        <w:rPr>
          <w:rFonts w:ascii="Times New Roman" w:hAnsi="Times New Roman" w:cs="Times New Roman"/>
          <w:sz w:val="24"/>
          <w:szCs w:val="24"/>
        </w:rPr>
        <w:t>участие в открита процедура</w:t>
      </w:r>
    </w:p>
    <w:p w14:paraId="14E98F93" w14:textId="77777777" w:rsidR="00D433F1" w:rsidRPr="00D433F1" w:rsidRDefault="00C53043" w:rsidP="00D433F1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възлагане на обществена поръчка с предмет: </w:t>
      </w:r>
      <w:r w:rsidR="00D433F1" w:rsidRPr="00D433F1">
        <w:rPr>
          <w:rFonts w:ascii="Times New Roman" w:hAnsi="Times New Roman" w:cs="Times New Roman"/>
          <w:b/>
          <w:color w:val="000000"/>
          <w:sz w:val="24"/>
          <w:szCs w:val="24"/>
        </w:rPr>
        <w:t>„Доставка и гаранционна поддръжка на компютърно оборудване и софтуерни лицензи по три обособени позиции“</w:t>
      </w:r>
    </w:p>
    <w:p w14:paraId="70771309" w14:textId="45F5E4D0" w:rsidR="00D433F1" w:rsidRPr="00D433F1" w:rsidRDefault="00AC72CF" w:rsidP="00D433F1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53043" w:rsidRPr="00C53043">
        <w:rPr>
          <w:rFonts w:ascii="Times New Roman" w:hAnsi="Times New Roman" w:cs="Times New Roman"/>
          <w:b/>
          <w:sz w:val="24"/>
          <w:szCs w:val="24"/>
        </w:rPr>
        <w:t>Обособена позиция № 1</w:t>
      </w:r>
      <w:r w:rsidR="00D433F1" w:rsidRPr="00D433F1">
        <w:rPr>
          <w:rFonts w:ascii="Times New Roman" w:hAnsi="Times New Roman" w:cs="Times New Roman"/>
          <w:b/>
          <w:sz w:val="24"/>
          <w:szCs w:val="24"/>
        </w:rPr>
        <w:t xml:space="preserve">„Доставка </w:t>
      </w:r>
      <w:r w:rsidR="004E529F">
        <w:rPr>
          <w:rFonts w:ascii="Times New Roman" w:hAnsi="Times New Roman" w:cs="Times New Roman"/>
          <w:b/>
          <w:sz w:val="24"/>
          <w:szCs w:val="24"/>
        </w:rPr>
        <w:t>на компютърно оборудване“</w:t>
      </w:r>
    </w:p>
    <w:p w14:paraId="7821CD52" w14:textId="77777777" w:rsidR="00C53043" w:rsidRPr="00C53043" w:rsidRDefault="00C53043" w:rsidP="00C5304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ECB29" w14:textId="77777777" w:rsidR="00C53043" w:rsidRDefault="00C53043" w:rsidP="00C5304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14:paraId="6F54ADD9" w14:textId="77777777" w:rsidR="00C53043" w:rsidRPr="00C53043" w:rsidRDefault="00C53043" w:rsidP="00C53043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на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E9E4263" w14:textId="77777777" w:rsidR="00C53043" w:rsidRDefault="00C53043" w:rsidP="00C53043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3865A0D0" w14:textId="276FDEFE" w:rsidR="00C53043" w:rsidRDefault="00C53043" w:rsidP="00C53043">
      <w:pPr>
        <w:spacing w:after="0" w:line="360" w:lineRule="auto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  <w:r>
        <w:rPr>
          <w:rFonts w:ascii="Times New Roman" w:hAnsi="Times New Roman" w:cs="Times New Roman"/>
          <w:b/>
          <w:spacing w:val="30"/>
          <w:sz w:val="24"/>
          <w:szCs w:val="24"/>
        </w:rPr>
        <w:tab/>
        <w:t xml:space="preserve">УВАЖАЕМИ </w:t>
      </w:r>
      <w:r w:rsidR="00B44825">
        <w:rPr>
          <w:rFonts w:ascii="Times New Roman" w:hAnsi="Times New Roman" w:cs="Times New Roman"/>
          <w:b/>
          <w:spacing w:val="30"/>
          <w:sz w:val="24"/>
          <w:szCs w:val="24"/>
        </w:rPr>
        <w:t>ГОСПОЖИ</w:t>
      </w:r>
      <w:r>
        <w:rPr>
          <w:rFonts w:ascii="Times New Roman" w:hAnsi="Times New Roman" w:cs="Times New Roman"/>
          <w:b/>
          <w:spacing w:val="30"/>
          <w:sz w:val="24"/>
          <w:szCs w:val="24"/>
        </w:rPr>
        <w:t xml:space="preserve"> И ГОСПОДА,</w:t>
      </w:r>
    </w:p>
    <w:p w14:paraId="54181038" w14:textId="1D6000B5" w:rsidR="00D433F1" w:rsidRPr="00D433F1" w:rsidRDefault="00C53043" w:rsidP="00D433F1">
      <w:pPr>
        <w:tabs>
          <w:tab w:val="left" w:pos="426"/>
        </w:tabs>
        <w:spacing w:line="36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 настоящото представяме нашето Техническо предложение за обявената от Вас процедура „</w:t>
      </w:r>
      <w:r w:rsidR="00840884">
        <w:rPr>
          <w:rFonts w:ascii="Times New Roman" w:hAnsi="Times New Roman" w:cs="Times New Roman"/>
          <w:sz w:val="24"/>
          <w:szCs w:val="24"/>
        </w:rPr>
        <w:t>открита процедура</w:t>
      </w:r>
      <w:r>
        <w:rPr>
          <w:rFonts w:ascii="Times New Roman" w:hAnsi="Times New Roman" w:cs="Times New Roman"/>
          <w:sz w:val="24"/>
          <w:szCs w:val="24"/>
        </w:rPr>
        <w:t>“ за възлагане на обществена поръчка с предмет:</w:t>
      </w:r>
      <w:r>
        <w:rPr>
          <w:b/>
          <w:color w:val="000000"/>
          <w:szCs w:val="24"/>
        </w:rPr>
        <w:t xml:space="preserve"> </w:t>
      </w:r>
      <w:r w:rsidR="006C77B7" w:rsidRPr="004E529F">
        <w:rPr>
          <w:rFonts w:ascii="Times New Roman" w:hAnsi="Times New Roman" w:cs="Times New Roman"/>
          <w:color w:val="000000"/>
          <w:sz w:val="24"/>
          <w:szCs w:val="24"/>
        </w:rPr>
        <w:t>„Доставка и гаранционна поддръжка на компютърно оборудване и софтуерни лицензи по три обособени позиции“</w:t>
      </w:r>
      <w:r w:rsidR="00D433F1" w:rsidRPr="004E52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433F1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="00D433F1" w:rsidRPr="004E529F">
        <w:rPr>
          <w:rFonts w:ascii="Times New Roman" w:hAnsi="Times New Roman" w:cs="Times New Roman"/>
          <w:b/>
          <w:color w:val="000000"/>
          <w:sz w:val="24"/>
          <w:szCs w:val="24"/>
        </w:rPr>
        <w:t>обособена позиция №1 „Доставка на компютърно оборудване“.</w:t>
      </w:r>
    </w:p>
    <w:p w14:paraId="2FAC75EC" w14:textId="00249B8C" w:rsidR="00840884" w:rsidRPr="00840884" w:rsidRDefault="00C53043" w:rsidP="00840884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40884" w:rsidRPr="00840884">
        <w:rPr>
          <w:rFonts w:ascii="Times New Roman" w:hAnsi="Times New Roman" w:cs="Times New Roman"/>
          <w:sz w:val="24"/>
          <w:szCs w:val="24"/>
        </w:rPr>
        <w:t>1. Декларирам</w:t>
      </w:r>
      <w:r w:rsidR="00550B02">
        <w:rPr>
          <w:rFonts w:ascii="Times New Roman" w:hAnsi="Times New Roman" w:cs="Times New Roman"/>
          <w:sz w:val="24"/>
          <w:szCs w:val="24"/>
        </w:rPr>
        <w:t>е, че</w:t>
      </w:r>
      <w:r w:rsidR="00840884" w:rsidRPr="00840884">
        <w:rPr>
          <w:rFonts w:ascii="Times New Roman" w:hAnsi="Times New Roman" w:cs="Times New Roman"/>
          <w:sz w:val="24"/>
          <w:szCs w:val="24"/>
        </w:rPr>
        <w:t xml:space="preserve"> ще изпълни</w:t>
      </w:r>
      <w:r w:rsidR="00550B02">
        <w:rPr>
          <w:rFonts w:ascii="Times New Roman" w:hAnsi="Times New Roman" w:cs="Times New Roman"/>
          <w:sz w:val="24"/>
          <w:szCs w:val="24"/>
        </w:rPr>
        <w:t>м</w:t>
      </w:r>
      <w:r w:rsidR="00840884" w:rsidRPr="00840884">
        <w:rPr>
          <w:rFonts w:ascii="Times New Roman" w:hAnsi="Times New Roman" w:cs="Times New Roman"/>
          <w:sz w:val="24"/>
          <w:szCs w:val="24"/>
        </w:rPr>
        <w:t xml:space="preserve"> поръчката, съобразявайки се с условията по изпълнение, посочени от Възложителя в документацията за участие. Запознати сме, че съгласно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0634BDE6" w14:textId="77777777" w:rsidR="00840884" w:rsidRPr="00840884" w:rsidRDefault="00840884" w:rsidP="00840884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84">
        <w:rPr>
          <w:rFonts w:ascii="Times New Roman" w:hAnsi="Times New Roman" w:cs="Times New Roman"/>
          <w:sz w:val="24"/>
          <w:szCs w:val="24"/>
        </w:rPr>
        <w:t xml:space="preserve">          2.</w:t>
      </w:r>
      <w:r w:rsidRPr="008408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0884">
        <w:rPr>
          <w:rFonts w:ascii="Times New Roman" w:hAnsi="Times New Roman" w:cs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065C7E5" w14:textId="152F1F79" w:rsidR="00840884" w:rsidRDefault="00840884" w:rsidP="00840884">
      <w:pPr>
        <w:tabs>
          <w:tab w:val="left" w:pos="426"/>
          <w:tab w:val="left" w:pos="9372"/>
          <w:tab w:val="left" w:pos="9514"/>
          <w:tab w:val="left" w:pos="9656"/>
        </w:tabs>
        <w:spacing w:before="24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0884">
        <w:rPr>
          <w:rFonts w:ascii="Times New Roman" w:hAnsi="Times New Roman" w:cs="Times New Roman"/>
          <w:sz w:val="24"/>
          <w:szCs w:val="24"/>
        </w:rPr>
        <w:t>3. Декларирам</w:t>
      </w:r>
      <w:r w:rsidR="00550B02">
        <w:rPr>
          <w:rFonts w:ascii="Times New Roman" w:hAnsi="Times New Roman" w:cs="Times New Roman"/>
          <w:sz w:val="24"/>
          <w:szCs w:val="24"/>
        </w:rPr>
        <w:t>е</w:t>
      </w:r>
      <w:r w:rsidRPr="00840884">
        <w:rPr>
          <w:rFonts w:ascii="Times New Roman" w:hAnsi="Times New Roman" w:cs="Times New Roman"/>
          <w:sz w:val="24"/>
          <w:szCs w:val="24"/>
        </w:rPr>
        <w:t>, че ще изпълни</w:t>
      </w:r>
      <w:r w:rsidR="00550B02">
        <w:rPr>
          <w:rFonts w:ascii="Times New Roman" w:hAnsi="Times New Roman" w:cs="Times New Roman"/>
          <w:sz w:val="24"/>
          <w:szCs w:val="24"/>
        </w:rPr>
        <w:t>м</w:t>
      </w:r>
      <w:r w:rsidRPr="00840884">
        <w:rPr>
          <w:rFonts w:ascii="Times New Roman" w:hAnsi="Times New Roman" w:cs="Times New Roman"/>
          <w:sz w:val="24"/>
          <w:szCs w:val="24"/>
        </w:rPr>
        <w:t xml:space="preserve"> поръчката, в съответствие с Техническата спецификация</w:t>
      </w:r>
      <w:r>
        <w:rPr>
          <w:rFonts w:ascii="Times New Roman" w:hAnsi="Times New Roman" w:cs="Times New Roman"/>
          <w:sz w:val="24"/>
          <w:szCs w:val="24"/>
        </w:rPr>
        <w:t xml:space="preserve"> / Приложение №1</w:t>
      </w:r>
      <w:r w:rsidR="00D433F1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40884">
        <w:rPr>
          <w:rFonts w:ascii="Times New Roman" w:hAnsi="Times New Roman" w:cs="Times New Roman"/>
          <w:sz w:val="24"/>
          <w:szCs w:val="24"/>
        </w:rPr>
        <w:t xml:space="preserve"> на Възложителя, неразделна част от документацията за обществената поръчка.</w:t>
      </w:r>
    </w:p>
    <w:p w14:paraId="489AB1DF" w14:textId="0FCA74F2" w:rsidR="00A94CC5" w:rsidRDefault="00840884" w:rsidP="00840884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532288">
        <w:rPr>
          <w:rFonts w:ascii="Times New Roman" w:eastAsia="Times New Roman" w:hAnsi="Times New Roman" w:cs="Times New Roman"/>
          <w:sz w:val="24"/>
          <w:szCs w:val="24"/>
        </w:rPr>
        <w:t>4</w:t>
      </w:r>
      <w:r w:rsidR="00C530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33F1" w:rsidRPr="00D433F1">
        <w:rPr>
          <w:rFonts w:ascii="Times New Roman" w:eastAsia="Times New Roman" w:hAnsi="Times New Roman" w:cs="Times New Roman"/>
          <w:sz w:val="24"/>
          <w:szCs w:val="24"/>
        </w:rPr>
        <w:t>В случай че бъдем избрани за изпълнител на обособена позиция № 1, се задължаваме да доставим количеството компютърно оборудване с технически параметри и характеристики, посочени в настоящето Техническо предложение в съответствие  с изискванията на Техническата спецификация на Възложителя – Приложение № 1а</w:t>
      </w:r>
      <w:r w:rsidR="00A94CC5">
        <w:rPr>
          <w:rFonts w:ascii="Times New Roman" w:hAnsi="Times New Roman"/>
          <w:sz w:val="24"/>
        </w:rPr>
        <w:t>.</w:t>
      </w:r>
    </w:p>
    <w:p w14:paraId="26F829A7" w14:textId="2D281A79" w:rsidR="004E529F" w:rsidRDefault="00D433F1" w:rsidP="004E529F">
      <w:pPr>
        <w:suppressAutoHyphens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532288">
        <w:rPr>
          <w:rFonts w:ascii="Times New Roman" w:hAnsi="Times New Roman"/>
          <w:sz w:val="24"/>
        </w:rPr>
        <w:t>5</w:t>
      </w:r>
      <w:r w:rsidR="00716995">
        <w:rPr>
          <w:rFonts w:ascii="Times New Roman" w:hAnsi="Times New Roman"/>
          <w:sz w:val="24"/>
        </w:rPr>
        <w:t xml:space="preserve">. </w:t>
      </w:r>
      <w:r w:rsidRPr="004E529F">
        <w:rPr>
          <w:rFonts w:ascii="Times New Roman" w:hAnsi="Times New Roman"/>
          <w:sz w:val="24"/>
        </w:rPr>
        <w:t>Декларирам, че предлаганото от нас компютърно оборудване е напълно ново и неупотребявано и има следните характеристики:</w:t>
      </w:r>
    </w:p>
    <w:p w14:paraId="21276340" w14:textId="77777777" w:rsidR="00BB564E" w:rsidRPr="00BB564E" w:rsidRDefault="00BB564E" w:rsidP="00BB564E">
      <w:pPr>
        <w:keepNext/>
        <w:numPr>
          <w:ilvl w:val="0"/>
          <w:numId w:val="7"/>
        </w:numPr>
        <w:spacing w:before="960" w:after="120" w:line="240" w:lineRule="auto"/>
        <w:ind w:left="924" w:hanging="357"/>
        <w:jc w:val="center"/>
        <w:outlineLvl w:val="1"/>
        <w:rPr>
          <w:rFonts w:ascii="Times New Roman" w:eastAsia="Calibri" w:hAnsi="Times New Roman" w:cs="Times New Roman"/>
          <w:b/>
          <w:bCs/>
          <w:iCs/>
          <w:lang w:eastAsia="bg-BG"/>
        </w:rPr>
      </w:pPr>
      <w:r w:rsidRPr="00BB564E">
        <w:rPr>
          <w:rFonts w:ascii="Times New Roman" w:eastAsia="Calibri" w:hAnsi="Times New Roman" w:cs="Times New Roman"/>
          <w:b/>
          <w:bCs/>
          <w:iCs/>
        </w:rPr>
        <w:t>Настолен компютър – Тип 1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10"/>
        <w:gridCol w:w="3676"/>
        <w:gridCol w:w="3676"/>
      </w:tblGrid>
      <w:tr w:rsidR="00BB564E" w:rsidRPr="00BB564E" w14:paraId="0B8D80D5" w14:textId="7C7D818C" w:rsidTr="00BB564E">
        <w:trPr>
          <w:cantSplit/>
          <w:tblHeader/>
          <w:jc w:val="center"/>
        </w:trPr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7F1755A7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3D3DEBD8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75DFDAFB" w14:textId="1BE489F3" w:rsidR="00BB564E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Предложение на участника</w:t>
            </w:r>
          </w:p>
        </w:tc>
      </w:tr>
      <w:tr w:rsidR="00BB564E" w:rsidRPr="00BB564E" w14:paraId="3AD5EB50" w14:textId="27E0CA98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942A2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Дънна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платка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52295B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5C8E2F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B50D0A0" w14:textId="36B8DF79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3C7F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Чипсет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AA53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Intel B360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Чипсет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1FD9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71297FA0" w14:textId="634AABD9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52F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Слотове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49C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≥ 2 с капацитет ≥ 32GB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F98F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143970C9" w14:textId="658B5214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12096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Процесор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EFF53A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CD8C52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B221E2D" w14:textId="130F19C5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823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7945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≥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Четириядрен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Intel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Core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i3 от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vertAlign w:val="superscript"/>
              </w:rPr>
              <w:t>мо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поколение или еквивалент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C566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01839D5D" w14:textId="026CBF30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7F03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167B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≥ 3.0GHz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F464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13FCF2EB" w14:textId="16677088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A4C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Cache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E4F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≥ 6 MB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4C30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4F51CC75" w14:textId="63CA0701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FFD8D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Системна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72DB3A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87BA50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12D37F1" w14:textId="1A77CEF3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869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0F96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≥ 8 GB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AF0F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45334C2F" w14:textId="330BA992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E99F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672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DDR4 или по-нов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51E7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7FB43787" w14:textId="651E3A5E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6FD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5002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≥ 2666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MHz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211C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7C9D8EF7" w14:textId="71619D4B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C321F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Твърд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диск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BF9E39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8DC2C7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A7F7D8D" w14:textId="41A20853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9BE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2F43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SATA SSD 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или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M2 SSD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63C1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6C87E12" w14:textId="55DCBD7C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846F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53B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≥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240</w:t>
            </w:r>
            <w:r w:rsidRPr="00BB564E">
              <w:rPr>
                <w:rFonts w:ascii="Times New Roman" w:eastAsia="Times New Roman" w:hAnsi="Times New Roman" w:cs="Times New Roman"/>
              </w:rPr>
              <w:t>GB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E2A8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5548F6A3" w14:textId="0792FF53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499716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Комуникация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DA02F7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D59CB0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2BB7F97" w14:textId="68CF7887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BD5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LAN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E31D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Gigabit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Ethernet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Wake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on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LAN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FC5D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4A9C18CD" w14:textId="616560B5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1AA65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Графика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F6B189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93BE1F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8893B8E" w14:textId="59595F68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3B53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0CA9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Интегрирана HD Graphics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DF0F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4B5F3BC7" w14:textId="30025248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869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Тип памет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EE83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споделена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B551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7199792B" w14:textId="079D4C40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2B2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Изходи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видео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5DD5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≥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(мин.1 x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HDMI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, мин.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x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DisplayPort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2D96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6420B933" w14:textId="0EDA9644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CA5EA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99E2C93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2C3665F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7614C49" w14:textId="4D3B4924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C36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E132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≥ 6 x USB 3.1 (от които поне 2 x USB 3.1 на предния панел); 1 x RJ-45; 1 x комбиниран порт за слушалки и микрофон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stereo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>, 3.5mm)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1C30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B564E" w:rsidRPr="00BB564E" w14:paraId="3E03F902" w14:textId="05536199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AB837D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Звук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842996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AD3E8D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3B5FB46" w14:textId="5E98A47F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8D7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473A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Интегрирано HD Аудио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B8A0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130353D6" w14:textId="071C26D6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75A75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Кутия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7A07DB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E0A9AD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33D330A1" w14:textId="57E3CFD3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EC5F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FB1C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MiniPC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обем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≤ 1.25 л.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тегло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≤ 1.35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кг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8ACB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7B44719" w14:textId="36F5D060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501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Захранване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6D77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65W AC/DC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адаптер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autosensing,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минимум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88%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ефективност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7D70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A559B84" w14:textId="5212084E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484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Цвят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9762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тъмносив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графитен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черен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5787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A535603" w14:textId="507B6F28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3BF46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Периферни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41B673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A642A0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3779D81" w14:textId="5FACEF83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9CE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Клавиатура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B7F1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USB,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цвета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надписана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български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фабрично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)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производителят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компютъра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D4B6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AD114F5" w14:textId="63F3A8CE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12E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Мишка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C658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USB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оптична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мишка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цвета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оптична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бутон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превъртане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производителят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компютъра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FCB9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B7CFD8C" w14:textId="2E532BA4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FE8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Оптично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устройство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96C5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Не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DF1B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2D2C853" w14:textId="5CEFE495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17BE73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Софтуер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AF20C6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A210ACE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A4EA4CA" w14:textId="60A88981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EA20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Операционна система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19C8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MS Windows 10 Professional, 64bit, English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еквивалентно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FFFB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00B9F29" w14:textId="46F0FD5F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14804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Средства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сигурността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B89C9B2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634F7B6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32C2B0BC" w14:textId="590FBE8F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D79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D753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TPM (Trusted Platform Module) 2.0, </w:t>
            </w:r>
          </w:p>
          <w:p w14:paraId="51D63D8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Хардуерно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криптиране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твърдия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диск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</w:p>
          <w:p w14:paraId="23045F7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Chassis Intrusion Switch, </w:t>
            </w:r>
          </w:p>
          <w:p w14:paraId="79CFC4E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Security slot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заключване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към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боро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E4BB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6DF2C8F" w14:textId="5B7A93AD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02E0DB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Сертификати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379131D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8802D8A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9125846" w14:textId="385FCADE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288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81D2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ENERGY STAR 6.1-compliant, GREENGUARD, RoHS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6884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840ED25" w14:textId="05D6FFA3" w:rsidTr="00BB564E">
        <w:trPr>
          <w:cantSplit/>
          <w:jc w:val="center"/>
        </w:trPr>
        <w:tc>
          <w:tcPr>
            <w:tcW w:w="9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D154B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Гаранция</w:t>
            </w:r>
            <w:proofErr w:type="spellEnd"/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CACB24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419BCA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6B46841" w14:textId="0A66FB22" w:rsidTr="00BB564E">
        <w:trPr>
          <w:cantSplit/>
          <w:jc w:val="center"/>
        </w:trPr>
        <w:tc>
          <w:tcPr>
            <w:tcW w:w="9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6E9E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E9CD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години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място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CFE2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321FE17" w14:textId="0C6DE300" w:rsidTr="00BB564E">
        <w:trPr>
          <w:cantSplit/>
          <w:jc w:val="center"/>
        </w:trPr>
        <w:tc>
          <w:tcPr>
            <w:tcW w:w="9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78A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F08B6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A348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0A1D7DE4" w14:textId="77777777" w:rsidR="00BB564E" w:rsidRPr="00BB564E" w:rsidRDefault="00BB564E" w:rsidP="00BB564E">
      <w:pPr>
        <w:keepNext/>
        <w:spacing w:before="120" w:after="120" w:line="240" w:lineRule="auto"/>
        <w:ind w:left="924"/>
        <w:outlineLvl w:val="1"/>
        <w:rPr>
          <w:rFonts w:ascii="Times New Roman" w:eastAsia="Calibri" w:hAnsi="Times New Roman" w:cs="Times New Roman"/>
          <w:b/>
          <w:bCs/>
          <w:iCs/>
        </w:rPr>
      </w:pPr>
      <w:bookmarkStart w:id="0" w:name="_Toc315365498"/>
      <w:bookmarkStart w:id="1" w:name="_Toc314567931"/>
      <w:bookmarkStart w:id="2" w:name="_Toc398466733"/>
    </w:p>
    <w:p w14:paraId="28735CE3" w14:textId="77777777" w:rsidR="00BB564E" w:rsidRPr="00BB564E" w:rsidRDefault="00BB564E" w:rsidP="00BB564E">
      <w:pPr>
        <w:keepNext/>
        <w:numPr>
          <w:ilvl w:val="0"/>
          <w:numId w:val="7"/>
        </w:numPr>
        <w:spacing w:before="120" w:after="120" w:line="240" w:lineRule="auto"/>
        <w:ind w:left="924" w:hanging="357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BB564E">
        <w:rPr>
          <w:rFonts w:ascii="Times New Roman" w:eastAsia="Calibri" w:hAnsi="Times New Roman" w:cs="Times New Roman"/>
          <w:b/>
          <w:bCs/>
          <w:iCs/>
        </w:rPr>
        <w:t xml:space="preserve">Настолен компютър – Тип </w:t>
      </w:r>
      <w:bookmarkEnd w:id="0"/>
      <w:bookmarkEnd w:id="1"/>
      <w:r w:rsidRPr="00BB564E">
        <w:rPr>
          <w:rFonts w:ascii="Times New Roman" w:eastAsia="Calibri" w:hAnsi="Times New Roman" w:cs="Times New Roman"/>
          <w:b/>
          <w:bCs/>
          <w:iCs/>
        </w:rPr>
        <w:t>2</w:t>
      </w:r>
      <w:bookmarkEnd w:id="2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94"/>
        <w:gridCol w:w="3685"/>
        <w:gridCol w:w="3683"/>
      </w:tblGrid>
      <w:tr w:rsidR="00BB564E" w:rsidRPr="00BB564E" w14:paraId="5346CA98" w14:textId="47FB6D82" w:rsidTr="00BB564E">
        <w:trPr>
          <w:tblHeader/>
          <w:jc w:val="center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6CBF27C2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7C653FA0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  <w:tc>
          <w:tcPr>
            <w:tcW w:w="2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13A4FEC7" w14:textId="298CF051" w:rsidR="00BB564E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Предложение на участника</w:t>
            </w:r>
          </w:p>
        </w:tc>
      </w:tr>
      <w:tr w:rsidR="00BB564E" w:rsidRPr="00BB564E" w14:paraId="65754570" w14:textId="3BCED702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D7119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Дънна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платка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ECACF0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91B42D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B564E" w:rsidRPr="00BB564E" w14:paraId="645981BD" w14:textId="75E00725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CA3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Чипсет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C0C8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Intel B360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Чипсет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F1CD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4757DA3" w14:textId="5D831F07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22A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Слотове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619B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≥ 4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капацитет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≥ 64GB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A3A1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EED9112" w14:textId="5CA3696F" w:rsidTr="00BB564E">
        <w:trPr>
          <w:jc w:val="center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AF3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Разширителни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слотове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C3C2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1 x PCI Express 3.0 x16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0A27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23559FF" w14:textId="0D3477BC" w:rsidTr="00BB564E">
        <w:trPr>
          <w:jc w:val="center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29A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16B1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≥ 2 x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PCIe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3.0 x1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220F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CE66D87" w14:textId="6E1884DD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CA57E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Процесор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49B826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DAE154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82C8115" w14:textId="5A72724C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B22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3616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≥ Шестядрен Intel Core i5 от 8мо поколение или еквивалент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7A7F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54C6ACC5" w14:textId="1C13D78C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0C9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C265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2.8 GHz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0D27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794D167" w14:textId="11D76A24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D60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Cache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4FFC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9 MB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F961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4BAA306" w14:textId="40FC9305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32360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Системна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84FB40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4A0EAE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C59DF62" w14:textId="1C616436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EA4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4A27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8 GB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E247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047A248" w14:textId="53DAA414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B43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DF83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DDR4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по-нов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576D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8EC6BAC" w14:textId="693D25AA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714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AC74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2666 MHz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AEBD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3FFB9BF" w14:textId="0E972F7E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EBA73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Твърд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диск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B79A01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9059CB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16FAA70" w14:textId="4759C4D7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A5F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D86F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SATA SSD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M2 SSD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133F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28C18FF" w14:textId="2F9345A0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7C6F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4577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240GB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2DC1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15D8924" w14:textId="7D2378A9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3A79AE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Комуникация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FEF109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4D8DEB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4F3DA8B9" w14:textId="1EE4B493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AC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LAN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B6FD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Gigabit Ethernet, Wake on LAN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037A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FE546FA" w14:textId="0894E49B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7EAE7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Графика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5F76B8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312D25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90BFFE2" w14:textId="141C511D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C75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C9C1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Интегрирана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HD Graphics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60828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CA4E49B" w14:textId="1A7C4957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546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78C7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Споделена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64F5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F1D4521" w14:textId="4BEEBA69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08A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Изходи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видео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0536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≥ 3 (мин.1 x VGA,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мин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 2 x DisplayPort)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2270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1BB0CF3" w14:textId="564F61E6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0F1D63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8B48E1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E6B9D2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34621594" w14:textId="4178D0E3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99E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8DB4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≥ 9 x USB (от които поне 5 x USB3.1 на предния панел, 4 USB 2.0 на задният панел); 1 x RJ-45;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267A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3D8AD7BF" w14:textId="387EA385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E2AB3A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Звук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FCFAF74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D53EDD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5A59063A" w14:textId="47D87114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95B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3C42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Интегриран HD Аудио (с вграден говорител в кутията)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6DE9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437000D4" w14:textId="4C46F86A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50B4C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Кутия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7347B6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9B4CA0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D47E0DC" w14:textId="07B67DDB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A500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2BEA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Small Form Factor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обем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≤ 9 л.)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E6D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4DF4815" w14:textId="46D2AD5B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1E8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Захранване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118B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≤ 180W, autosensing,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минимум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85%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ефективност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1619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5B80F94" w14:textId="1C19960E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84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Цвят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42E1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тъмносив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графитен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черен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E536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C78E606" w14:textId="00F278BA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3A6C9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Периферни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964D62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10E370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0306AFF" w14:textId="49622857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22B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Клавиатура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9723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USB,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цвета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надписана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български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фабрично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)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производителят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компютъра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26F5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44BCBB6" w14:textId="39663F5D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9480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Мишка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EC07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USB,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цвета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оптична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бутон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превъртане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производителят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компютъра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995B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84B366D" w14:textId="7910AF5E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DD7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Оптично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устройство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6B14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Не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4A3F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41F7995" w14:textId="68B2BCC0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73BA6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Софтуер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AC2F435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C000E4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58190374" w14:textId="1930B5A7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2B4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Операционна система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1676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MS Windows 10 Professional, 64bit, English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еквивалентно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584C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3F97737" w14:textId="5AB4DB6E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A670F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Средства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сигурността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648052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752E9E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E2EA23C" w14:textId="72E3D559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439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18E3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TPM 2.0, </w:t>
            </w:r>
          </w:p>
          <w:p w14:paraId="47A9A5F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HDD HW Encryption, </w:t>
            </w:r>
          </w:p>
          <w:p w14:paraId="5250508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Chassis Intrusion Switch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CAB6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5E5871E" w14:textId="2EC82978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12CB6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Сертификати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2125F7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FEBAA0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2655464" w14:textId="1EE68252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3B6E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DB7E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ENERGY STAR 6.1-compliant, GREENGUARD, RoHS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24AF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71FC199" w14:textId="1AA2FB5D" w:rsidTr="00BB564E">
        <w:trPr>
          <w:jc w:val="center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6345A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Гаранция</w:t>
            </w:r>
            <w:proofErr w:type="spellEnd"/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F7358B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991EE8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89AD058" w14:textId="6E77D541" w:rsidTr="00BB564E">
        <w:trPr>
          <w:jc w:val="center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BEF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 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4959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години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място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D0B5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7860FC5" w14:textId="6EE8AB4B" w:rsidTr="00BB564E">
        <w:trPr>
          <w:jc w:val="center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6C5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39A6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  <w:tc>
          <w:tcPr>
            <w:tcW w:w="2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0604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0D17C991" w14:textId="77777777" w:rsidR="00BB564E" w:rsidRPr="00BB564E" w:rsidRDefault="00BB564E" w:rsidP="00BB564E">
      <w:pPr>
        <w:keepNext/>
        <w:numPr>
          <w:ilvl w:val="0"/>
          <w:numId w:val="7"/>
        </w:numPr>
        <w:spacing w:before="480" w:after="120" w:line="240" w:lineRule="auto"/>
        <w:ind w:left="924" w:hanging="357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bookmarkStart w:id="3" w:name="_Toc398466739"/>
      <w:r w:rsidRPr="00BB564E">
        <w:rPr>
          <w:rFonts w:ascii="Times New Roman" w:eastAsia="Calibri" w:hAnsi="Times New Roman" w:cs="Times New Roman"/>
          <w:b/>
          <w:bCs/>
          <w:iCs/>
        </w:rPr>
        <w:t>Настолен компютър – Тип 3</w:t>
      </w:r>
    </w:p>
    <w:tbl>
      <w:tblPr>
        <w:tblW w:w="4690" w:type="pct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6"/>
        <w:gridCol w:w="3402"/>
        <w:gridCol w:w="3402"/>
      </w:tblGrid>
      <w:tr w:rsidR="00BB564E" w:rsidRPr="00BB564E" w14:paraId="7A909FB4" w14:textId="2527B334" w:rsidTr="00BB564E">
        <w:trPr>
          <w:cantSplit/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</w:tcPr>
          <w:p w14:paraId="649C80B6" w14:textId="77777777" w:rsidR="00BB564E" w:rsidRPr="00BB564E" w:rsidRDefault="00BB564E" w:rsidP="00BB564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Параметри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6302B96E" w14:textId="77777777" w:rsidR="00BB564E" w:rsidRPr="00BB564E" w:rsidRDefault="00BB564E" w:rsidP="00BB564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Минимални технически изисквания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7F129938" w14:textId="1EEC2061" w:rsidR="00BB564E" w:rsidRPr="00BB564E" w:rsidRDefault="007C66E2" w:rsidP="00BB564E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</w:p>
        </w:tc>
      </w:tr>
      <w:tr w:rsidR="00BB564E" w:rsidRPr="00BB564E" w14:paraId="4295620C" w14:textId="078CF68D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94BA811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Дънна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платка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67B486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5DB46C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377668E1" w14:textId="08372C0B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CE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Чипсет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03BE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Intel C246 Chipset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15D1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BB564E" w:rsidRPr="00BB564E" w14:paraId="74DEF8BD" w14:textId="147E0771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4B6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Слотове за памет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40CE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4,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капацитет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≥ 64GB,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поддръжка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ECC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NonECC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02EB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7B9FEF48" w14:textId="363D63A6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9652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Разширителни слотове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AFBD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2 x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PCIе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3.0 х16</w:t>
            </w:r>
          </w:p>
          <w:p w14:paraId="748D0D9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1 x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PCIe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x1</w:t>
            </w:r>
          </w:p>
          <w:p w14:paraId="624E946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4 SATA 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конектора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4951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28D77C87" w14:textId="52799A7B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1ABA261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Процесор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0813B93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E2840D2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5DE63893" w14:textId="094B6D7E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FE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688A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Четириядрен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Intel Xeon E-2124G Processor (4MB Cache, 3.40 GHz)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42CE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6E8EFFCD" w14:textId="742B613F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568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5BEA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3.40 GHz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EAB1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55628BC4" w14:textId="62367F46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491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Cache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8EDA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8 MB L2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D8C2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700E36F0" w14:textId="05B77BD5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098C574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Системна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памет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FDBD885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B1659EA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53E41363" w14:textId="53846768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801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593C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8 GB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FF54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4F3C87F8" w14:textId="5CF22964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96B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B5D0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DDR4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AD7C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8A0D7C1" w14:textId="73A540E3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185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8E83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2600 MHz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742D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50ED3A8D" w14:textId="028D28FA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D81B7D0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Calibri" w:hAnsi="Times New Roman" w:cs="Times New Roman"/>
                <w:b/>
                <w:bCs/>
                <w:lang w:eastAsia="bg-BG"/>
              </w:rPr>
              <w:t>Устройство за съхранение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475A950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C69A8A0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39A33B76" w14:textId="7C770FF7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20E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Диск за данни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7AE3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C61A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3BC3E2CE" w14:textId="362B254D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02CC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1194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HDD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2C88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080AE1BA" w14:textId="0D139672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D825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Контролер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0DF1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SATA 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по-нов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, RAID 0/1/support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F5E1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FF51F56" w14:textId="084A826A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5FC8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152E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1 TB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9C3F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34D3C278" w14:textId="3360DCE9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F66B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Cache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27F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16 MB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7B73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BE9BD85" w14:textId="110D0B15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9DB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Скорост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04C3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7200 rpm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EE46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6B59BDC9" w14:textId="053CC046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465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Диск за ОС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0870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8FF2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C80EB7B" w14:textId="1C50ED62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AD78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5D2B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SSD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F924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139DF1E" w14:textId="558AB6A8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87FB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Контролер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B67C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SATA 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по-нов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, RAID 0/1/support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E2C3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52036C99" w14:textId="7A430402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4BDA" w14:textId="77777777" w:rsidR="00BB564E" w:rsidRPr="00BB564E" w:rsidRDefault="00BB564E" w:rsidP="00BB564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7CEC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512 GB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DAC3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7CBE738" w14:textId="59C5DFE7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86A030B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Комуникация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603B88E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72B73DE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376D2175" w14:textId="7908C20B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1BB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LAN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D590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Gigabit Ethernet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91B4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56558E6E" w14:textId="58675ECF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0A95D04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Графика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C6268A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0AD0F02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11AA6A6C" w14:textId="5A25711A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01E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3E2F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Външна на слот в кутията,</w:t>
            </w:r>
          </w:p>
          <w:p w14:paraId="70E80F9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с драйвери позволяващи „сливането“ на външните монитори в един и специализирано управление на прозорците за позициониране по отделните монитори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0E72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B564E" w:rsidRPr="00BB564E" w14:paraId="55EE76B8" w14:textId="2B61CFC4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79F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lastRenderedPageBreak/>
              <w:t>Тип памет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1C71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2GB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C55F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0E8212EE" w14:textId="7129B9D1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5CB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Изходи за видео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BAE1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4 mini DisplayPort (с mini DP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към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DP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преходници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A7AC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9F99979" w14:textId="3AD48426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F1CE9E3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Портове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3457080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5DE8292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2868320F" w14:textId="4443C992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689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Портове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5303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8 x USB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които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5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тип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USB3.1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предния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панел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) 1 x Serial port/COM ; 1 x RJ-45;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8B82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1ACBF64" w14:textId="38DDD9BB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0552F22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Звук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EFE025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1F6B6DF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7C8D4AAD" w14:textId="60D25DFB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158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0B5D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Интегриран (с вграден говорител в кутията)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C3F4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B564E" w:rsidRPr="00BB564E" w14:paraId="03D6581D" w14:textId="30C43925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5376D0FF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Кутия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03CB41C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2D11CAD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4B40D2FA" w14:textId="5B461531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FE04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3C31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Small Form Factor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обем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≤ 8</w:t>
            </w:r>
            <w:proofErr w:type="gram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,5</w:t>
            </w:r>
            <w:proofErr w:type="gram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7D01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7D79F743" w14:textId="02E6F3A7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9771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Захранване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07CA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 xml:space="preserve">≤ 220W,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>минимум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 xml:space="preserve"> 85%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>ефективност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DF35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bg-BG"/>
              </w:rPr>
            </w:pPr>
          </w:p>
        </w:tc>
      </w:tr>
      <w:tr w:rsidR="00BB564E" w:rsidRPr="00BB564E" w14:paraId="2ED4E25B" w14:textId="250DD1EA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D02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Цвят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264E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тъмносив/графитен/черен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ABF1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B564E" w:rsidRPr="00BB564E" w14:paraId="2EDBDEC6" w14:textId="4EC2DC2E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7FC9600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Периферни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устройства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01348C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485BB56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30D3D6F3" w14:textId="397097ED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BB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Клавиатура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AD1E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USB,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цвета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надписана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български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фабрично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1361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37393868" w14:textId="0B04E5C7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F30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Мишка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E449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USB,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цвета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кутията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оптична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бутон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превъртане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FB97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5AA76A95" w14:textId="68AAF095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BD6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Оптично устройство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1020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DVD RW, DL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C629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197CFBEE" w14:textId="21BFFCC0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3B0BE21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Софтуер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E7AD654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5D5011D0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6F3862EA" w14:textId="63C84984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A1C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Операционна система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FC0E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MS Windows 10 Professional, 64bit, English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еквивалентно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9332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667616EC" w14:textId="7CEC5613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13794A8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Средства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по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сигурността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C4ECF5E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1AF2139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415A21E5" w14:textId="069A472D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4A6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5361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Trusted Platform Module, Chassis Intrusion Switch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9370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BB564E" w:rsidRPr="00BB564E" w14:paraId="0B2E2A17" w14:textId="61B1E648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9D337D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Сертификати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712114A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0DC3BF7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60F709AB" w14:textId="1BF5241C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5E8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4B81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GREENGUARD,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RoHS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 или еквивалент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7148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BB564E" w:rsidRPr="00BB564E" w14:paraId="6CF718CC" w14:textId="415C240D" w:rsidTr="00BB564E">
        <w:trPr>
          <w:cantSplit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03AD19F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Гаранция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B8874D6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6DFD91C" w14:textId="77777777" w:rsidR="00BB564E" w:rsidRPr="00BB564E" w:rsidRDefault="00BB564E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BB564E" w:rsidRPr="00BB564E" w14:paraId="4937058D" w14:textId="5498C2D0" w:rsidTr="00BB564E">
        <w:trPr>
          <w:cantSplit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374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891A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3 години на място. </w:t>
            </w:r>
          </w:p>
          <w:p w14:paraId="1978C55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695E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14:paraId="5EDCCA7D" w14:textId="77777777" w:rsidR="00BB564E" w:rsidRPr="00BB564E" w:rsidRDefault="00BB564E" w:rsidP="00BB564E">
      <w:pPr>
        <w:keepNext/>
        <w:numPr>
          <w:ilvl w:val="0"/>
          <w:numId w:val="7"/>
        </w:numPr>
        <w:spacing w:before="480" w:after="120" w:line="240" w:lineRule="auto"/>
        <w:ind w:left="924" w:hanging="357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BB564E">
        <w:rPr>
          <w:rFonts w:ascii="Times New Roman" w:eastAsia="Calibri" w:hAnsi="Times New Roman" w:cs="Times New Roman"/>
          <w:b/>
          <w:bCs/>
          <w:iCs/>
        </w:rPr>
        <w:t xml:space="preserve">Преносим компютър – Тип </w:t>
      </w:r>
      <w:bookmarkEnd w:id="3"/>
      <w:r w:rsidRPr="00BB564E">
        <w:rPr>
          <w:rFonts w:ascii="Times New Roman" w:eastAsia="Calibri" w:hAnsi="Times New Roman" w:cs="Times New Roman"/>
          <w:b/>
          <w:bCs/>
          <w:iCs/>
        </w:rPr>
        <w:t>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08"/>
        <w:gridCol w:w="3627"/>
        <w:gridCol w:w="3627"/>
      </w:tblGrid>
      <w:tr w:rsidR="00BB564E" w:rsidRPr="00BB564E" w14:paraId="5BD723A7" w14:textId="628DC5A5" w:rsidTr="00BB564E">
        <w:trPr>
          <w:tblHeader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5750F633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5801E5BB" w14:textId="7D1C2611" w:rsidR="00BB564E" w:rsidRPr="00BB564E" w:rsidRDefault="00BB564E" w:rsidP="007C6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Минимални технически изисквания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73E4327D" w14:textId="63A2F19E" w:rsidR="00BB564E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Предложение на участника</w:t>
            </w:r>
          </w:p>
        </w:tc>
      </w:tr>
      <w:tr w:rsidR="00BB564E" w:rsidRPr="00BB564E" w14:paraId="00CC3292" w14:textId="1471E6AA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7FAD0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Дънна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платка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81D22C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0AAC7F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8BFBE03" w14:textId="62C6687B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AB5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Чипсет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5C0B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Intel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SoC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(System on Chip) platform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32C6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8DBA93A" w14:textId="3EEB063E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1C7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Слотове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5842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≥ 2,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капацитет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≥ 32GB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B538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5A0825C" w14:textId="1FA18964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F806D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Процесор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F2B27B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3207F2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53AE2515" w14:textId="60BA82A9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D133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759D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≥ Четириядрен Intel Core i5 от 8мо поколение или еквивалент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36D8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1770EC19" w14:textId="45FDAF9B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7543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C74F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1.6 GHz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6A5F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2F9EE1C" w14:textId="2159308C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21E3AE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Системна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CC7404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5A8397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B9932F3" w14:textId="51B12C19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8DD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EAA5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8 GB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598D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EEB90BE" w14:textId="2CF46CAF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9DB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2949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DDR4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по-нов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A387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9E1931B" w14:textId="1555CEC2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96B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F1EE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2400 MHz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9968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3F8B0D5" w14:textId="7741BA9F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D5511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Твърд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диск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B93E65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FA15B5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1CF8E5F" w14:textId="5C3958D7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C6A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6B8E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SATA SSD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M2 SSD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21A3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20FBF0C" w14:textId="14841E86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84F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19CE6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500GB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3C82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98D2389" w14:textId="5F727953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211EB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Комуникация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EA3B61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5A55A5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4A01EF5E" w14:textId="738798BD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2BC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LAN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1C93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Ethernet 10/100/1000 Mbit/s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B826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3753579" w14:textId="52C640B8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CA8E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Bluetooth 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F888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Bluetooth 4.1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DBF7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03B8ABA" w14:textId="169806CA" w:rsidTr="00BB564E">
        <w:trPr>
          <w:jc w:val="center"/>
        </w:trPr>
        <w:tc>
          <w:tcPr>
            <w:tcW w:w="9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570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Wireless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4429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Wi-Fi 2x2 802.11b/g/n/ac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4927D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ADBAEB1" w14:textId="4E89F5E9" w:rsidTr="00BB564E">
        <w:trPr>
          <w:jc w:val="center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BC5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6327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Mobile Broadband Ready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Възможност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допълнително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поставяне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WWAN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модул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посредством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който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могла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използва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тази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функция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BDC3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2C0BB09" w14:textId="652AF088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C9888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Графика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6868C4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B5A7C1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208931B" w14:textId="1957E477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456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7411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Допълнителна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дискретна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видео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карта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455B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1C7B488" w14:textId="61BA0974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299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80A8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≥ 2 GB GDDR5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собствена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памет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9802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66722E0" w14:textId="3C865047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658BB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3ACC75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7C2942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8F26FC0" w14:textId="4EBA6645" w:rsidTr="00BB564E">
        <w:trPr>
          <w:jc w:val="center"/>
        </w:trPr>
        <w:tc>
          <w:tcPr>
            <w:tcW w:w="9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CAE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 xml:space="preserve"> – вградени в корпуса на преносимият компютър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216D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Media Card reader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поддръжка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MMC, SD, SDHC, SDXC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2578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881C9D0" w14:textId="6F15D167" w:rsidTr="00BB564E">
        <w:trPr>
          <w:jc w:val="center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DD1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F61A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3 x USB 3.1, (one Always On), 1 x HDMI 1.4b, 1x USB Type-C, 1 x RJ-45, Dock connector, Smart Card Reader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F4F0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A7E406F" w14:textId="6D58C8FD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28068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Звук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88E69D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2238A4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C4DA34C" w14:textId="287B61F0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9D1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87E9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Интегриран High Definition (с вградени стерео говорители)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8FFD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3D4299A9" w14:textId="772CC3A8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7E942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Екран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8061AE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B5B065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4C5673A2" w14:textId="3E0EBFEC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B36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8231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IPS LED Backlit, Anti-Glare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5A0C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96D1714" w14:textId="42566057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DEA0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F72A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15.6“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AC63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496D031" w14:textId="4653194D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218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Разделителна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способност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E1E18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4K (3840x2160 pixels)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E795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65E9F18" w14:textId="4981B454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BDA5E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Периферни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E92F21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FEFDD8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CE7F674" w14:textId="001128F5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38C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Клавиатура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11B1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надписана на български (фабрично), устойчива на заливане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CEDF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4083CB5E" w14:textId="6122B21D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781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Посочващи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ABE4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Multitouch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, Point Stick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джойстик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7FAA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E3F1E8D" w14:textId="31F76C4D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B9EE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Оптично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устройство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29EB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не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2901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BA6A94F" w14:textId="095E1B65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840C2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Софтуер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2D2CA4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A4DBA2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28D06C1" w14:textId="12EB1016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194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Операционна система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8DA5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MS Windows 10 Professional, 64bit, English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еквивалентно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4CC2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A3E0ED3" w14:textId="24A985F5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49217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Други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B947AF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684D6E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4A9F50D8" w14:textId="01354007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9E3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Тегло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1EE4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≤ 2.00 kg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5F36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6FA4A01" w14:textId="7AB8A737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3EA4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Батерия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9010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Li-Ion 6-cell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мин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. 71Wh), ≥ 18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часа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живот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батерията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спецификация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производителя</w:t>
            </w:r>
            <w:proofErr w:type="spellEnd"/>
            <w:r w:rsidRPr="00BB564E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компютърната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система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F3CFB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F4C3335" w14:textId="5C742DCA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F2F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цвят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7999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тъмносив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графитен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черен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D92D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1EF1A31" w14:textId="53C66678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55740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Средства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сигурността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E5159C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D55DDE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2AE710D8" w14:textId="622E3490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81E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1167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TPM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2.0,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четец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пръстови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отпечатъци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Датчик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движение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защита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твърдия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диск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, HDD HW Encryption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3761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D36762F" w14:textId="16F735C4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7E0AD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Сертификати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7734BF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4D6640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B6A8CF5" w14:textId="4FC7AFB0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C40A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D7AB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EPEAT Gold; ENERGY STAR 6.1; RoHS-compliant; MIL-STD-810G military certification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BE2A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2210B2E" w14:textId="6F231A33" w:rsidTr="00BB564E">
        <w:trPr>
          <w:jc w:val="center"/>
        </w:trPr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1AE8D3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Гаранция</w:t>
            </w:r>
            <w:proofErr w:type="spellEnd"/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06C345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0B1083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3D136821" w14:textId="12942EC6" w:rsidTr="00BB564E">
        <w:trPr>
          <w:jc w:val="center"/>
        </w:trPr>
        <w:tc>
          <w:tcPr>
            <w:tcW w:w="9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BD2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43C8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години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място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315C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A93AE01" w14:textId="11F767CF" w:rsidTr="00BB564E">
        <w:trPr>
          <w:jc w:val="center"/>
        </w:trPr>
        <w:tc>
          <w:tcPr>
            <w:tcW w:w="9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865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494F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634F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0E875A52" w14:textId="77777777" w:rsidR="00BB564E" w:rsidRPr="00BB564E" w:rsidRDefault="00BB564E" w:rsidP="00BB564E">
      <w:pPr>
        <w:keepNext/>
        <w:numPr>
          <w:ilvl w:val="0"/>
          <w:numId w:val="7"/>
        </w:numPr>
        <w:spacing w:before="480" w:after="120" w:line="240" w:lineRule="auto"/>
        <w:ind w:left="924" w:hanging="357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bookmarkStart w:id="4" w:name="_Toc398466741"/>
      <w:r w:rsidRPr="00BB564E">
        <w:rPr>
          <w:rFonts w:ascii="Times New Roman" w:eastAsia="Calibri" w:hAnsi="Times New Roman" w:cs="Times New Roman"/>
          <w:b/>
          <w:bCs/>
          <w:iCs/>
        </w:rPr>
        <w:t xml:space="preserve">Преносим компютър – Тип </w:t>
      </w:r>
      <w:bookmarkEnd w:id="4"/>
      <w:r w:rsidRPr="00BB564E">
        <w:rPr>
          <w:rFonts w:ascii="Times New Roman" w:eastAsia="Calibri" w:hAnsi="Times New Roman" w:cs="Times New Roman"/>
          <w:b/>
          <w:bCs/>
          <w:iCs/>
        </w:rPr>
        <w:t xml:space="preserve">2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610"/>
        <w:gridCol w:w="3726"/>
        <w:gridCol w:w="3726"/>
      </w:tblGrid>
      <w:tr w:rsidR="00BB564E" w:rsidRPr="00BB564E" w14:paraId="01FB563E" w14:textId="13941694" w:rsidTr="00BB564E">
        <w:trPr>
          <w:tblHeader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79A0BC4D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2664BEE0" w14:textId="77777777" w:rsidR="00BB564E" w:rsidRPr="00BB564E" w:rsidRDefault="00BB564E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Минимални технически изисквания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3332DC8C" w14:textId="3BED5B0E" w:rsidR="00BB564E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Предложение на участника</w:t>
            </w:r>
          </w:p>
        </w:tc>
      </w:tr>
      <w:tr w:rsidR="00BB564E" w:rsidRPr="00BB564E" w14:paraId="118DB7AF" w14:textId="4143A3DA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284B3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Дънна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платка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DA236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AF1B67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C8D2728" w14:textId="05F2C084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7923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Чипсет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FEEE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In Intel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SoC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(System on Chip) platform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0390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BEB6BC8" w14:textId="6B28C0C5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DA1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Слотове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24C7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≥ 1,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капацитет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≥ 16GB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82FB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E3A7078" w14:textId="3ECC4E56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92C4A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Процесор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69005C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EE6099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CB94B00" w14:textId="1A09CEBA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88E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4FF0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≥ Четириядрен Intel Core i5 от 8мо поколение или еквивалент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C814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2F2C0677" w14:textId="63073942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F81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09A4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1.6 GHz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C7DF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AD5A1EF" w14:textId="70E9DA53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73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Cache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672F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6MB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9A1A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B1985FC" w14:textId="2D6C700C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B221B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Системна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CC560A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4133C0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F6BBFA7" w14:textId="60F38155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11E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A06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8 GB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5861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419D13AE" w14:textId="66E56BD4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2589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0D7A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DDR4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по-нов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697A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29561C8" w14:textId="1CD3DFBF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CC0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8363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2400 MHz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B573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659DA0D" w14:textId="0A8D8EA2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D5022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Твърд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диск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1C0A3D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3A5926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5340C3C" w14:textId="31EF3491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FCFD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C4EB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SATA SSD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M2 SSD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077E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3ABE347" w14:textId="32C532A9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202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C678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500GB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5516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EB3833B" w14:textId="6280348E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3B211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Комуникация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B704FD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B6D138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50974272" w14:textId="52925FF5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5B00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LAN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616D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Ethernet 10/100/1000Mbit/s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80C0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8F6C3FE" w14:textId="1C732498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F16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 xml:space="preserve">Bluetooth 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6863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Bluetooth 4.1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F94D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4E41EFB" w14:textId="700DC9BB" w:rsidTr="00BB564E">
        <w:trPr>
          <w:jc w:val="center"/>
        </w:trPr>
        <w:tc>
          <w:tcPr>
            <w:tcW w:w="8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B7F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Wireless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396F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Wi-Fi 2x2 802.11b/g/n/ac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0EBA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8F4E616" w14:textId="2A5DC5C8" w:rsidTr="00BB564E">
        <w:trPr>
          <w:jc w:val="center"/>
        </w:trPr>
        <w:tc>
          <w:tcPr>
            <w:tcW w:w="8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706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6FF8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Mobile Broadband Ready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Възможност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допълнително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поставяне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WWAN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модул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посредством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който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могла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използва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тази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функция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9482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F3B2B45" w14:textId="49D1A003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2B94E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Графика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0FB997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9F4748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3EADECD6" w14:textId="02260B13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C30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15F3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Вградено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HD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видео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390B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170DAE2" w14:textId="3A52F0BB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A84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AAFA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Споделена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A0E4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D8DEB92" w14:textId="2032172E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189BB5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BE4A4A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CAFF65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34C9E456" w14:textId="458A04AD" w:rsidTr="00BB564E">
        <w:trPr>
          <w:jc w:val="center"/>
        </w:trPr>
        <w:tc>
          <w:tcPr>
            <w:tcW w:w="8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036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 xml:space="preserve"> – вградени в корпуса на преносимият компютър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6453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следните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: Media Card reader 4-in-1 (MMC, SD, SDHC, SDXC)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24CF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4A3BE61" w14:textId="36AFA40E" w:rsidTr="00BB564E">
        <w:trPr>
          <w:jc w:val="center"/>
        </w:trPr>
        <w:tc>
          <w:tcPr>
            <w:tcW w:w="8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882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993B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2 x USB 3.1 (One Always On), USB 3.1 Type-C Gen 1, 1 x HDMI 1.4b, 1 x RJ-45, Dock Connector, Smart Card Reader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57E6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1BF9795" w14:textId="1E3E5284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CB30E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Звук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61F16E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7F04E6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16D6E8B1" w14:textId="38FD4F1D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F0E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52D4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Интегриран High Definition (с вградени стерео говорители)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0E91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3A6B7DA2" w14:textId="318C1F15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A9975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Екран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205BB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79133C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5C2AED2E" w14:textId="487C609D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76F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37D4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IPS LED Backlit, Anti-Glare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3428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1837D4D" w14:textId="3A6BE034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E170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A7CD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12.5“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4F65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C7D2E99" w14:textId="22EB6470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B3DC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Разделителна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способност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2E44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≥FHD (1920x1080</w:t>
            </w:r>
            <w:r w:rsidRPr="00BB564E">
              <w:rPr>
                <w:rFonts w:ascii="Calibri" w:eastAsia="Times New Roman" w:hAnsi="Calibri" w:cs="Times New Roman"/>
              </w:rPr>
              <w:t xml:space="preserve">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pixels) 300nits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8E7B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2FF49B8" w14:textId="285D4453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71682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Периферни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EB50EA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D12E18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4D7E28A2" w14:textId="78627C16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151F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Клавиатура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33B1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>надписана на български (фабрично), устойчива на заливане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F50D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B564E" w:rsidRPr="00BB564E" w14:paraId="4B07270A" w14:textId="190D9496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BBC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Посочващи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65EF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Multitouch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, Point Stick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джойстик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A0CC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7061249" w14:textId="51999A77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C7192A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Софтуер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C132F2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CC7B57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59C62A9E" w14:textId="6488DE08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702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Операционна система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38F1D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MS Windows 10 Professional, 64bit, English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еквивалентно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AD04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193CE4AC" w14:textId="26D4A81B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5DDC7F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Други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5E0B99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741E0C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1173970" w14:textId="45586138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55E7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Тегло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55A5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≤ 1.30 kg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68D0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7B498971" w14:textId="2CACACF8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26E5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Батерия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81BA6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Li-Ion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Li-Polymer, ≥ 13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часа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живот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батерията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спецификация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производителя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компютърната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система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технология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бързо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зареждане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-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80%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1.0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час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469C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0477D1E1" w14:textId="4809EBC7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A198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цвят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633A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тъмносив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графитен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черен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7030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B3D2C37" w14:textId="052C76FF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5A2B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Четец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смарт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карти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7EC44A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Интегриран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DB86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D59CF7E" w14:textId="75F72D5D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11F2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Камера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B543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Интегрирана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HD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камера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720 pixels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4379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26D9FDC2" w14:textId="1F2601AA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79D9A1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Средства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сигурността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29EF2E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01A8DC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6DC872D8" w14:textId="65BD0B63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D3E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5CF8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TPM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2.0, TCG Certified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четец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пръстови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отпечатъци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Датчик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движение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защита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твърдия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диск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, HDD HW Encryption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AD2D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69EA3C0D" w14:textId="3D27884D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EAB6C3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Сертификати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0723F10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0A4D807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71126961" w14:textId="3F004728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A6A6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C05A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ENERGY STAR 6.1; RoHS-compliant, MIL-STD-810G military certification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68F5E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502B5E7D" w14:textId="5EA6C7B6" w:rsidTr="00BB564E">
        <w:trPr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A619C9B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Гаранция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DC1D594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F4884A8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BB564E" w:rsidRPr="00BB564E" w14:paraId="0F421342" w14:textId="5C15FE51" w:rsidTr="00BB564E">
        <w:trPr>
          <w:jc w:val="center"/>
        </w:trPr>
        <w:tc>
          <w:tcPr>
            <w:tcW w:w="8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C571" w14:textId="77777777" w:rsidR="00BB564E" w:rsidRPr="00BB564E" w:rsidRDefault="00BB564E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74655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години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място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A48B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B564E" w:rsidRPr="00BB564E" w14:paraId="39A3DA9B" w14:textId="35552FEF" w:rsidTr="00BB564E">
        <w:trPr>
          <w:jc w:val="center"/>
        </w:trPr>
        <w:tc>
          <w:tcPr>
            <w:tcW w:w="8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7F6C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A5822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CC349" w14:textId="77777777" w:rsidR="00BB564E" w:rsidRPr="00BB564E" w:rsidRDefault="00BB564E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5E06465F" w14:textId="77777777" w:rsidR="00BB564E" w:rsidRPr="00BB564E" w:rsidRDefault="00BB564E" w:rsidP="00BB564E">
      <w:pPr>
        <w:keepNext/>
        <w:numPr>
          <w:ilvl w:val="0"/>
          <w:numId w:val="7"/>
        </w:numPr>
        <w:spacing w:before="480" w:after="120" w:line="240" w:lineRule="auto"/>
        <w:ind w:left="3150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bookmarkStart w:id="5" w:name="_Toc398466742"/>
      <w:r w:rsidRPr="00BB564E">
        <w:rPr>
          <w:rFonts w:ascii="Times New Roman" w:eastAsia="Calibri" w:hAnsi="Times New Roman" w:cs="Times New Roman"/>
          <w:b/>
          <w:bCs/>
          <w:iCs/>
        </w:rPr>
        <w:t xml:space="preserve">Преносим компютър – Тип 3 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5"/>
        <w:gridCol w:w="3827"/>
        <w:gridCol w:w="3827"/>
      </w:tblGrid>
      <w:tr w:rsidR="007C66E2" w:rsidRPr="00BB564E" w14:paraId="36513AF4" w14:textId="18FA770A" w:rsidTr="007C66E2">
        <w:trPr>
          <w:cantSplit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</w:tcPr>
          <w:p w14:paraId="31C69117" w14:textId="77777777" w:rsidR="007C66E2" w:rsidRPr="00BB564E" w:rsidRDefault="007C66E2" w:rsidP="00BB564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Параметри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29B8EC62" w14:textId="77777777" w:rsidR="007C66E2" w:rsidRPr="00BB564E" w:rsidRDefault="007C66E2" w:rsidP="00BB564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Минимални технически изисквания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5BB569C3" w14:textId="1BCAEBC0" w:rsidR="007C66E2" w:rsidRPr="00BB564E" w:rsidRDefault="007C66E2" w:rsidP="00BB564E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Предложение на участника</w:t>
            </w:r>
          </w:p>
        </w:tc>
      </w:tr>
      <w:tr w:rsidR="007C66E2" w:rsidRPr="00BB564E" w14:paraId="1E6B026C" w14:textId="59A74158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54F63D4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Дънна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платка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1B596E8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082AF34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528A8AA8" w14:textId="30881663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AF4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Чипсет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79A3B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Intel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SoC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(System on Chip) platform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еквивалент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FAC2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126F824C" w14:textId="0D0C57DC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2D7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Слотове за памет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A1CC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с капацитет ≥ 8GB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33C3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493380BF" w14:textId="04799A52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5AE65C53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Процесор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5270B744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821DFD4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47006256" w14:textId="5694B004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FF7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A8D0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≥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Четириядрен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Intel Core i5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8мо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поколение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еквивалент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167C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0E62F916" w14:textId="7F677E28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6A8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9F0A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1.6 GHz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FB33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59B5FD6A" w14:textId="326A904F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8B8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Cache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8496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6MB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EE5F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7EA0D12B" w14:textId="4B380DB7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5C7C079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Системна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памет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B2FAA30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073040A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20BBC059" w14:textId="176ED651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7B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9A71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8 GB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09D5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693F350A" w14:textId="084204FB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E99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3A50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LPDDR3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по-нов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C5BEE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35119DF9" w14:textId="28390307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BA9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E0E2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2133 MHz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5E0F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57BEC5D1" w14:textId="6404FB49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FE62F19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Твърд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диск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CA9C386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E291442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2D074003" w14:textId="78FB01AA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D07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57AD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SSD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хардуерно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криптиране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BC0D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445C62DA" w14:textId="36A27331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70C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588C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500 GB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9EC4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1871F086" w14:textId="105A3298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7492003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Комуникация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B5DCC43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F5399AD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7D27B21E" w14:textId="753B8558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F16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LAN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33D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Ethernet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конектор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през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USB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порт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да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се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предостави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преходник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. Ethernet 10/100/1000Mbit/s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8C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73154C45" w14:textId="0D615538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222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 xml:space="preserve">Bluetooth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484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Bluetooth 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008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7A7F8A74" w14:textId="5C9474A4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E9E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 w:eastAsia="bg-BG"/>
              </w:rPr>
              <w:t>Wireless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200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Wi-Fi 2x2 802.11ac + BT4.1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еквивалент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8E7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261EBB30" w14:textId="5BA66C96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9EF8E63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Графика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6362463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AA09727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2D41F74F" w14:textId="1DD372C9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F66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BCE3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Интегрирана HD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744A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6E2" w:rsidRPr="00BB564E" w14:paraId="7B9F3599" w14:textId="6A41F7B6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4C7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 памет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6747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споделена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8E5A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16064577" w14:textId="591FC82E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5D82126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Портове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F7C7E4D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34F7EAE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0C66277D" w14:textId="0BBB9741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928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Портове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892D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2 x USB 3.1, 2 x USB 3.1Type C Gen2/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Tunderbolt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>, 1 x HDMI,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65B6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6E2" w:rsidRPr="00BB564E" w14:paraId="365F168E" w14:textId="270C45A6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60590AB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Звук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5E8BDB0B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CD8A7A1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3FB5FAAA" w14:textId="3EA3996A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0C1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9CBA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Интегриран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High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Definition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 (с вградени стерео говорители)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14DC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79B0AB0D" w14:textId="55509B36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35E2C6A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lastRenderedPageBreak/>
              <w:t>Екран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EDAC47D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105F4601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027BC803" w14:textId="320D509B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020B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Тип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E1E4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LED Backlit, Anti-Glare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A25A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4D11FA0" w14:textId="22E314E4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BC22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2422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14“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5428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FCC644B" w14:textId="6AF5E465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F2F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Разделителна способност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5117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WQHD (2560x1440</w:t>
            </w:r>
            <w:r w:rsidRPr="00BB564E">
              <w:rPr>
                <w:rFonts w:ascii="Calibri" w:eastAsia="Times New Roman" w:hAnsi="Calibri" w:cs="Times New Roman"/>
              </w:rPr>
              <w:t xml:space="preserve">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pixels) 500nits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7EF1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FDE2896" w14:textId="40AC8E63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F304519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Периферни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устройства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9D79E3B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6DF52FE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1840BECF" w14:textId="307FAABF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AC3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Клавиатура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70D9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надписана на български (фабрично), устойчива на заливане, LED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подсветка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63E6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08C9FBA8" w14:textId="4C53AC4F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CF2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Посочващи устройства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C281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bg-BG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>Multitouch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>, Point Stick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>джойстик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GB" w:eastAsia="bg-BG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63ED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bg-BG"/>
              </w:rPr>
            </w:pPr>
          </w:p>
        </w:tc>
      </w:tr>
      <w:tr w:rsidR="007C66E2" w:rsidRPr="00BB564E" w14:paraId="799F0694" w14:textId="27A4DC40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7C80996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Други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параметри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024AA1D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AA2548B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71C6029E" w14:textId="40925BC5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591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Тегло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3CFC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≤ 1,18 kg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D7776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041D0266" w14:textId="6A0C4DEF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49A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Батерия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8846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57Wh,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литиево-полимерна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≥ 15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часа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живот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батерията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спецификация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производителя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компютърната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система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технология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бързо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зареждане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-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до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80%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1.0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час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6A76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7548435D" w14:textId="01213BF8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AA6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цвят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2A60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тъмносив/графитен/черен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63DE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61ED39E2" w14:textId="5180E80F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4B6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Четец за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смарт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карти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2C21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Интегриран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36E7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521DE3A6" w14:textId="70C20ECA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762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Камера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BBB5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Интегрирана HD камера 720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pixels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E5EB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421BF19C" w14:textId="254515CF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5FB32D3F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Софтуер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7DBB0D6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66272EC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13FE7304" w14:textId="69DFC7EF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CED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Операционна система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C719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MS Windows 10 Professional, 64bit, English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еквивалентно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613D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35987A1D" w14:textId="0934B851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238F2D08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Средства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по</w:t>
            </w:r>
            <w:proofErr w:type="spellEnd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сигурността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6BF57CF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468FA34A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1309BE00" w14:textId="0F7819A3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832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622A9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TPM чип 2.0, TCG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Certified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 xml:space="preserve"> чип, четец за пръстови отпечатъци, HDD HW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Encryption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C4E3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7C66E2" w:rsidRPr="00BB564E" w14:paraId="2525D374" w14:textId="74D08EAE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7CACE3A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Сертификати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3A568B2B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FFEA417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5DC90750" w14:textId="66EA025C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30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5446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ENERGY STAR 6.1;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RoHS-compliant</w:t>
            </w:r>
            <w:proofErr w:type="spellEnd"/>
          </w:p>
          <w:p w14:paraId="091DF83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MIL-STD-810G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military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certification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974F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6E2" w:rsidRPr="00BB564E" w14:paraId="5FDD41DB" w14:textId="7AB7FC24" w:rsidTr="007C66E2">
        <w:trPr>
          <w:cantSplit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042A6906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  <w:proofErr w:type="spellStart"/>
            <w:r w:rsidRPr="00BB564E"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  <w:t>Гаранция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6A0BC04D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14:paraId="7F50F2ED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2138967B" w14:textId="5F84660E" w:rsidTr="007C66E2">
        <w:trPr>
          <w:cantSplit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606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21957" w14:textId="77777777" w:rsidR="007C66E2" w:rsidRPr="00BB564E" w:rsidRDefault="007C66E2" w:rsidP="00BB564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3 години на място.</w:t>
            </w:r>
            <w:r w:rsidRPr="00BB564E">
              <w:rPr>
                <w:rFonts w:ascii="Calibri" w:eastAsia="Times New Roman" w:hAnsi="Calibri" w:cs="Times New Roman"/>
              </w:rPr>
              <w:t xml:space="preserve"> </w:t>
            </w:r>
          </w:p>
          <w:p w14:paraId="68730FF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eastAsia="bg-BG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C1FF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14:paraId="12F1AA0E" w14:textId="77777777" w:rsidR="00BB564E" w:rsidRPr="00BB564E" w:rsidRDefault="00BB564E" w:rsidP="00BB564E">
      <w:pPr>
        <w:keepNext/>
        <w:numPr>
          <w:ilvl w:val="0"/>
          <w:numId w:val="7"/>
        </w:numPr>
        <w:spacing w:before="480" w:after="12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BB564E">
        <w:rPr>
          <w:rFonts w:ascii="Times New Roman" w:eastAsia="Calibri" w:hAnsi="Times New Roman" w:cs="Times New Roman"/>
          <w:b/>
          <w:bCs/>
          <w:iCs/>
        </w:rPr>
        <w:t xml:space="preserve">Преносим компютър – Тип </w:t>
      </w:r>
      <w:bookmarkEnd w:id="5"/>
      <w:r w:rsidRPr="00BB564E">
        <w:rPr>
          <w:rFonts w:ascii="Times New Roman" w:eastAsia="Calibri" w:hAnsi="Times New Roman" w:cs="Times New Roman"/>
          <w:b/>
          <w:bCs/>
          <w:iCs/>
        </w:rPr>
        <w:t>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04"/>
        <w:gridCol w:w="3679"/>
        <w:gridCol w:w="3679"/>
      </w:tblGrid>
      <w:tr w:rsidR="007C66E2" w:rsidRPr="00BB564E" w14:paraId="1B29BF2B" w14:textId="28968D53" w:rsidTr="007C66E2">
        <w:trPr>
          <w:tblHeader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5C15857E" w14:textId="77777777" w:rsidR="007C66E2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40AF2BA2" w14:textId="77777777" w:rsidR="007C66E2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  <w:tc>
          <w:tcPr>
            <w:tcW w:w="2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32B86A31" w14:textId="52C2D90D" w:rsidR="007C66E2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Предложение на участника</w:t>
            </w:r>
          </w:p>
        </w:tc>
      </w:tr>
      <w:tr w:rsidR="007C66E2" w:rsidRPr="00BB564E" w14:paraId="2F8D10A4" w14:textId="67CEA6C0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9BE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Дънна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платка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43D69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DE0027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7250B956" w14:textId="15CC8773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1B1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Чипсет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736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Intel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SoC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(System on Chip) platform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4FB0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6159FB71" w14:textId="3CCE1FFE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1BBE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Слотове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197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капацитет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≥ 8GB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E29D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563DA5CC" w14:textId="168708E6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0FF8A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Процесор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C2763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56D2E7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1F268026" w14:textId="589BFC3E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5515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Тип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D58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≥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Четириядрен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Intel Core i5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от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8мо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поколение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еквивалент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28CA2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C66E2" w:rsidRPr="00BB564E" w14:paraId="032304CC" w14:textId="7EDF84F7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FF0F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A05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1.6 GHz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CF96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2AE1177B" w14:textId="06F9DAFD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BBC1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Cache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DD6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6MB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2D03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2B3EAF69" w14:textId="160A7938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4E99B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Системна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памет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A6B8E4C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AD90567" w14:textId="77777777" w:rsidR="007C66E2" w:rsidRPr="00BB564E" w:rsidRDefault="007C66E2" w:rsidP="00BB564E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en-US" w:eastAsia="bg-BG"/>
              </w:rPr>
            </w:pPr>
          </w:p>
        </w:tc>
      </w:tr>
      <w:tr w:rsidR="007C66E2" w:rsidRPr="00BB564E" w14:paraId="3CFF8351" w14:textId="62B112C3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12A8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83C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8 GB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9B49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1BCB7E13" w14:textId="610187A0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8C2C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545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LPDDR3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по-нов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CFA9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373A57F4" w14:textId="76E72BAE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6B1A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Честота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BA3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  <w:r w:rsidRPr="00BB564E">
              <w:rPr>
                <w:rFonts w:ascii="Times New Roman" w:eastAsia="Times New Roman" w:hAnsi="Times New Roman" w:cs="Times New Roman"/>
                <w:lang w:val="en-US" w:eastAsia="bg-BG"/>
              </w:rPr>
              <w:t>≥ 2133 MHz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3997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bg-BG"/>
              </w:rPr>
            </w:pPr>
          </w:p>
        </w:tc>
      </w:tr>
      <w:tr w:rsidR="007C66E2" w:rsidRPr="00BB564E" w14:paraId="37D7B3EF" w14:textId="5CA32965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4D026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Твърд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диск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6236A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A77E63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54E9A4B6" w14:textId="64C907EE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96B0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C6F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SSD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хардуерно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криптиране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217D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54FD3111" w14:textId="75997FE6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BAED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E3A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256 GB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C90D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64439CE6" w14:textId="6EDE674B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0504A6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Комуникация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42C9C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52D8F7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38B21469" w14:textId="1FE6E0AB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1A05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LAN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EBF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Ethernet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 конектор през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USB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 порт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 w:rsidRPr="00BB564E">
              <w:rPr>
                <w:rFonts w:ascii="Times New Roman" w:eastAsia="Times New Roman" w:hAnsi="Times New Roman" w:cs="Times New Roman"/>
              </w:rPr>
              <w:t>да се предостави преходник.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Ethernet 10/100/1000Mbit/s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5B85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D888DC6" w14:textId="48BCDE1B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C408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Bluetooth 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301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Bluetooth 4.1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1943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22D93FB7" w14:textId="21BEE23C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921C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Wireless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2A5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Wi-Fi 2x2 802.11ac + BT4.1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или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еквивалент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9E7B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26AE7926" w14:textId="383C5CF5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6E249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Графика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7EE89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C7034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0741F6D1" w14:textId="33D5F105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5D6E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086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Интегрирана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HD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C1D1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55D563BB" w14:textId="6743DD41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A6678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DE50F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18BFCC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555FFF5D" w14:textId="626D22ED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DFC3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Портове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2C1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2 x USB 3.</w:t>
            </w:r>
            <w:r w:rsidRPr="00BB564E">
              <w:rPr>
                <w:rFonts w:ascii="Times New Roman" w:eastAsia="Times New Roman" w:hAnsi="Times New Roman" w:cs="Times New Roman"/>
              </w:rPr>
              <w:t>1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, 2 x USB 3.1Type C Gen2/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Tunderbolt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>,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1 x HDMI, 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1C6A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CEB2F7E" w14:textId="638DAA82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D4758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Звук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7AE186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CD33AE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44131EFF" w14:textId="5E86BB07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A2DB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7A3B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Интегриран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High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Definition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 (с вградени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стерео 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>говорители)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1EDF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C66E2" w:rsidRPr="00BB564E" w14:paraId="325F50E2" w14:textId="37D2B7DB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98F65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Екран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2EB84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9E41D1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6F8BAE6E" w14:textId="2F3D78C4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BB95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Тип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069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LED Backlit, Anti-Glare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EB68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42CCF194" w14:textId="3ABCD273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B648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Размер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DFF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14“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2603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10A0CC7C" w14:textId="1F92010A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955B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Разделителна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способност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8EB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FHD (1920x1080 pixels)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E953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4F8BF991" w14:textId="5EEECB0C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D15CA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Периферни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DC67E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9F07F6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532AFBE2" w14:textId="6A5539EF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FCED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Клавиатура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F45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надписана на български (фабрично), устойчива на заливане,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LED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 подсветка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9C6EA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7C66E2" w:rsidRPr="00BB564E" w14:paraId="3007CBED" w14:textId="264DB491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E91D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Посочващи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устройства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D97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Multitouch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, Point Stick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джойстик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4E57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33375268" w14:textId="52B49279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6271C3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Софтуер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71362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464104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7FF36233" w14:textId="3DD1A2AD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2A42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</w:rPr>
              <w:t>Операционна система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14F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MS Windows 10 Professional,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64bit, English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еквивалентно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A9EE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2C29CD96" w14:textId="658E54B6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70B3A03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Други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параметри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BD45C1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054B9B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61C5E505" w14:textId="6D645A2B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D07A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Тегло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C21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≤ 1,</w:t>
            </w:r>
            <w:r w:rsidRPr="00BB564E">
              <w:rPr>
                <w:rFonts w:ascii="Times New Roman" w:eastAsia="Times New Roman" w:hAnsi="Times New Roman" w:cs="Times New Roman"/>
              </w:rPr>
              <w:t>18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kg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41D8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7E3172D7" w14:textId="734DB242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CEC6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Батерия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799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57Wh,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литиево-полимерна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≥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B564E">
              <w:rPr>
                <w:rFonts w:ascii="Times New Roman" w:eastAsia="Times New Roman" w:hAnsi="Times New Roman" w:cs="Times New Roman"/>
              </w:rPr>
              <w:t>5</w:t>
            </w:r>
            <w:r w:rsidRPr="00BB564E">
              <w:rPr>
                <w:rFonts w:ascii="Times New Roman" w:eastAsia="Times New Roman" w:hAnsi="Times New Roman" w:cs="Times New Roman"/>
                <w:lang w:val="ru-RU"/>
              </w:rPr>
              <w:t xml:space="preserve"> часа живот на батерията по спецификация на производителя на компютърната система и технология за бързо зареждане - до 80% за 1.0 час.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C959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5EA2A297" w14:textId="0BC3DFBC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8BE7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цвят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090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тъмносив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графитен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/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черен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AD7E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3A49171E" w14:textId="41E9CA5B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7285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Четец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смарт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карти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0ED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Интегриран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4CE4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2B0F8473" w14:textId="7069CBEF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A3DB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Камера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C6B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Интегрирана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HD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камера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720 pixels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189B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92FBED1" w14:textId="0CCDB928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58FB4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Средства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сигурността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ADBCC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B44EE6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3EF1F926" w14:textId="2E7B9C99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04F6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0B3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TPM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чип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2.0, TCG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</w:rPr>
              <w:t>Certified</w:t>
            </w:r>
            <w:proofErr w:type="spellEnd"/>
            <w:r w:rsidRPr="00BB564E">
              <w:rPr>
                <w:rFonts w:ascii="Times New Roman" w:eastAsia="Times New Roman" w:hAnsi="Times New Roman" w:cs="Times New Roman"/>
              </w:rPr>
              <w:t xml:space="preserve"> чип,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четец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пръстови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отпечатъци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, HDD HW Encryption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35A9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3FC5AD68" w14:textId="682852B6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EFFB2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Сертификати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83B50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DF9FEDC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27975D16" w14:textId="2AB32998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4806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CE78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ENERGY STAR 6.1; RoHS</w:t>
            </w:r>
            <w:r w:rsidRPr="00BB564E">
              <w:rPr>
                <w:rFonts w:ascii="Times New Roman" w:eastAsia="Times New Roman" w:hAnsi="Times New Roman" w:cs="Times New Roman"/>
              </w:rPr>
              <w:t>-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compliant</w:t>
            </w:r>
          </w:p>
          <w:p w14:paraId="5302A59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MIL-STD-810G military certification</w:t>
            </w:r>
            <w:r w:rsidRPr="00BB564E">
              <w:rPr>
                <w:rFonts w:ascii="Times New Roman" w:eastAsia="Times New Roman" w:hAnsi="Times New Roman" w:cs="Times New Roman"/>
              </w:rPr>
              <w:t xml:space="preserve"> или еквивалент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F86C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00DA4EB1" w14:textId="23F37DD4" w:rsidTr="007C66E2">
        <w:trPr>
          <w:jc w:val="center"/>
        </w:trPr>
        <w:tc>
          <w:tcPr>
            <w:tcW w:w="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DAD68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Гаранция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65DCF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F2F048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</w:tr>
      <w:tr w:rsidR="007C66E2" w:rsidRPr="00BB564E" w14:paraId="22617A62" w14:textId="59CEB3EB" w:rsidTr="007C66E2">
        <w:trPr>
          <w:jc w:val="center"/>
        </w:trPr>
        <w:tc>
          <w:tcPr>
            <w:tcW w:w="9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8BCE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3DD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години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място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BB564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33A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117E4938" w14:textId="4C9EB1F5" w:rsidTr="007C66E2">
        <w:trPr>
          <w:jc w:val="center"/>
        </w:trPr>
        <w:tc>
          <w:tcPr>
            <w:tcW w:w="9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B3F5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73E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Дефектиралите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дискови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устройства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заменят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без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да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връщат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фирмата-доставчик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, с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нови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в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рамките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гаранционния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срок</w:t>
            </w:r>
            <w:proofErr w:type="spellEnd"/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DD14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4CBB1F4" w14:textId="77777777" w:rsidR="00BB564E" w:rsidRPr="00BB564E" w:rsidRDefault="00BB564E" w:rsidP="00BB564E">
      <w:pPr>
        <w:rPr>
          <w:rFonts w:ascii="Calibri" w:eastAsia="Times New Roman" w:hAnsi="Calibri" w:cs="Times New Roman"/>
        </w:rPr>
      </w:pPr>
    </w:p>
    <w:p w14:paraId="05769FDD" w14:textId="77777777" w:rsidR="00BB564E" w:rsidRPr="00BB564E" w:rsidRDefault="00BB564E" w:rsidP="00BB564E">
      <w:pPr>
        <w:keepNext/>
        <w:numPr>
          <w:ilvl w:val="0"/>
          <w:numId w:val="7"/>
        </w:numPr>
        <w:spacing w:before="480" w:after="120" w:line="240" w:lineRule="auto"/>
        <w:ind w:left="3150"/>
        <w:jc w:val="center"/>
        <w:outlineLvl w:val="1"/>
        <w:rPr>
          <w:rFonts w:ascii="Times New Roman" w:eastAsia="Calibri" w:hAnsi="Times New Roman" w:cs="Times New Roman"/>
          <w:b/>
          <w:bCs/>
          <w:iCs/>
        </w:rPr>
      </w:pPr>
      <w:r w:rsidRPr="00BB564E">
        <w:rPr>
          <w:rFonts w:ascii="Times New Roman" w:eastAsia="Calibri" w:hAnsi="Times New Roman" w:cs="Times New Roman"/>
          <w:b/>
          <w:bCs/>
          <w:iCs/>
        </w:rPr>
        <w:t>Монитор - Тип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20"/>
        <w:gridCol w:w="3727"/>
        <w:gridCol w:w="3615"/>
      </w:tblGrid>
      <w:tr w:rsidR="007C66E2" w:rsidRPr="00BB564E" w14:paraId="1B0FBF8E" w14:textId="3731320A" w:rsidTr="007C66E2">
        <w:trPr>
          <w:tblHeader/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DF8C25" w14:textId="77777777" w:rsidR="007C66E2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Параметри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103D62" w14:textId="77777777" w:rsidR="007C66E2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Минимални технически изисквания 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5596DD1" w14:textId="180D9953" w:rsidR="007C66E2" w:rsidRPr="00BB564E" w:rsidRDefault="007C66E2" w:rsidP="00BB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Предложение на участника</w:t>
            </w:r>
          </w:p>
        </w:tc>
      </w:tr>
      <w:tr w:rsidR="007C66E2" w:rsidRPr="00BB564E" w14:paraId="4131D34B" w14:textId="02D6D002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7417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777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>поне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LCD, IPS, White LED, Anti-glare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6918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6E2" w:rsidRPr="00BB564E" w14:paraId="753BA04F" w14:textId="5F3AAA3C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AD87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Разделителна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способност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E03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1920 x 1200 pixels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1B2B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629A34EB" w14:textId="1E526C8E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E539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Видео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входове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6C30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</w:rPr>
              <w:t xml:space="preserve">поне </w:t>
            </w:r>
            <w:r w:rsidRPr="00BB564E">
              <w:rPr>
                <w:rFonts w:ascii="Times New Roman" w:eastAsia="Times New Roman" w:hAnsi="Times New Roman" w:cs="Times New Roman"/>
                <w:lang w:val="en-US"/>
              </w:rPr>
              <w:t>VGA, HDMI 1.4, Display Port 1.2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B350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C66E2" w:rsidRPr="00BB564E" w14:paraId="365C564F" w14:textId="3DCE95FA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0026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Време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реакция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976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≤ 7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ms</w:t>
            </w:r>
            <w:proofErr w:type="spellEnd"/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C6D6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77D4C856" w14:textId="29DD5971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F343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Съотношение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формата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C0DA9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Widescreen (16:9/ 16:10)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CFBC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70BA79BC" w14:textId="0C14A059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7112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Размер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93AF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≥ 24“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824A4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79267DB7" w14:textId="668264CB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2758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Цвят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332A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Black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1A8F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757A1272" w14:textId="449B26A7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BCCE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Стойка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1742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Tilt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наклон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), Swivel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въртене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около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ос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), Pivot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портретен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изглед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), Height adjustable stand (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възможност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регулиране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височината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стойката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6AD3D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2CE23E52" w14:textId="59D0A518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8697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Съответствие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стандарти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2D57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>TCO Display 7.0/ TCO Edge 2.0</w:t>
            </w:r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A82C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C66E2" w:rsidRPr="00BB564E" w14:paraId="723B4F0B" w14:textId="0F58E0B2" w:rsidTr="007C66E2">
        <w:trPr>
          <w:jc w:val="center"/>
        </w:trPr>
        <w:tc>
          <w:tcPr>
            <w:tcW w:w="9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8FD9" w14:textId="77777777" w:rsidR="007C66E2" w:rsidRPr="00BB564E" w:rsidRDefault="007C66E2" w:rsidP="00BB5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Гаранция</w:t>
            </w:r>
            <w:proofErr w:type="spellEnd"/>
          </w:p>
        </w:tc>
        <w:tc>
          <w:tcPr>
            <w:tcW w:w="2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83A6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3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години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BB564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BB564E">
              <w:rPr>
                <w:rFonts w:ascii="Times New Roman" w:eastAsia="Times New Roman" w:hAnsi="Times New Roman" w:cs="Times New Roman"/>
                <w:lang w:val="en-US"/>
              </w:rPr>
              <w:t>място</w:t>
            </w:r>
            <w:proofErr w:type="spellEnd"/>
          </w:p>
        </w:tc>
        <w:tc>
          <w:tcPr>
            <w:tcW w:w="1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0C78E" w14:textId="77777777" w:rsidR="007C66E2" w:rsidRPr="00BB564E" w:rsidRDefault="007C66E2" w:rsidP="00BB564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C360B0F" w14:textId="77777777" w:rsidR="00821452" w:rsidRDefault="00821452" w:rsidP="004E529F">
      <w:pPr>
        <w:suppressAutoHyphens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14:paraId="3601C19B" w14:textId="00608AB2" w:rsidR="00D433F1" w:rsidRDefault="00D433F1" w:rsidP="004E529F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 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6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. Задължаваме се да </w:t>
      </w:r>
      <w:r w:rsidRPr="00006F12">
        <w:rPr>
          <w:rFonts w:ascii="Times New Roman" w:eastAsia="Times New Roman" w:hAnsi="Times New Roman" w:cs="Times New Roman"/>
          <w:sz w:val="24"/>
          <w:szCs w:val="20"/>
          <w:lang w:eastAsia="bg-BG"/>
        </w:rPr>
        <w:t>доставим цялото количество компютърно оборудване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, в срок до …….. работни дни 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(не повече от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>45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 работни дни)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, считано от датата на получаване заявката от възложителя при условията на проекта на договор.</w:t>
      </w:r>
      <w:r w:rsidRPr="00D433F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A054CD3" w14:textId="77777777" w:rsidR="001A0800" w:rsidRPr="001A0800" w:rsidRDefault="001A0800" w:rsidP="001A08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A080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Забележка:</w:t>
      </w:r>
      <w:r w:rsidRPr="001A08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A080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доставка не може да бъде повече от 45 (</w:t>
      </w:r>
      <w:proofErr w:type="spellStart"/>
      <w:r w:rsidRPr="001A080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четирдесет</w:t>
      </w:r>
      <w:proofErr w:type="spellEnd"/>
      <w:r w:rsidRPr="001A080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пет) работни дни. Участник, който предложи по-дълъг срок от 45 (</w:t>
      </w:r>
      <w:proofErr w:type="spellStart"/>
      <w:r w:rsidRPr="001A080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четирдесет</w:t>
      </w:r>
      <w:proofErr w:type="spellEnd"/>
      <w:r w:rsidRPr="001A080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 пет) работни дни ще бъде отстранен от процедурата.</w:t>
      </w:r>
    </w:p>
    <w:p w14:paraId="7C6D1B1E" w14:textId="23589B27" w:rsidR="00D433F1" w:rsidRPr="00D433F1" w:rsidRDefault="00D433F1" w:rsidP="00006F12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 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7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. Задължаваме се да предаваме компютърно оборудване на 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Възложителя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в състояние, отговарящо на следните изисквания:</w:t>
      </w:r>
    </w:p>
    <w:p w14:paraId="00B63681" w14:textId="77777777" w:rsidR="00D433F1" w:rsidRPr="00174CD4" w:rsidRDefault="00D433F1" w:rsidP="00006F12">
      <w:pPr>
        <w:pStyle w:val="ListParagraph"/>
        <w:numPr>
          <w:ilvl w:val="0"/>
          <w:numId w:val="11"/>
        </w:numPr>
        <w:suppressAutoHyphens/>
        <w:spacing w:line="360" w:lineRule="auto"/>
        <w:ind w:left="0" w:firstLine="720"/>
        <w:jc w:val="both"/>
        <w:rPr>
          <w:rFonts w:eastAsia="Times New Roman"/>
          <w:sz w:val="24"/>
        </w:rPr>
      </w:pPr>
      <w:r w:rsidRPr="00174CD4">
        <w:rPr>
          <w:rFonts w:eastAsia="Times New Roman"/>
          <w:sz w:val="24"/>
        </w:rPr>
        <w:t xml:space="preserve">компютърно оборудване да е ново и в оригинална опаковка с </w:t>
      </w:r>
      <w:proofErr w:type="spellStart"/>
      <w:r w:rsidRPr="00174CD4">
        <w:rPr>
          <w:rFonts w:eastAsia="Times New Roman"/>
          <w:sz w:val="24"/>
        </w:rPr>
        <w:t>ненарушена</w:t>
      </w:r>
      <w:proofErr w:type="spellEnd"/>
      <w:r w:rsidRPr="00174CD4">
        <w:rPr>
          <w:rFonts w:eastAsia="Times New Roman"/>
          <w:sz w:val="24"/>
        </w:rPr>
        <w:t xml:space="preserve"> цялост, придружена с необходимите експлоатационни документи (инструкции, гаранционна карта и др. на български език).</w:t>
      </w:r>
    </w:p>
    <w:p w14:paraId="695595DA" w14:textId="154C59C8" w:rsidR="00D433F1" w:rsidRPr="004E529F" w:rsidRDefault="00D433F1" w:rsidP="00006F12">
      <w:pPr>
        <w:pStyle w:val="ListParagraph"/>
        <w:numPr>
          <w:ilvl w:val="0"/>
          <w:numId w:val="11"/>
        </w:numPr>
        <w:suppressAutoHyphens/>
        <w:spacing w:line="360" w:lineRule="auto"/>
        <w:ind w:left="0" w:firstLine="720"/>
        <w:jc w:val="both"/>
        <w:rPr>
          <w:rFonts w:eastAsia="Times New Roman"/>
          <w:i/>
          <w:sz w:val="24"/>
        </w:rPr>
      </w:pPr>
      <w:r w:rsidRPr="00174CD4">
        <w:rPr>
          <w:rFonts w:eastAsia="Times New Roman"/>
          <w:sz w:val="24"/>
        </w:rPr>
        <w:t>компютърно оборудване да отговаря на всички стандарти в Република България по отношение на техническа експлоатация, пожарна безопасност, норми на безопасност, включване към електрическата мрежа, електромагнитна съвместимост и степен на защита, което се удостоверява с маркировка СЕ и декларация за съответствие на компютърното оборудване с нормативните актове, подписана от лице, изрично упълномощено от производителя на оборудването, или от официалния му представител.</w:t>
      </w:r>
    </w:p>
    <w:p w14:paraId="2D1D0FBF" w14:textId="77777777" w:rsidR="004E529F" w:rsidRPr="00174CD4" w:rsidRDefault="004E529F" w:rsidP="004E529F">
      <w:pPr>
        <w:pStyle w:val="ListParagraph"/>
        <w:suppressAutoHyphens/>
        <w:rPr>
          <w:rFonts w:eastAsia="Times New Roman"/>
          <w:i/>
          <w:sz w:val="24"/>
        </w:rPr>
      </w:pPr>
    </w:p>
    <w:p w14:paraId="1362C5BC" w14:textId="0C028D5F" w:rsidR="00D433F1" w:rsidRPr="00D433F1" w:rsidRDefault="00D433F1" w:rsidP="00006F12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8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. Задължаваме се да</w:t>
      </w:r>
      <w:r w:rsidRPr="00D433F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заменяме доставеното оборудване при констатиране на скрити недостатъци от 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Възложителя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с ново оборудване, отговарящо на изискванията на 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Възложителя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. Всички разходи по замяната са за наша сметка.</w:t>
      </w:r>
    </w:p>
    <w:p w14:paraId="4F486DB3" w14:textId="4B49FFCF" w:rsidR="00D433F1" w:rsidRPr="00D433F1" w:rsidRDefault="00532288" w:rsidP="00006F12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9</w:t>
      </w:r>
      <w:r w:rsidR="00D433F1"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. Задължаваме се  да извършваме гаранционно поддържане на доставеното от нас компютърно оборудване в срок от 3 (три) години, който започва да тече от датата на подписване на  двустранен приемо-предавателен протокол съгласно условията на проекта на договор.</w:t>
      </w:r>
    </w:p>
    <w:p w14:paraId="28A552E8" w14:textId="7BEA9182" w:rsidR="00D433F1" w:rsidRPr="00D433F1" w:rsidRDefault="00D433F1" w:rsidP="00006F12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1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0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. Задължаваме се  наш представител да се яви за констатиране на възникналите дефекти и/или повреди в срок до ....... (.......) часа 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>(не повече от 24 часа)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, считано от уведомяването ни по реда, предвиден в проекта на договор. </w:t>
      </w:r>
    </w:p>
    <w:p w14:paraId="696A50D1" w14:textId="703F4BE0" w:rsidR="00D433F1" w:rsidRPr="00D433F1" w:rsidRDefault="00D433F1" w:rsidP="00006F12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1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1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. По време на гаранционното поддържане се задължаваме да извършим отстраняване на възникналите дефекти и/или повреди, замяна на дефектна, и/или повредена част или замяна на цяла конкретно компютърно оборудване в срок до …... (…..) работни дни 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>(не повече от 5 работни дни)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, считано от констатиране на възникналите дефекти и/или повреди по реда предвиден в проекта на договор.</w:t>
      </w:r>
    </w:p>
    <w:p w14:paraId="7BD58C37" w14:textId="2B186965" w:rsidR="00D433F1" w:rsidRDefault="00D433F1" w:rsidP="00532288">
      <w:pPr>
        <w:suppressAutoHyphens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     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1</w:t>
      </w:r>
      <w:r w:rsidR="00532288">
        <w:rPr>
          <w:rFonts w:ascii="Times New Roman" w:eastAsia="Times New Roman" w:hAnsi="Times New Roman" w:cs="Times New Roman"/>
          <w:sz w:val="24"/>
          <w:szCs w:val="20"/>
          <w:lang w:eastAsia="bg-BG"/>
        </w:rPr>
        <w:t>2</w:t>
      </w:r>
      <w:bookmarkStart w:id="6" w:name="_GoBack"/>
      <w:bookmarkEnd w:id="6"/>
      <w:r w:rsidRPr="00D433F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.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Прилагаме (посочва се приложимото според случая): </w:t>
      </w:r>
      <w:proofErr w:type="spellStart"/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оторизационно</w:t>
      </w:r>
      <w:proofErr w:type="spellEnd"/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писмо с актуална дата, издадено от ……… (производителя и/или официалния представител на 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lastRenderedPageBreak/>
        <w:t>производителя *) на ……….(марката на предлаганото компютърно оборудване), от което е видно, че сме упълномощени да извършваме</w:t>
      </w:r>
      <w:r w:rsidR="00174CD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продажба и </w:t>
      </w: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гаранционно/сервизно поддържане на предлаганото компютърно оборудване на територията на Р България. </w:t>
      </w:r>
    </w:p>
    <w:p w14:paraId="4A710D25" w14:textId="77777777" w:rsidR="00D433F1" w:rsidRPr="00D433F1" w:rsidRDefault="00D433F1" w:rsidP="004E529F">
      <w:pPr>
        <w:suppressAutoHyphens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</w:pPr>
      <w:r w:rsidRPr="00D433F1">
        <w:rPr>
          <w:rFonts w:ascii="Times New Roman" w:eastAsia="Times New Roman" w:hAnsi="Times New Roman" w:cs="Times New Roman"/>
          <w:sz w:val="24"/>
          <w:szCs w:val="20"/>
          <w:lang w:eastAsia="bg-BG"/>
        </w:rPr>
        <w:t>*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В 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bg-BG"/>
        </w:rPr>
        <w:t xml:space="preserve">случаите на представяне от участника на </w:t>
      </w:r>
      <w:proofErr w:type="spellStart"/>
      <w:r w:rsidRPr="00D433F1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bg-BG"/>
        </w:rPr>
        <w:t>оторизационно</w:t>
      </w:r>
      <w:proofErr w:type="spellEnd"/>
      <w:r w:rsidRPr="00D433F1"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bg-BG"/>
        </w:rPr>
        <w:t xml:space="preserve"> писмо от официален представител на производителя в 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офертата се прилага </w:t>
      </w:r>
      <w:r w:rsidRPr="00D433F1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И</w:t>
      </w:r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 </w:t>
      </w:r>
      <w:proofErr w:type="spellStart"/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>оторизационно</w:t>
      </w:r>
      <w:proofErr w:type="spellEnd"/>
      <w:r w:rsidRPr="00D433F1">
        <w:rPr>
          <w:rFonts w:ascii="Times New Roman" w:eastAsia="Times New Roman" w:hAnsi="Times New Roman" w:cs="Times New Roman"/>
          <w:i/>
          <w:sz w:val="24"/>
          <w:szCs w:val="20"/>
          <w:lang w:eastAsia="bg-BG"/>
        </w:rPr>
        <w:t xml:space="preserve"> писмо, издадено от производителя, с което се упълномощава официалния представител на производителя на съответното компютърно оборудване.</w:t>
      </w:r>
    </w:p>
    <w:p w14:paraId="23213232" w14:textId="77777777" w:rsidR="00D433F1" w:rsidRPr="002F7E5A" w:rsidRDefault="00D433F1" w:rsidP="00D433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4B8F5BCA" w14:textId="77777777" w:rsidR="00D433F1" w:rsidRPr="002F7E5A" w:rsidRDefault="00D433F1" w:rsidP="00D433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настоящето потвърждаваме съгласието си с условията за изпълнение на поръчката, записани в документацията за провеждане на процедурата.</w:t>
      </w:r>
    </w:p>
    <w:p w14:paraId="6FF4686B" w14:textId="77777777" w:rsidR="00D433F1" w:rsidRPr="002F7E5A" w:rsidRDefault="00D433F1" w:rsidP="00D433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2F7E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0E56C636" w14:textId="77777777" w:rsidR="00D433F1" w:rsidRPr="002F7E5A" w:rsidRDefault="00D433F1" w:rsidP="00D433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1а) или липсва предложение, участникът се отстранява от участие в процедурата.</w:t>
      </w:r>
    </w:p>
    <w:p w14:paraId="5056AD4E" w14:textId="77777777" w:rsidR="0030308F" w:rsidRPr="002F7E5A" w:rsidRDefault="0030308F" w:rsidP="00D433F1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14:paraId="16AA8164" w14:textId="2B26DEF4" w:rsidR="00D433F1" w:rsidRPr="002F7E5A" w:rsidRDefault="00D433F1" w:rsidP="00D433F1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дата: .... .... 201</w:t>
      </w:r>
      <w:r w:rsidR="007C66E2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>9</w:t>
      </w: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</w:t>
      </w: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.                                       ПОДПИС 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26328F5A" w14:textId="77777777" w:rsidR="00D433F1" w:rsidRPr="002F7E5A" w:rsidRDefault="00D433F1" w:rsidP="00D433F1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7CB2481B" w14:textId="77777777" w:rsidR="00D433F1" w:rsidRPr="002F7E5A" w:rsidRDefault="00D433F1" w:rsidP="00D433F1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(име и фамилия)</w:t>
      </w:r>
    </w:p>
    <w:p w14:paraId="5E8540E6" w14:textId="77777777" w:rsidR="00D433F1" w:rsidRPr="002F7E5A" w:rsidRDefault="00D433F1" w:rsidP="00D433F1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.........................................................................</w:t>
      </w:r>
    </w:p>
    <w:p w14:paraId="39179298" w14:textId="77777777" w:rsidR="00D433F1" w:rsidRPr="002F7E5A" w:rsidRDefault="00D433F1" w:rsidP="00D433F1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E5A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p w14:paraId="6E122552" w14:textId="77777777" w:rsidR="00D433F1" w:rsidRPr="00D433F1" w:rsidRDefault="00D433F1" w:rsidP="00D433F1">
      <w:pPr>
        <w:suppressAutoHyphens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</w:p>
    <w:p w14:paraId="017F61DB" w14:textId="77777777" w:rsidR="00934CF3" w:rsidRPr="00934CF3" w:rsidRDefault="00934CF3" w:rsidP="00934CF3">
      <w:pPr>
        <w:suppressAutoHyphens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14:paraId="7FE23D0C" w14:textId="77777777" w:rsidR="00C53043" w:rsidRDefault="00C53043" w:rsidP="00C5304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254CE6F4" w14:textId="77777777" w:rsidR="0086065E" w:rsidRDefault="0086065E"/>
    <w:sectPr w:rsidR="00860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useo Sans For Del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E1D29"/>
    <w:multiLevelType w:val="hybridMultilevel"/>
    <w:tmpl w:val="4C3629B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345BBA"/>
    <w:multiLevelType w:val="hybridMultilevel"/>
    <w:tmpl w:val="F5EA9358"/>
    <w:lvl w:ilvl="0" w:tplc="520ADA8C">
      <w:start w:val="1"/>
      <w:numFmt w:val="upperRoman"/>
      <w:lvlText w:val="%1."/>
      <w:lvlJc w:val="right"/>
      <w:pPr>
        <w:ind w:left="3338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  <w:rPr>
        <w:rFonts w:cs="Times New Roman"/>
      </w:rPr>
    </w:lvl>
  </w:abstractNum>
  <w:abstractNum w:abstractNumId="2" w15:restartNumberingAfterBreak="0">
    <w:nsid w:val="165B4BFF"/>
    <w:multiLevelType w:val="hybridMultilevel"/>
    <w:tmpl w:val="8B74757E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C5DC2"/>
    <w:multiLevelType w:val="multilevel"/>
    <w:tmpl w:val="67D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1F24289"/>
    <w:multiLevelType w:val="hybridMultilevel"/>
    <w:tmpl w:val="6C6844DC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20EF7"/>
    <w:multiLevelType w:val="hybridMultilevel"/>
    <w:tmpl w:val="6DD87A8E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332FB"/>
    <w:multiLevelType w:val="hybridMultilevel"/>
    <w:tmpl w:val="7F88F7E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A5634"/>
    <w:multiLevelType w:val="hybridMultilevel"/>
    <w:tmpl w:val="F5EA9358"/>
    <w:lvl w:ilvl="0" w:tplc="520ADA8C">
      <w:start w:val="1"/>
      <w:numFmt w:val="upperRoman"/>
      <w:lvlText w:val="%1."/>
      <w:lvlJc w:val="right"/>
      <w:pPr>
        <w:ind w:left="3338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  <w:rPr>
        <w:rFonts w:cs="Times New Roman"/>
      </w:rPr>
    </w:lvl>
  </w:abstractNum>
  <w:abstractNum w:abstractNumId="8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8166A7"/>
    <w:multiLevelType w:val="hybridMultilevel"/>
    <w:tmpl w:val="D58E3518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4552F"/>
    <w:multiLevelType w:val="hybridMultilevel"/>
    <w:tmpl w:val="F5EA9358"/>
    <w:lvl w:ilvl="0" w:tplc="520ADA8C">
      <w:start w:val="1"/>
      <w:numFmt w:val="upperRoman"/>
      <w:lvlText w:val="%1."/>
      <w:lvlJc w:val="right"/>
      <w:pPr>
        <w:ind w:left="3338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  <w:rPr>
        <w:rFonts w:cs="Times New Roman"/>
      </w:rPr>
    </w:lvl>
  </w:abstractNum>
  <w:abstractNum w:abstractNumId="11" w15:restartNumberingAfterBreak="0">
    <w:nsid w:val="53B75C34"/>
    <w:multiLevelType w:val="hybridMultilevel"/>
    <w:tmpl w:val="6DD87A8E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25738B"/>
    <w:multiLevelType w:val="hybridMultilevel"/>
    <w:tmpl w:val="F5EA9358"/>
    <w:lvl w:ilvl="0" w:tplc="520ADA8C">
      <w:start w:val="1"/>
      <w:numFmt w:val="upperRoman"/>
      <w:lvlText w:val="%1."/>
      <w:lvlJc w:val="right"/>
      <w:pPr>
        <w:ind w:left="3338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  <w:rPr>
        <w:rFonts w:cs="Times New Roman"/>
      </w:rPr>
    </w:lvl>
  </w:abstractNum>
  <w:abstractNum w:abstractNumId="13" w15:restartNumberingAfterBreak="0">
    <w:nsid w:val="60AE4C1F"/>
    <w:multiLevelType w:val="hybridMultilevel"/>
    <w:tmpl w:val="1508384A"/>
    <w:lvl w:ilvl="0" w:tplc="00F2A9CC">
      <w:start w:val="1"/>
      <w:numFmt w:val="upperRoman"/>
      <w:pStyle w:val="a"/>
      <w:lvlText w:val="%1."/>
      <w:lvlJc w:val="righ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4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4"/>
  </w:num>
  <w:num w:numId="5">
    <w:abstractNumId w:val="8"/>
  </w:num>
  <w:num w:numId="6">
    <w:abstractNumId w:val="6"/>
  </w:num>
  <w:num w:numId="7">
    <w:abstractNumId w:val="12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  <w:num w:numId="12">
    <w:abstractNumId w:val="13"/>
  </w:num>
  <w:num w:numId="13">
    <w:abstractNumId w:val="5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12"/>
    <w:rsid w:val="00006F12"/>
    <w:rsid w:val="00110D28"/>
    <w:rsid w:val="00113353"/>
    <w:rsid w:val="00174CD4"/>
    <w:rsid w:val="001A0800"/>
    <w:rsid w:val="00207662"/>
    <w:rsid w:val="003025D0"/>
    <w:rsid w:val="0030308F"/>
    <w:rsid w:val="003400E7"/>
    <w:rsid w:val="003772CE"/>
    <w:rsid w:val="003824E5"/>
    <w:rsid w:val="003A6CF0"/>
    <w:rsid w:val="00404C12"/>
    <w:rsid w:val="004517B1"/>
    <w:rsid w:val="004A7E81"/>
    <w:rsid w:val="004B2897"/>
    <w:rsid w:val="004C0ADA"/>
    <w:rsid w:val="004E529F"/>
    <w:rsid w:val="004F5F73"/>
    <w:rsid w:val="00532288"/>
    <w:rsid w:val="00550B02"/>
    <w:rsid w:val="005B0529"/>
    <w:rsid w:val="006C77B7"/>
    <w:rsid w:val="006D20DA"/>
    <w:rsid w:val="00716995"/>
    <w:rsid w:val="007C66E2"/>
    <w:rsid w:val="00821452"/>
    <w:rsid w:val="00840884"/>
    <w:rsid w:val="0086065E"/>
    <w:rsid w:val="008D62F3"/>
    <w:rsid w:val="00911421"/>
    <w:rsid w:val="00934CF3"/>
    <w:rsid w:val="00A94CC5"/>
    <w:rsid w:val="00AB3E8C"/>
    <w:rsid w:val="00AC72CF"/>
    <w:rsid w:val="00AE1BB3"/>
    <w:rsid w:val="00B44825"/>
    <w:rsid w:val="00B90D4E"/>
    <w:rsid w:val="00BB564E"/>
    <w:rsid w:val="00C53043"/>
    <w:rsid w:val="00D433F1"/>
    <w:rsid w:val="00D56FA3"/>
    <w:rsid w:val="00DF33B4"/>
    <w:rsid w:val="00E229FA"/>
    <w:rsid w:val="00E917AD"/>
    <w:rsid w:val="00E92850"/>
    <w:rsid w:val="00F040E1"/>
    <w:rsid w:val="00F07148"/>
    <w:rsid w:val="00FA1A9A"/>
    <w:rsid w:val="00FB3E83"/>
    <w:rsid w:val="00FC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EF46F"/>
  <w15:docId w15:val="{BA8EFD00-983A-4F1E-BB1B-BC3F1306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043"/>
  </w:style>
  <w:style w:type="paragraph" w:styleId="Heading1">
    <w:name w:val="heading 1"/>
    <w:basedOn w:val="Normal"/>
    <w:next w:val="Normal"/>
    <w:link w:val="Heading1Char"/>
    <w:qFormat/>
    <w:rsid w:val="00BB564E"/>
    <w:pPr>
      <w:keepNext/>
      <w:spacing w:before="240" w:after="60"/>
      <w:jc w:val="center"/>
      <w:outlineLvl w:val="0"/>
    </w:pPr>
    <w:rPr>
      <w:rFonts w:ascii="Times New Roman" w:eastAsia="Calibri" w:hAnsi="Times New Roman" w:cs="Times New Roman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unhideWhenUsed/>
    <w:qFormat/>
    <w:rsid w:val="00E92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B564E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C530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C53043"/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ListParagraphChar">
    <w:name w:val="List Paragraph Char"/>
    <w:aliases w:val="List1 Char,ПАРАГРАФ Char"/>
    <w:link w:val="ListParagraph"/>
    <w:uiPriority w:val="34"/>
    <w:locked/>
    <w:rsid w:val="00C5304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ПАРАГРАФ"/>
    <w:basedOn w:val="Normal"/>
    <w:link w:val="ListParagraphChar"/>
    <w:uiPriority w:val="34"/>
    <w:qFormat/>
    <w:rsid w:val="00C5304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C53043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nhideWhenUsed/>
    <w:rsid w:val="003824E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82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24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2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24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38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24E5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E92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BB564E"/>
    <w:rPr>
      <w:rFonts w:ascii="Times New Roman" w:eastAsia="Calibri" w:hAnsi="Times New Roman" w:cs="Times New Roman"/>
      <w:b/>
      <w:bCs/>
      <w:kern w:val="32"/>
      <w:sz w:val="32"/>
      <w:szCs w:val="32"/>
      <w:lang w:eastAsia="bg-BG"/>
    </w:rPr>
  </w:style>
  <w:style w:type="character" w:customStyle="1" w:styleId="Heading3Char">
    <w:name w:val="Heading 3 Char"/>
    <w:basedOn w:val="DefaultParagraphFont"/>
    <w:link w:val="Heading3"/>
    <w:rsid w:val="00BB564E"/>
    <w:rPr>
      <w:rFonts w:ascii="Cambria" w:eastAsia="Calibri" w:hAnsi="Cambria" w:cs="Times New Roman"/>
      <w:b/>
      <w:bCs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BB564E"/>
  </w:style>
  <w:style w:type="paragraph" w:customStyle="1" w:styleId="Pa4">
    <w:name w:val="Pa4"/>
    <w:basedOn w:val="Normal"/>
    <w:next w:val="Normal"/>
    <w:rsid w:val="00BB564E"/>
    <w:pPr>
      <w:autoSpaceDE w:val="0"/>
      <w:autoSpaceDN w:val="0"/>
      <w:adjustRightInd w:val="0"/>
      <w:spacing w:after="0" w:line="161" w:lineRule="atLeast"/>
    </w:pPr>
    <w:rPr>
      <w:rFonts w:ascii="Museo Sans For Dell" w:eastAsia="Times New Roman" w:hAnsi="Museo Sans For Dell" w:cs="Times New Roman"/>
      <w:sz w:val="24"/>
      <w:szCs w:val="24"/>
    </w:rPr>
  </w:style>
  <w:style w:type="character" w:customStyle="1" w:styleId="A10">
    <w:name w:val="A10"/>
    <w:rsid w:val="00BB564E"/>
    <w:rPr>
      <w:color w:val="000000"/>
      <w:sz w:val="13"/>
    </w:rPr>
  </w:style>
  <w:style w:type="paragraph" w:customStyle="1" w:styleId="a">
    <w:name w:val="Номерация на секция от спецификация"/>
    <w:basedOn w:val="Normal"/>
    <w:link w:val="a0"/>
    <w:autoRedefine/>
    <w:rsid w:val="00BB564E"/>
    <w:pPr>
      <w:numPr>
        <w:numId w:val="12"/>
      </w:numPr>
      <w:tabs>
        <w:tab w:val="left" w:pos="375"/>
      </w:tabs>
      <w:spacing w:after="0" w:line="240" w:lineRule="auto"/>
    </w:pPr>
    <w:rPr>
      <w:rFonts w:ascii="Times New Roman" w:eastAsia="Times New Roman" w:hAnsi="Times New Roman" w:cs="Times New Roman"/>
      <w:b/>
      <w:color w:val="FF0000"/>
      <w:spacing w:val="-12"/>
      <w:sz w:val="28"/>
      <w:szCs w:val="20"/>
      <w:lang w:eastAsia="bg-BG"/>
    </w:rPr>
  </w:style>
  <w:style w:type="character" w:customStyle="1" w:styleId="a0">
    <w:name w:val="Номерация на секция от спецификация Знак"/>
    <w:link w:val="a"/>
    <w:locked/>
    <w:rsid w:val="00BB564E"/>
    <w:rPr>
      <w:rFonts w:ascii="Times New Roman" w:eastAsia="Times New Roman" w:hAnsi="Times New Roman" w:cs="Times New Roman"/>
      <w:b/>
      <w:color w:val="FF0000"/>
      <w:spacing w:val="-12"/>
      <w:sz w:val="28"/>
      <w:szCs w:val="20"/>
      <w:lang w:eastAsia="bg-BG"/>
    </w:rPr>
  </w:style>
  <w:style w:type="paragraph" w:customStyle="1" w:styleId="TOCHeading1">
    <w:name w:val="TOC Heading1"/>
    <w:basedOn w:val="Heading1"/>
    <w:next w:val="Normal"/>
    <w:rsid w:val="00BB564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rsid w:val="00BB564E"/>
    <w:pPr>
      <w:tabs>
        <w:tab w:val="left" w:pos="426"/>
        <w:tab w:val="right" w:leader="dot" w:pos="13994"/>
      </w:tabs>
      <w:ind w:left="426" w:hanging="426"/>
    </w:pPr>
    <w:rPr>
      <w:rFonts w:ascii="Calibri" w:eastAsia="Times New Roman" w:hAnsi="Calibri" w:cs="Times New Roman"/>
    </w:rPr>
  </w:style>
  <w:style w:type="character" w:styleId="Hyperlink">
    <w:name w:val="Hyperlink"/>
    <w:uiPriority w:val="99"/>
    <w:rsid w:val="00BB564E"/>
    <w:rPr>
      <w:rFonts w:cs="Times New Roman"/>
      <w:color w:val="0000FF"/>
      <w:u w:val="single"/>
    </w:rPr>
  </w:style>
  <w:style w:type="paragraph" w:customStyle="1" w:styleId="a1">
    <w:name w:val="Секция от параметри"/>
    <w:basedOn w:val="Normal"/>
    <w:autoRedefine/>
    <w:rsid w:val="00BB564E"/>
    <w:pPr>
      <w:keepNext/>
      <w:spacing w:after="0" w:line="240" w:lineRule="auto"/>
    </w:pPr>
    <w:rPr>
      <w:rFonts w:ascii="Times New Roman" w:eastAsia="Calibri" w:hAnsi="Times New Roman" w:cs="Times New Roman"/>
      <w:b/>
      <w:bCs/>
      <w:lang w:val="en-US" w:eastAsia="bg-BG"/>
    </w:rPr>
  </w:style>
  <w:style w:type="paragraph" w:styleId="Header">
    <w:name w:val="header"/>
    <w:basedOn w:val="Normal"/>
    <w:link w:val="HeaderChar"/>
    <w:rsid w:val="00BB564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rsid w:val="00BB564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BB564E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B564E"/>
    <w:rPr>
      <w:rFonts w:ascii="Calibri" w:eastAsia="Times New Roman" w:hAnsi="Calibri" w:cs="Times New Roman"/>
    </w:rPr>
  </w:style>
  <w:style w:type="paragraph" w:styleId="TOC2">
    <w:name w:val="toc 2"/>
    <w:basedOn w:val="Normal"/>
    <w:next w:val="Normal"/>
    <w:autoRedefine/>
    <w:uiPriority w:val="39"/>
    <w:rsid w:val="00BB564E"/>
    <w:pPr>
      <w:tabs>
        <w:tab w:val="left" w:pos="709"/>
        <w:tab w:val="right" w:leader="dot" w:pos="9354"/>
      </w:tabs>
      <w:spacing w:before="120" w:after="0" w:line="240" w:lineRule="auto"/>
      <w:ind w:left="221"/>
    </w:pPr>
    <w:rPr>
      <w:rFonts w:ascii="Calibri" w:eastAsia="Times New Roman" w:hAnsi="Calibri" w:cs="Times New Roman"/>
    </w:rPr>
  </w:style>
  <w:style w:type="paragraph" w:customStyle="1" w:styleId="Revision1">
    <w:name w:val="Revision1"/>
    <w:hidden/>
    <w:semiHidden/>
    <w:rsid w:val="00BB564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Normal"/>
    <w:rsid w:val="00BB564E"/>
    <w:pPr>
      <w:ind w:left="720"/>
      <w:contextualSpacing/>
    </w:pPr>
    <w:rPr>
      <w:rFonts w:ascii="Calibri" w:eastAsia="Times New Roman" w:hAnsi="Calibri" w:cs="Times New Roman"/>
    </w:rPr>
  </w:style>
  <w:style w:type="paragraph" w:styleId="Revision">
    <w:name w:val="Revision"/>
    <w:hidden/>
    <w:uiPriority w:val="99"/>
    <w:semiHidden/>
    <w:rsid w:val="00BB564E"/>
    <w:pPr>
      <w:spacing w:after="0" w:line="240" w:lineRule="auto"/>
    </w:pPr>
    <w:rPr>
      <w:rFonts w:ascii="Calibri" w:eastAsia="Times New Roman" w:hAnsi="Calibri" w:cs="Times New Roman"/>
    </w:rPr>
  </w:style>
  <w:style w:type="character" w:styleId="FollowedHyperlink">
    <w:name w:val="FollowedHyperlink"/>
    <w:rsid w:val="00BB564E"/>
    <w:rPr>
      <w:color w:val="954F72"/>
      <w:u w:val="single"/>
    </w:rPr>
  </w:style>
  <w:style w:type="paragraph" w:customStyle="1" w:styleId="a2">
    <w:name w:val="Основен текст"/>
    <w:basedOn w:val="Normal"/>
    <w:next w:val="Normal"/>
    <w:link w:val="Char"/>
    <w:autoRedefine/>
    <w:qFormat/>
    <w:rsid w:val="00BB564E"/>
    <w:pPr>
      <w:spacing w:before="120" w:after="0"/>
      <w:ind w:left="1040" w:hanging="360"/>
      <w:jc w:val="center"/>
    </w:pPr>
    <w:rPr>
      <w:rFonts w:ascii="Times New Roman" w:eastAsia="Times New Roman" w:hAnsi="Times New Roman"/>
      <w:b/>
      <w:szCs w:val="19"/>
      <w:lang w:val="en-US"/>
    </w:rPr>
  </w:style>
  <w:style w:type="character" w:customStyle="1" w:styleId="Char">
    <w:name w:val="Основен текст Char"/>
    <w:basedOn w:val="DefaultParagraphFont"/>
    <w:link w:val="a2"/>
    <w:rsid w:val="00BB564E"/>
    <w:rPr>
      <w:rFonts w:ascii="Times New Roman" w:eastAsia="Times New Roman" w:hAnsi="Times New Roman"/>
      <w:b/>
      <w:szCs w:val="19"/>
      <w:lang w:val="en-US"/>
    </w:rPr>
  </w:style>
  <w:style w:type="paragraph" w:customStyle="1" w:styleId="a3">
    <w:name w:val="Обикн. параграф"/>
    <w:basedOn w:val="Normal"/>
    <w:rsid w:val="00BB564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504E-BD67-42AE-91D3-ECE1C201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15</Pages>
  <Words>3049</Words>
  <Characters>17382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Виолина Стойнева</cp:lastModifiedBy>
  <cp:revision>20</cp:revision>
  <dcterms:created xsi:type="dcterms:W3CDTF">2019-06-24T07:32:00Z</dcterms:created>
  <dcterms:modified xsi:type="dcterms:W3CDTF">2019-07-17T08:16:00Z</dcterms:modified>
</cp:coreProperties>
</file>