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CA2" w:rsidRPr="00C76CA2" w:rsidRDefault="00C76CA2" w:rsidP="00C76CA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6CA2">
        <w:rPr>
          <w:rFonts w:ascii="Times New Roman" w:eastAsia="Calibri" w:hAnsi="Times New Roman" w:cs="Times New Roman"/>
          <w:b/>
          <w:sz w:val="24"/>
          <w:szCs w:val="24"/>
        </w:rPr>
        <w:t xml:space="preserve">ТЕХНИЧЕСКА СПЕЦИФИКАЦИЯ ПО </w:t>
      </w:r>
      <w:r w:rsidR="002E7B6B">
        <w:rPr>
          <w:rFonts w:ascii="Times New Roman" w:eastAsia="Calibri" w:hAnsi="Times New Roman" w:cs="Times New Roman"/>
          <w:b/>
          <w:sz w:val="24"/>
          <w:szCs w:val="24"/>
        </w:rPr>
        <w:t xml:space="preserve">ОБОСОБЕНА ПОЗИЦИЯ </w:t>
      </w:r>
      <w:r w:rsidR="0034505C">
        <w:rPr>
          <w:rFonts w:ascii="Times New Roman" w:eastAsia="Calibri" w:hAnsi="Times New Roman" w:cs="Times New Roman"/>
          <w:b/>
          <w:sz w:val="24"/>
          <w:szCs w:val="24"/>
        </w:rPr>
        <w:t>№ 2</w:t>
      </w:r>
    </w:p>
    <w:p w:rsidR="000A6075" w:rsidRPr="00A3735A" w:rsidRDefault="00A3735A" w:rsidP="00C76CA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“</w:t>
      </w:r>
      <w:r w:rsidRPr="00A3735A">
        <w:rPr>
          <w:rFonts w:ascii="Times New Roman" w:eastAsia="Calibri" w:hAnsi="Times New Roman" w:cs="Times New Roman"/>
          <w:b/>
          <w:sz w:val="24"/>
          <w:szCs w:val="24"/>
        </w:rPr>
        <w:t xml:space="preserve">ДОСТАВКА НА 1 БРОЙ СЕНЗОР (ДЕТЕКТОР) ЗА </w:t>
      </w:r>
      <w:r>
        <w:rPr>
          <w:rFonts w:ascii="Times New Roman" w:eastAsia="Calibri" w:hAnsi="Times New Roman" w:cs="Times New Roman"/>
          <w:b/>
          <w:sz w:val="24"/>
          <w:szCs w:val="24"/>
        </w:rPr>
        <w:t>ПРОВЕРКА НА ЗАЩИТЕН ЕЛЕМЕНТ „M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“ </w:t>
      </w:r>
      <w:r w:rsidRPr="00A3735A">
        <w:rPr>
          <w:rFonts w:ascii="Times New Roman" w:eastAsia="Calibri" w:hAnsi="Times New Roman" w:cs="Times New Roman"/>
          <w:b/>
          <w:sz w:val="24"/>
          <w:szCs w:val="24"/>
        </w:rPr>
        <w:t>ЗА</w:t>
      </w:r>
      <w:proofErr w:type="gramEnd"/>
      <w:r w:rsidRPr="00A3735A">
        <w:rPr>
          <w:rFonts w:ascii="Times New Roman" w:eastAsia="Calibri" w:hAnsi="Times New Roman" w:cs="Times New Roman"/>
          <w:b/>
          <w:sz w:val="24"/>
          <w:szCs w:val="24"/>
        </w:rPr>
        <w:t xml:space="preserve"> БАН</w:t>
      </w:r>
      <w:r>
        <w:rPr>
          <w:rFonts w:ascii="Times New Roman" w:eastAsia="Calibri" w:hAnsi="Times New Roman" w:cs="Times New Roman"/>
          <w:b/>
          <w:sz w:val="24"/>
          <w:szCs w:val="24"/>
        </w:rPr>
        <w:t>КНОТООБРАБОТВАЩА СИСТЕМА BPS М7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”</w:t>
      </w:r>
    </w:p>
    <w:p w:rsidR="00C76CA2" w:rsidRPr="00C76CA2" w:rsidRDefault="00C76CA2" w:rsidP="00C76CA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6CA2" w:rsidRPr="001A6C1B" w:rsidRDefault="00C76CA2" w:rsidP="001A6C1B">
      <w:pPr>
        <w:pStyle w:val="ListParagraph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992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1A6C1B">
        <w:rPr>
          <w:rFonts w:ascii="Times New Roman" w:eastAsia="Calibri" w:hAnsi="Times New Roman" w:cs="Times New Roman"/>
          <w:b/>
          <w:sz w:val="24"/>
          <w:szCs w:val="24"/>
        </w:rPr>
        <w:t>ВЪВЕДЕНИЕ:</w:t>
      </w:r>
    </w:p>
    <w:p w:rsidR="00C76CA2" w:rsidRPr="001A6C1B" w:rsidRDefault="00C76CA2" w:rsidP="001A6C1B">
      <w:pPr>
        <w:spacing w:after="0" w:line="360" w:lineRule="auto"/>
        <w:ind w:firstLine="9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БНБ обслужва банките с обработени годни и нови български банкноти посредством </w:t>
      </w:r>
      <w:proofErr w:type="spellStart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банкнотообработващи</w:t>
      </w:r>
      <w:proofErr w:type="spellEnd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системи. Съгласно изискванията на Вътрешните правила за касовата дейност на БНБ и в съответствие с Наредба № 18 на БНБ за контрол върху качеството на банкнотите и монетите в наличнопаричното обращение (Наредба № 18), същите следва да са снабдени със специален сензор (детектор) за проверка на М-защитата в българските банкноти</w:t>
      </w:r>
      <w:r w:rsidR="00A235FA"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(„М-сензор“)</w:t>
      </w:r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. </w:t>
      </w:r>
    </w:p>
    <w:p w:rsidR="00C76CA2" w:rsidRPr="001A6C1B" w:rsidRDefault="00C76CA2" w:rsidP="001A6C1B">
      <w:pPr>
        <w:spacing w:after="0" w:line="360" w:lineRule="auto"/>
        <w:ind w:firstLine="99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C1B">
        <w:rPr>
          <w:rFonts w:ascii="Times New Roman" w:hAnsi="Times New Roman" w:cs="Times New Roman"/>
          <w:bCs/>
          <w:sz w:val="24"/>
          <w:szCs w:val="24"/>
        </w:rPr>
        <w:t xml:space="preserve">Използването на </w:t>
      </w:r>
      <w:proofErr w:type="spellStart"/>
      <w:r w:rsidRPr="001A6C1B">
        <w:rPr>
          <w:rFonts w:ascii="Times New Roman" w:hAnsi="Times New Roman" w:cs="Times New Roman"/>
          <w:bCs/>
          <w:sz w:val="24"/>
          <w:szCs w:val="24"/>
        </w:rPr>
        <w:t>банкнотообработващи</w:t>
      </w:r>
      <w:proofErr w:type="spellEnd"/>
      <w:r w:rsidRPr="001A6C1B">
        <w:rPr>
          <w:rFonts w:ascii="Times New Roman" w:hAnsi="Times New Roman" w:cs="Times New Roman"/>
          <w:bCs/>
          <w:sz w:val="24"/>
          <w:szCs w:val="24"/>
        </w:rPr>
        <w:t xml:space="preserve"> системи, оборудвани с </w:t>
      </w:r>
      <w:r w:rsidR="00A235FA"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М-сензор</w:t>
      </w:r>
      <w:r w:rsidR="00A235FA" w:rsidRPr="001A6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6C1B">
        <w:rPr>
          <w:rFonts w:ascii="Times New Roman" w:hAnsi="Times New Roman" w:cs="Times New Roman"/>
          <w:bCs/>
          <w:sz w:val="24"/>
          <w:szCs w:val="24"/>
        </w:rPr>
        <w:t xml:space="preserve">е от изключителна важност за извършването на правилна проверка за истинност на българските банкноти в </w:t>
      </w:r>
      <w:proofErr w:type="spellStart"/>
      <w:r w:rsidRPr="001A6C1B">
        <w:rPr>
          <w:rFonts w:ascii="Times New Roman" w:hAnsi="Times New Roman" w:cs="Times New Roman"/>
          <w:bCs/>
          <w:sz w:val="24"/>
          <w:szCs w:val="24"/>
        </w:rPr>
        <w:t>наличнопаричното</w:t>
      </w:r>
      <w:proofErr w:type="spellEnd"/>
      <w:r w:rsidRPr="001A6C1B">
        <w:rPr>
          <w:rFonts w:ascii="Times New Roman" w:hAnsi="Times New Roman" w:cs="Times New Roman"/>
          <w:bCs/>
          <w:sz w:val="24"/>
          <w:szCs w:val="24"/>
        </w:rPr>
        <w:t xml:space="preserve"> обращение, както и установяването на наличието на защитни елементи с висока степен на сигурност, които са вградени в тях.</w:t>
      </w:r>
    </w:p>
    <w:p w:rsidR="00C76CA2" w:rsidRDefault="00A235FA" w:rsidP="001A6C1B">
      <w:pPr>
        <w:spacing w:after="0" w:line="360" w:lineRule="auto"/>
        <w:ind w:firstLine="99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М-сензорът е „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know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bg-BG"/>
        </w:rPr>
        <w:t xml:space="preserve"> 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how</w:t>
      </w:r>
      <w:r w:rsidR="001A6C1B"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“</w:t>
      </w:r>
      <w:r w:rsidR="001A6C1B"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 xml:space="preserve"> </w:t>
      </w:r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технология, която е създадена от „</w:t>
      </w:r>
      <w:proofErr w:type="spellStart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Giesecke+Devrient</w:t>
      </w:r>
      <w:proofErr w:type="spellEnd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Currency</w:t>
      </w:r>
      <w:proofErr w:type="spellEnd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Technology“ </w:t>
      </w:r>
      <w:proofErr w:type="spellStart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GmbH</w:t>
      </w:r>
      <w:proofErr w:type="spellEnd"/>
      <w:r w:rsidR="006F77DD"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(</w:t>
      </w:r>
      <w:r w:rsidR="006F77DD" w:rsidRPr="001A6C1B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G+D)</w:t>
      </w:r>
      <w:r w:rsidR="001A6C1B"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1A6C1B" w:rsidRPr="001A6C1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и се произвежда изключително за нуждите на БНБ,</w:t>
      </w:r>
      <w:r w:rsidR="001A6C1B"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bg-BG"/>
        </w:rPr>
        <w:t xml:space="preserve"> 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bg-BG"/>
        </w:rPr>
        <w:t>като същата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</w:t>
      </w:r>
      <w:r w:rsidR="00C76CA2"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е тяхна собственост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и </w:t>
      </w:r>
      <w:r w:rsidR="00C76CA2"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не подлежи на прехвърляне или предоставяне на трети лица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2E7B6B" w:rsidRPr="001A6C1B" w:rsidRDefault="002E7B6B" w:rsidP="001A6C1B">
      <w:pPr>
        <w:spacing w:after="0" w:line="360" w:lineRule="auto"/>
        <w:ind w:firstLine="99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A235FA" w:rsidRPr="001A6C1B" w:rsidRDefault="00A235FA" w:rsidP="001A6C1B">
      <w:pPr>
        <w:pStyle w:val="ListParagraph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6C1B">
        <w:rPr>
          <w:rFonts w:ascii="Times New Roman" w:eastAsia="Calibri" w:hAnsi="Times New Roman" w:cs="Times New Roman"/>
          <w:b/>
          <w:sz w:val="24"/>
          <w:szCs w:val="24"/>
        </w:rPr>
        <w:t>ПРЕДМЕТ НА ОБЩЕСТВЕНАТА ПОРЪЧКА</w:t>
      </w:r>
    </w:p>
    <w:p w:rsidR="00D6368C" w:rsidRDefault="00C76CA2" w:rsidP="002E7B6B">
      <w:pPr>
        <w:spacing w:after="0" w:line="360" w:lineRule="auto"/>
        <w:ind w:firstLine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C1B">
        <w:rPr>
          <w:rFonts w:ascii="Times New Roman" w:eastAsia="Calibri" w:hAnsi="Times New Roman" w:cs="Times New Roman"/>
          <w:sz w:val="24"/>
          <w:szCs w:val="24"/>
        </w:rPr>
        <w:t>Предмет на възлагане е доставката</w:t>
      </w:r>
      <w:r w:rsidR="00545E1D" w:rsidRPr="001A6C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6C1B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34505C">
        <w:rPr>
          <w:rFonts w:ascii="Times New Roman" w:eastAsia="Calibri" w:hAnsi="Times New Roman" w:cs="Times New Roman"/>
          <w:sz w:val="24"/>
          <w:szCs w:val="24"/>
        </w:rPr>
        <w:t>1</w:t>
      </w:r>
      <w:r w:rsidRPr="001A6C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7B6B">
        <w:rPr>
          <w:rFonts w:ascii="Times New Roman" w:eastAsia="Calibri" w:hAnsi="Times New Roman" w:cs="Times New Roman"/>
          <w:sz w:val="24"/>
          <w:szCs w:val="24"/>
        </w:rPr>
        <w:t>бро</w:t>
      </w:r>
      <w:r w:rsidR="0034505C">
        <w:rPr>
          <w:rFonts w:ascii="Times New Roman" w:eastAsia="Calibri" w:hAnsi="Times New Roman" w:cs="Times New Roman"/>
          <w:sz w:val="24"/>
          <w:szCs w:val="24"/>
        </w:rPr>
        <w:t>й</w:t>
      </w:r>
      <w:r w:rsidR="00A3735A">
        <w:rPr>
          <w:rFonts w:ascii="Times New Roman" w:eastAsia="Calibri" w:hAnsi="Times New Roman" w:cs="Times New Roman"/>
          <w:sz w:val="24"/>
          <w:szCs w:val="24"/>
        </w:rPr>
        <w:t xml:space="preserve"> сензор</w:t>
      </w:r>
      <w:r w:rsidR="002E7B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6C1B">
        <w:rPr>
          <w:rFonts w:ascii="Times New Roman" w:hAnsi="Times New Roman" w:cs="Times New Roman"/>
          <w:bCs/>
          <w:sz w:val="24"/>
          <w:szCs w:val="24"/>
          <w:lang w:val="ru-RU"/>
        </w:rPr>
        <w:t>(детектор</w:t>
      </w:r>
      <w:bookmarkStart w:id="0" w:name="_GoBack"/>
      <w:bookmarkEnd w:id="0"/>
      <w:r w:rsidRPr="001A6C1B">
        <w:rPr>
          <w:rFonts w:ascii="Times New Roman" w:hAnsi="Times New Roman" w:cs="Times New Roman"/>
          <w:bCs/>
          <w:sz w:val="24"/>
          <w:szCs w:val="24"/>
          <w:lang w:val="ru-RU"/>
        </w:rPr>
        <w:t>)</w:t>
      </w:r>
      <w:r w:rsidR="002E7B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34505C" w:rsidRPr="00F7372B">
        <w:rPr>
          <w:rFonts w:ascii="TimesNewRomanPS-BoldMT" w:hAnsi="TimesNewRomanPS-BoldMT"/>
          <w:bCs/>
          <w:sz w:val="24"/>
          <w:szCs w:val="24"/>
        </w:rPr>
        <w:t xml:space="preserve">модел </w:t>
      </w:r>
      <w:r w:rsidR="0034505C" w:rsidRPr="00F7372B">
        <w:rPr>
          <w:rFonts w:ascii="TimesNewRomanPS-BoldMT" w:hAnsi="TimesNewRomanPS-BoldMT"/>
          <w:bCs/>
          <w:sz w:val="24"/>
          <w:szCs w:val="24"/>
          <w:lang w:val="en-US"/>
        </w:rPr>
        <w:t>NOTAMASTER M2867</w:t>
      </w:r>
      <w:r w:rsidR="002E7B6B">
        <w:rPr>
          <w:rFonts w:ascii="TimesNewRomanPS-BoldMT" w:hAnsi="TimesNewRomanPS-BoldMT"/>
          <w:bCs/>
          <w:sz w:val="24"/>
          <w:szCs w:val="24"/>
        </w:rPr>
        <w:t>,</w:t>
      </w:r>
      <w:r w:rsidRPr="001A6C1B">
        <w:rPr>
          <w:rFonts w:ascii="Times New Roman" w:hAnsi="Times New Roman" w:cs="Times New Roman"/>
          <w:bCs/>
          <w:sz w:val="24"/>
          <w:szCs w:val="24"/>
        </w:rPr>
        <w:t xml:space="preserve"> за проверка на М-защитата в българските банкноти</w:t>
      </w:r>
      <w:r w:rsidR="002E7B6B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proofErr w:type="spellStart"/>
      <w:r w:rsidR="002E7B6B" w:rsidRPr="002E7B6B">
        <w:rPr>
          <w:rFonts w:ascii="Times New Roman" w:eastAsia="Calibri" w:hAnsi="Times New Roman" w:cs="Times New Roman"/>
          <w:sz w:val="24"/>
          <w:szCs w:val="24"/>
        </w:rPr>
        <w:t>банкнотообработваща</w:t>
      </w:r>
      <w:proofErr w:type="spellEnd"/>
      <w:r w:rsidR="002E7B6B" w:rsidRPr="002E7B6B">
        <w:rPr>
          <w:rFonts w:ascii="Times New Roman" w:eastAsia="Calibri" w:hAnsi="Times New Roman" w:cs="Times New Roman"/>
          <w:sz w:val="24"/>
          <w:szCs w:val="24"/>
        </w:rPr>
        <w:t xml:space="preserve"> система</w:t>
      </w:r>
      <w:r w:rsidR="002E7B6B" w:rsidRPr="00C76CA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E7B6B" w:rsidRPr="002E7B6B">
        <w:rPr>
          <w:rFonts w:ascii="Times New Roman" w:eastAsia="Calibri" w:hAnsi="Times New Roman" w:cs="Times New Roman"/>
          <w:sz w:val="24"/>
          <w:szCs w:val="24"/>
        </w:rPr>
        <w:t xml:space="preserve">BPS </w:t>
      </w:r>
      <w:r w:rsidR="0034505C">
        <w:rPr>
          <w:rFonts w:ascii="Times New Roman" w:eastAsia="Calibri" w:hAnsi="Times New Roman" w:cs="Times New Roman"/>
          <w:sz w:val="24"/>
          <w:szCs w:val="24"/>
        </w:rPr>
        <w:t>М7</w:t>
      </w:r>
      <w:r w:rsidR="002E7B6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E7B6B" w:rsidRDefault="002E7B6B" w:rsidP="002E7B6B">
      <w:pPr>
        <w:spacing w:after="0" w:line="360" w:lineRule="auto"/>
        <w:ind w:firstLine="99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6CA2" w:rsidRPr="001A6C1B" w:rsidRDefault="00545E1D" w:rsidP="001A6C1B">
      <w:pPr>
        <w:pStyle w:val="ListParagraph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6C1B">
        <w:rPr>
          <w:rFonts w:ascii="Times New Roman" w:hAnsi="Times New Roman" w:cs="Times New Roman"/>
          <w:b/>
          <w:bCs/>
          <w:sz w:val="24"/>
          <w:szCs w:val="24"/>
        </w:rPr>
        <w:t>СРОК ЗА ИЗПЪЛНЕНИЕ</w:t>
      </w:r>
    </w:p>
    <w:p w:rsidR="00D6368C" w:rsidRDefault="00D6368C" w:rsidP="002E7B6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7B6B">
        <w:rPr>
          <w:rFonts w:ascii="Times New Roman" w:hAnsi="Times New Roman" w:cs="Times New Roman"/>
          <w:bCs/>
          <w:sz w:val="24"/>
          <w:szCs w:val="24"/>
        </w:rPr>
        <w:t>Участникът предлага в офертата си срок за доставка в Техническото предложение</w:t>
      </w:r>
      <w:r w:rsidR="002E7B6B">
        <w:rPr>
          <w:rFonts w:ascii="Times New Roman" w:hAnsi="Times New Roman" w:cs="Times New Roman"/>
          <w:bCs/>
          <w:sz w:val="24"/>
          <w:szCs w:val="24"/>
        </w:rPr>
        <w:t>, като с</w:t>
      </w:r>
      <w:r w:rsidRPr="001A6C1B">
        <w:rPr>
          <w:rFonts w:ascii="Times New Roman" w:hAnsi="Times New Roman" w:cs="Times New Roman"/>
          <w:bCs/>
          <w:sz w:val="24"/>
          <w:szCs w:val="24"/>
        </w:rPr>
        <w:t xml:space="preserve">ъщият не може да бъде по-дълъг от </w:t>
      </w:r>
      <w:r w:rsidR="00293551">
        <w:rPr>
          <w:rFonts w:ascii="Times New Roman" w:hAnsi="Times New Roman" w:cs="Times New Roman"/>
          <w:bCs/>
          <w:sz w:val="24"/>
          <w:szCs w:val="24"/>
        </w:rPr>
        <w:t>90</w:t>
      </w:r>
      <w:r w:rsidR="00293551" w:rsidRPr="001A6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6C1B">
        <w:rPr>
          <w:rFonts w:ascii="Times New Roman" w:hAnsi="Times New Roman" w:cs="Times New Roman"/>
          <w:bCs/>
          <w:sz w:val="24"/>
          <w:szCs w:val="24"/>
        </w:rPr>
        <w:t xml:space="preserve">календарни </w:t>
      </w:r>
      <w:r w:rsidR="0034505C">
        <w:rPr>
          <w:rFonts w:ascii="Times New Roman" w:hAnsi="Times New Roman" w:cs="Times New Roman"/>
          <w:bCs/>
          <w:sz w:val="24"/>
          <w:szCs w:val="24"/>
        </w:rPr>
        <w:t>дни</w:t>
      </w:r>
      <w:r w:rsidRPr="001A6C1B">
        <w:rPr>
          <w:rFonts w:ascii="Times New Roman" w:hAnsi="Times New Roman" w:cs="Times New Roman"/>
          <w:bCs/>
          <w:sz w:val="24"/>
          <w:szCs w:val="24"/>
        </w:rPr>
        <w:t>, считано от датата на подписване на договора.</w:t>
      </w:r>
    </w:p>
    <w:p w:rsidR="002E7B6B" w:rsidRPr="001A6C1B" w:rsidRDefault="002E7B6B" w:rsidP="002E7B6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6CA2" w:rsidRPr="001A6C1B" w:rsidRDefault="00545E1D" w:rsidP="001A6C1B">
      <w:pPr>
        <w:pStyle w:val="ListParagraph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A6C1B">
        <w:rPr>
          <w:rFonts w:ascii="Times New Roman" w:hAnsi="Times New Roman" w:cs="Times New Roman"/>
          <w:b/>
          <w:sz w:val="24"/>
          <w:szCs w:val="24"/>
        </w:rPr>
        <w:t xml:space="preserve">ГАРАНЦИОНЕН СРОК </w:t>
      </w:r>
    </w:p>
    <w:p w:rsidR="006F77DD" w:rsidRPr="001A6C1B" w:rsidRDefault="006F77DD" w:rsidP="001A6C1B">
      <w:pPr>
        <w:pStyle w:val="ListParagraph"/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1A6C1B">
        <w:rPr>
          <w:rFonts w:ascii="Times New Roman" w:hAnsi="Times New Roman" w:cs="Times New Roman"/>
          <w:sz w:val="24"/>
          <w:szCs w:val="24"/>
        </w:rPr>
        <w:t>Участникът предлага в Техническото си предложение гаранционен срок за М-сензор</w:t>
      </w:r>
      <w:r w:rsidR="0034505C">
        <w:rPr>
          <w:rFonts w:ascii="Times New Roman" w:hAnsi="Times New Roman" w:cs="Times New Roman"/>
          <w:sz w:val="24"/>
          <w:szCs w:val="24"/>
        </w:rPr>
        <w:t>а</w:t>
      </w:r>
      <w:r w:rsidRPr="001A6C1B">
        <w:rPr>
          <w:rFonts w:ascii="Times New Roman" w:hAnsi="Times New Roman" w:cs="Times New Roman"/>
          <w:sz w:val="24"/>
          <w:szCs w:val="24"/>
        </w:rPr>
        <w:t>, предмет на договора.</w:t>
      </w:r>
    </w:p>
    <w:p w:rsidR="006F77DD" w:rsidRPr="001A6C1B" w:rsidRDefault="006F77DD" w:rsidP="001A6C1B">
      <w:pPr>
        <w:pStyle w:val="ListParagraph"/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1A6C1B">
        <w:rPr>
          <w:rFonts w:ascii="Times New Roman" w:hAnsi="Times New Roman" w:cs="Times New Roman"/>
          <w:sz w:val="24"/>
          <w:szCs w:val="24"/>
        </w:rPr>
        <w:lastRenderedPageBreak/>
        <w:t>Участникът гарантира, че качеството и техническите параметри на М-сензор</w:t>
      </w:r>
      <w:r w:rsidR="0034505C">
        <w:rPr>
          <w:rFonts w:ascii="Times New Roman" w:hAnsi="Times New Roman" w:cs="Times New Roman"/>
          <w:sz w:val="24"/>
          <w:szCs w:val="24"/>
        </w:rPr>
        <w:t>а</w:t>
      </w:r>
      <w:r w:rsidRPr="001A6C1B">
        <w:rPr>
          <w:rFonts w:ascii="Times New Roman" w:hAnsi="Times New Roman" w:cs="Times New Roman"/>
          <w:sz w:val="24"/>
          <w:szCs w:val="24"/>
        </w:rPr>
        <w:t xml:space="preserve">, </w:t>
      </w:r>
      <w:r w:rsidR="00CB26FF" w:rsidRPr="001A6C1B">
        <w:rPr>
          <w:rFonts w:ascii="Times New Roman" w:hAnsi="Times New Roman" w:cs="Times New Roman"/>
          <w:sz w:val="24"/>
          <w:szCs w:val="24"/>
        </w:rPr>
        <w:t>предмет на</w:t>
      </w:r>
      <w:r w:rsidRPr="001A6C1B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CB26FF" w:rsidRPr="001A6C1B">
        <w:rPr>
          <w:rFonts w:ascii="Times New Roman" w:hAnsi="Times New Roman" w:cs="Times New Roman"/>
          <w:sz w:val="24"/>
          <w:szCs w:val="24"/>
        </w:rPr>
        <w:t>а</w:t>
      </w:r>
      <w:r w:rsidRPr="001A6C1B">
        <w:rPr>
          <w:rFonts w:ascii="Times New Roman" w:hAnsi="Times New Roman" w:cs="Times New Roman"/>
          <w:sz w:val="24"/>
          <w:szCs w:val="24"/>
        </w:rPr>
        <w:t>, няма да се променят в рамките на определения гаранционен срок.</w:t>
      </w:r>
    </w:p>
    <w:p w:rsidR="00E177A2" w:rsidRDefault="006F77DD" w:rsidP="001A6C1B">
      <w:pPr>
        <w:pStyle w:val="ListParagraph"/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1A6C1B">
        <w:rPr>
          <w:rFonts w:ascii="Times New Roman" w:hAnsi="Times New Roman" w:cs="Times New Roman"/>
          <w:sz w:val="24"/>
          <w:szCs w:val="24"/>
        </w:rPr>
        <w:t xml:space="preserve"> Обхватът на гаранцията на доставени</w:t>
      </w:r>
      <w:r w:rsidR="0034505C">
        <w:rPr>
          <w:rFonts w:ascii="Times New Roman" w:hAnsi="Times New Roman" w:cs="Times New Roman"/>
          <w:sz w:val="24"/>
          <w:szCs w:val="24"/>
        </w:rPr>
        <w:t>я</w:t>
      </w:r>
      <w:r w:rsidRPr="001A6C1B">
        <w:rPr>
          <w:rFonts w:ascii="Times New Roman" w:hAnsi="Times New Roman" w:cs="Times New Roman"/>
          <w:sz w:val="24"/>
          <w:szCs w:val="24"/>
        </w:rPr>
        <w:t xml:space="preserve"> М-сензор е съгласно проекта на договора за обществена поръчка</w:t>
      </w:r>
      <w:r w:rsidR="002E7B6B">
        <w:rPr>
          <w:rFonts w:ascii="Times New Roman" w:hAnsi="Times New Roman" w:cs="Times New Roman"/>
          <w:sz w:val="24"/>
          <w:szCs w:val="24"/>
        </w:rPr>
        <w:t xml:space="preserve"> по ОП </w:t>
      </w:r>
      <w:r w:rsidR="0034505C">
        <w:rPr>
          <w:rFonts w:ascii="Times New Roman" w:hAnsi="Times New Roman" w:cs="Times New Roman"/>
          <w:sz w:val="24"/>
          <w:szCs w:val="24"/>
        </w:rPr>
        <w:t>2</w:t>
      </w:r>
      <w:r w:rsidRPr="001A6C1B">
        <w:rPr>
          <w:rFonts w:ascii="Times New Roman" w:hAnsi="Times New Roman" w:cs="Times New Roman"/>
          <w:sz w:val="24"/>
          <w:szCs w:val="24"/>
        </w:rPr>
        <w:t xml:space="preserve"> и Общите условия за снабдяване и доставка за продуктите и услугите н</w:t>
      </w:r>
      <w:r w:rsidR="00CB26FF" w:rsidRPr="001A6C1B">
        <w:rPr>
          <w:rFonts w:ascii="Times New Roman" w:hAnsi="Times New Roman" w:cs="Times New Roman"/>
          <w:sz w:val="24"/>
          <w:szCs w:val="24"/>
        </w:rPr>
        <w:t xml:space="preserve">а </w:t>
      </w:r>
      <w:r w:rsidRPr="001A6C1B">
        <w:rPr>
          <w:rFonts w:ascii="Times New Roman" w:hAnsi="Times New Roman" w:cs="Times New Roman"/>
          <w:sz w:val="24"/>
          <w:szCs w:val="24"/>
        </w:rPr>
        <w:t>G+D</w:t>
      </w:r>
      <w:r w:rsidR="00E177A2" w:rsidRPr="001A6C1B">
        <w:rPr>
          <w:rFonts w:ascii="Times New Roman" w:hAnsi="Times New Roman" w:cs="Times New Roman"/>
          <w:sz w:val="24"/>
          <w:szCs w:val="24"/>
        </w:rPr>
        <w:t xml:space="preserve"> или други приложими условия, които участникът</w:t>
      </w:r>
      <w:r w:rsidR="00CB26FF" w:rsidRPr="001A6C1B">
        <w:rPr>
          <w:rFonts w:ascii="Times New Roman" w:hAnsi="Times New Roman" w:cs="Times New Roman"/>
          <w:sz w:val="24"/>
          <w:szCs w:val="24"/>
        </w:rPr>
        <w:t xml:space="preserve"> следва да приложи</w:t>
      </w:r>
      <w:r w:rsidR="00E177A2" w:rsidRPr="001A6C1B">
        <w:rPr>
          <w:rFonts w:ascii="Times New Roman" w:hAnsi="Times New Roman" w:cs="Times New Roman"/>
          <w:sz w:val="24"/>
          <w:szCs w:val="24"/>
        </w:rPr>
        <w:t xml:space="preserve"> към Техническото си предложение.</w:t>
      </w:r>
    </w:p>
    <w:p w:rsidR="002E7B6B" w:rsidRPr="001A6C1B" w:rsidRDefault="002E7B6B" w:rsidP="001A6C1B">
      <w:pPr>
        <w:pStyle w:val="ListParagraph"/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</w:p>
    <w:p w:rsidR="00545E1D" w:rsidRPr="001A6C1B" w:rsidRDefault="00545E1D" w:rsidP="001A6C1B">
      <w:pPr>
        <w:pStyle w:val="ListParagraph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6C1B">
        <w:rPr>
          <w:rFonts w:ascii="Times New Roman" w:hAnsi="Times New Roman" w:cs="Times New Roman"/>
          <w:b/>
          <w:bCs/>
          <w:sz w:val="24"/>
          <w:szCs w:val="24"/>
        </w:rPr>
        <w:t>МЯСТО НА ИЗПЪЛНЕНИЕ:</w:t>
      </w:r>
    </w:p>
    <w:p w:rsidR="00545E1D" w:rsidRPr="001A6C1B" w:rsidRDefault="001A6C1B" w:rsidP="001A6C1B">
      <w:pPr>
        <w:tabs>
          <w:tab w:val="left" w:pos="1276"/>
        </w:tabs>
        <w:spacing w:after="0" w:line="360" w:lineRule="auto"/>
        <w:ind w:firstLine="99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C4C" w:rsidRPr="001A6C1B">
        <w:rPr>
          <w:rFonts w:ascii="Times New Roman" w:hAnsi="Times New Roman" w:cs="Times New Roman"/>
          <w:bCs/>
          <w:sz w:val="24"/>
          <w:szCs w:val="24"/>
        </w:rPr>
        <w:t>Изпълнителят се задължава да извърши доставката на М-сензор</w:t>
      </w:r>
      <w:r w:rsidR="002E7B6B">
        <w:rPr>
          <w:rFonts w:ascii="Times New Roman" w:hAnsi="Times New Roman" w:cs="Times New Roman"/>
          <w:bCs/>
          <w:sz w:val="24"/>
          <w:szCs w:val="24"/>
        </w:rPr>
        <w:t>ите</w:t>
      </w:r>
      <w:r w:rsidR="00051C4C" w:rsidRPr="001A6C1B">
        <w:rPr>
          <w:rFonts w:ascii="Times New Roman" w:hAnsi="Times New Roman" w:cs="Times New Roman"/>
          <w:bCs/>
          <w:sz w:val="24"/>
          <w:szCs w:val="24"/>
        </w:rPr>
        <w:t xml:space="preserve"> в сградата на Касов център на възложителя – гр. София 1784, ул. „Михаил Тенев“ № 10, съгласно условията за доставка  DAP Sofia (с включени транспортни разходи, </w:t>
      </w:r>
      <w:proofErr w:type="spellStart"/>
      <w:r w:rsidR="00051C4C" w:rsidRPr="001A6C1B">
        <w:rPr>
          <w:rFonts w:ascii="Times New Roman" w:hAnsi="Times New Roman" w:cs="Times New Roman"/>
          <w:bCs/>
          <w:sz w:val="24"/>
          <w:szCs w:val="24"/>
        </w:rPr>
        <w:t>Incoterms</w:t>
      </w:r>
      <w:proofErr w:type="spellEnd"/>
      <w:r w:rsidR="00051C4C" w:rsidRPr="001A6C1B">
        <w:rPr>
          <w:rFonts w:ascii="Times New Roman" w:hAnsi="Times New Roman" w:cs="Times New Roman"/>
          <w:bCs/>
          <w:sz w:val="24"/>
          <w:szCs w:val="24"/>
        </w:rPr>
        <w:t xml:space="preserve"> 2010).</w:t>
      </w:r>
    </w:p>
    <w:sectPr w:rsidR="00545E1D" w:rsidRPr="001A6C1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19A" w:rsidRDefault="0008519A" w:rsidP="00A235FA">
      <w:pPr>
        <w:spacing w:after="0" w:line="240" w:lineRule="auto"/>
      </w:pPr>
      <w:r>
        <w:separator/>
      </w:r>
    </w:p>
  </w:endnote>
  <w:endnote w:type="continuationSeparator" w:id="0">
    <w:p w:rsidR="0008519A" w:rsidRDefault="0008519A" w:rsidP="00A23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07076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35FA" w:rsidRDefault="00A235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73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35FA" w:rsidRDefault="00A235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19A" w:rsidRDefault="0008519A" w:rsidP="00A235FA">
      <w:pPr>
        <w:spacing w:after="0" w:line="240" w:lineRule="auto"/>
      </w:pPr>
      <w:r>
        <w:separator/>
      </w:r>
    </w:p>
  </w:footnote>
  <w:footnote w:type="continuationSeparator" w:id="0">
    <w:p w:rsidR="0008519A" w:rsidRDefault="0008519A" w:rsidP="00A23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B6B" w:rsidRPr="002E7B6B" w:rsidRDefault="002E7B6B" w:rsidP="002E7B6B">
    <w:pPr>
      <w:spacing w:after="0" w:line="360" w:lineRule="auto"/>
      <w:jc w:val="right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>ПРИЛОЖЕНИЕ № 1</w:t>
    </w:r>
    <w:r w:rsidR="0034505C">
      <w:rPr>
        <w:rFonts w:ascii="Times New Roman" w:eastAsia="Calibri" w:hAnsi="Times New Roman" w:cs="Times New Roman"/>
        <w:b/>
        <w:sz w:val="24"/>
        <w:szCs w:val="24"/>
      </w:rPr>
      <w:t>Б</w:t>
    </w:r>
  </w:p>
  <w:p w:rsidR="002E7B6B" w:rsidRDefault="002E7B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C1DE6"/>
    <w:multiLevelType w:val="hybridMultilevel"/>
    <w:tmpl w:val="BA4A2FC4"/>
    <w:lvl w:ilvl="0" w:tplc="1AE886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F771C"/>
    <w:multiLevelType w:val="hybridMultilevel"/>
    <w:tmpl w:val="D05015DA"/>
    <w:lvl w:ilvl="0" w:tplc="CF881C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669A3"/>
    <w:multiLevelType w:val="hybridMultilevel"/>
    <w:tmpl w:val="3078BC3E"/>
    <w:lvl w:ilvl="0" w:tplc="B9740A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594273F"/>
    <w:multiLevelType w:val="hybridMultilevel"/>
    <w:tmpl w:val="B3485B6A"/>
    <w:lvl w:ilvl="0" w:tplc="6F92B2D2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7937773"/>
    <w:multiLevelType w:val="hybridMultilevel"/>
    <w:tmpl w:val="343659C8"/>
    <w:lvl w:ilvl="0" w:tplc="45F8AA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7E1580A"/>
    <w:multiLevelType w:val="hybridMultilevel"/>
    <w:tmpl w:val="B3485B6A"/>
    <w:lvl w:ilvl="0" w:tplc="6F92B2D2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6D2"/>
    <w:rsid w:val="00051C4C"/>
    <w:rsid w:val="0008519A"/>
    <w:rsid w:val="000A6075"/>
    <w:rsid w:val="00107803"/>
    <w:rsid w:val="001A6C1B"/>
    <w:rsid w:val="001D6F82"/>
    <w:rsid w:val="00293551"/>
    <w:rsid w:val="002E7B6B"/>
    <w:rsid w:val="002E7D17"/>
    <w:rsid w:val="0034505C"/>
    <w:rsid w:val="0035119F"/>
    <w:rsid w:val="0039593A"/>
    <w:rsid w:val="003D1AAF"/>
    <w:rsid w:val="00473120"/>
    <w:rsid w:val="004864EC"/>
    <w:rsid w:val="00545E1D"/>
    <w:rsid w:val="00574322"/>
    <w:rsid w:val="005E05B5"/>
    <w:rsid w:val="006F77DD"/>
    <w:rsid w:val="00895421"/>
    <w:rsid w:val="009076D2"/>
    <w:rsid w:val="0094149A"/>
    <w:rsid w:val="00A235FA"/>
    <w:rsid w:val="00A36FF4"/>
    <w:rsid w:val="00A3735A"/>
    <w:rsid w:val="00AE064A"/>
    <w:rsid w:val="00C76CA2"/>
    <w:rsid w:val="00CB26FF"/>
    <w:rsid w:val="00D1004C"/>
    <w:rsid w:val="00D6368C"/>
    <w:rsid w:val="00DF0783"/>
    <w:rsid w:val="00E177A2"/>
    <w:rsid w:val="00E6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A317B-70D2-4520-819A-E41D3821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C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3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5FA"/>
  </w:style>
  <w:style w:type="paragraph" w:styleId="Footer">
    <w:name w:val="footer"/>
    <w:basedOn w:val="Normal"/>
    <w:link w:val="FooterChar"/>
    <w:uiPriority w:val="99"/>
    <w:unhideWhenUsed/>
    <w:rsid w:val="00A23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5FA"/>
  </w:style>
  <w:style w:type="paragraph" w:styleId="BalloonText">
    <w:name w:val="Balloon Text"/>
    <w:basedOn w:val="Normal"/>
    <w:link w:val="BalloonTextChar"/>
    <w:uiPriority w:val="99"/>
    <w:semiHidden/>
    <w:unhideWhenUsed/>
    <w:rsid w:val="001A6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C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61F31-3167-4932-BF5C-D5DB5F1A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Пламена Павлова</cp:lastModifiedBy>
  <cp:revision>6</cp:revision>
  <cp:lastPrinted>2019-05-03T13:22:00Z</cp:lastPrinted>
  <dcterms:created xsi:type="dcterms:W3CDTF">2019-02-13T12:19:00Z</dcterms:created>
  <dcterms:modified xsi:type="dcterms:W3CDTF">2019-05-07T11:50:00Z</dcterms:modified>
</cp:coreProperties>
</file>