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29" w:rsidRPr="0044710D" w:rsidRDefault="00E22F29" w:rsidP="0018338E">
      <w:pPr>
        <w:keepNext/>
        <w:keepLines/>
        <w:spacing w:before="0"/>
        <w:ind w:firstLine="0"/>
        <w:jc w:val="center"/>
        <w:outlineLvl w:val="0"/>
        <w:rPr>
          <w:b/>
          <w:bCs/>
          <w:sz w:val="28"/>
          <w:szCs w:val="28"/>
        </w:rPr>
      </w:pPr>
      <w:r w:rsidRPr="00403693">
        <w:rPr>
          <w:b/>
          <w:bCs/>
          <w:sz w:val="28"/>
          <w:szCs w:val="28"/>
        </w:rPr>
        <w:t>ДОГОВОР</w:t>
      </w:r>
      <w:r w:rsidRPr="0044710D">
        <w:rPr>
          <w:b/>
          <w:bCs/>
          <w:sz w:val="28"/>
          <w:szCs w:val="28"/>
        </w:rPr>
        <w:t xml:space="preserve"> </w:t>
      </w:r>
    </w:p>
    <w:p w:rsidR="00E22F29" w:rsidRPr="0044710D" w:rsidRDefault="00E22F29" w:rsidP="0018338E">
      <w:pPr>
        <w:keepNext/>
        <w:keepLines/>
        <w:spacing w:before="0"/>
        <w:ind w:firstLine="0"/>
        <w:jc w:val="center"/>
        <w:outlineLvl w:val="0"/>
        <w:rPr>
          <w:b/>
          <w:bCs/>
          <w:szCs w:val="24"/>
        </w:rPr>
      </w:pPr>
      <w:r w:rsidRPr="0044710D">
        <w:rPr>
          <w:b/>
          <w:bCs/>
          <w:szCs w:val="24"/>
        </w:rPr>
        <w:t xml:space="preserve">за възлагане </w:t>
      </w:r>
      <w:r w:rsidR="0092133E" w:rsidRPr="0044710D">
        <w:rPr>
          <w:b/>
          <w:bCs/>
          <w:szCs w:val="24"/>
        </w:rPr>
        <w:t>на обществена поръчка с предмет</w:t>
      </w:r>
      <w:r w:rsidR="00EF116C" w:rsidRPr="0044710D">
        <w:rPr>
          <w:b/>
          <w:bCs/>
          <w:szCs w:val="24"/>
        </w:rPr>
        <w:t xml:space="preserve"> „</w:t>
      </w:r>
      <w:r w:rsidR="0044710D" w:rsidRPr="0044710D">
        <w:rPr>
          <w:b/>
          <w:szCs w:val="24"/>
        </w:rPr>
        <w:t>Осъществяване на невъоръжена физическа охрана в обекти на Българската народна банка“</w:t>
      </w:r>
    </w:p>
    <w:p w:rsidR="00E22F29" w:rsidRPr="0044710D" w:rsidRDefault="00E22F29" w:rsidP="0018338E">
      <w:pPr>
        <w:shd w:val="clear" w:color="auto" w:fill="FFFFFF"/>
        <w:tabs>
          <w:tab w:val="left" w:leader="dot" w:pos="2165"/>
        </w:tabs>
        <w:spacing w:before="0"/>
        <w:ind w:right="27" w:firstLine="0"/>
        <w:rPr>
          <w:color w:val="000000"/>
          <w:spacing w:val="-3"/>
          <w:szCs w:val="24"/>
          <w:lang w:val="en-US"/>
        </w:rPr>
      </w:pPr>
    </w:p>
    <w:p w:rsidR="00E22F29" w:rsidRDefault="00E22F29" w:rsidP="0018338E">
      <w:pPr>
        <w:pStyle w:val="BodyText"/>
        <w:tabs>
          <w:tab w:val="left" w:leader="dot" w:pos="1773"/>
        </w:tabs>
        <w:spacing w:before="0" w:after="0"/>
        <w:ind w:right="20" w:firstLine="284"/>
      </w:pPr>
      <w:r w:rsidRPr="0044710D">
        <w:t>Днес, ... ... 201</w:t>
      </w:r>
      <w:r w:rsidR="00954746" w:rsidRPr="0044710D">
        <w:t>8 </w:t>
      </w:r>
      <w:r w:rsidRPr="0044710D">
        <w:t>г., в гр. София, между:</w:t>
      </w:r>
    </w:p>
    <w:p w:rsidR="00C75B3E" w:rsidRPr="0044710D" w:rsidRDefault="00C75B3E" w:rsidP="0018338E">
      <w:pPr>
        <w:pStyle w:val="BodyText"/>
        <w:tabs>
          <w:tab w:val="left" w:leader="dot" w:pos="1773"/>
        </w:tabs>
        <w:spacing w:before="0" w:after="0"/>
        <w:ind w:right="20" w:firstLine="284"/>
      </w:pPr>
    </w:p>
    <w:p w:rsidR="00E22F29" w:rsidRPr="0044710D" w:rsidRDefault="00E22F29" w:rsidP="0018338E">
      <w:pPr>
        <w:pStyle w:val="BodyText"/>
        <w:spacing w:before="0" w:after="0"/>
        <w:ind w:right="20" w:firstLine="284"/>
      </w:pPr>
      <w:r w:rsidRPr="0044710D">
        <w:rPr>
          <w:b/>
        </w:rPr>
        <w:t>БЪЛГАРСКАТА НАРОДНА БАНКА</w:t>
      </w:r>
      <w:r w:rsidR="007361A3" w:rsidRPr="0044710D">
        <w:rPr>
          <w:b/>
        </w:rPr>
        <w:t xml:space="preserve"> (БНБ)</w:t>
      </w:r>
      <w:r w:rsidRPr="0044710D">
        <w:t>,</w:t>
      </w:r>
      <w:r w:rsidRPr="0044710D">
        <w:rPr>
          <w:b/>
        </w:rPr>
        <w:t xml:space="preserve"> </w:t>
      </w:r>
      <w:r w:rsidRPr="0044710D">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rsidRPr="0044710D">
        <w:t>БНБ</w:t>
      </w:r>
      <w:r w:rsidR="008228F7" w:rsidRPr="0044710D">
        <w:t>-139236/</w:t>
      </w:r>
      <w:r w:rsidR="00383686" w:rsidRPr="0044710D">
        <w:t xml:space="preserve">07.09.2017 г. </w:t>
      </w:r>
      <w:r w:rsidRPr="0044710D">
        <w:t xml:space="preserve">и Теменужка Цветкова – главен счетоводител, наричана по-нататък в договора за краткост </w:t>
      </w:r>
      <w:r w:rsidRPr="0044710D">
        <w:rPr>
          <w:b/>
        </w:rPr>
        <w:t>ВЪЗЛОЖИТЕЛ</w:t>
      </w:r>
      <w:r w:rsidRPr="0044710D">
        <w:t>, от една страна,</w:t>
      </w:r>
    </w:p>
    <w:p w:rsidR="00E22F29" w:rsidRPr="0044710D" w:rsidRDefault="00E22F29" w:rsidP="0018338E">
      <w:pPr>
        <w:spacing w:before="0"/>
        <w:ind w:firstLine="284"/>
        <w:rPr>
          <w:lang w:eastAsia="x-none"/>
        </w:rPr>
      </w:pPr>
      <w:r w:rsidRPr="0044710D">
        <w:rPr>
          <w:lang w:eastAsia="x-none"/>
        </w:rPr>
        <w:t>и</w:t>
      </w:r>
    </w:p>
    <w:p w:rsidR="00E22F29" w:rsidRPr="0044710D" w:rsidRDefault="00E22F29" w:rsidP="0018338E">
      <w:pPr>
        <w:spacing w:before="0"/>
        <w:ind w:firstLine="284"/>
        <w:rPr>
          <w:lang w:eastAsia="x-none"/>
        </w:rPr>
      </w:pPr>
      <w:r w:rsidRPr="0044710D">
        <w:rPr>
          <w:lang w:eastAsia="x-none"/>
        </w:rPr>
        <w:t>„…………………….” със седалище и адрес на управление: …………………………., ЕИК: ……………..</w:t>
      </w:r>
      <w:r w:rsidR="006A3ABB" w:rsidRPr="0044710D">
        <w:rPr>
          <w:lang w:eastAsia="x-none"/>
        </w:rPr>
        <w:t xml:space="preserve">, представлявано от ……………………… </w:t>
      </w:r>
      <w:r w:rsidRPr="0044710D">
        <w:rPr>
          <w:lang w:eastAsia="x-none"/>
        </w:rPr>
        <w:t xml:space="preserve">…………………….., в качеството на ………………. наричано по-нататък в договора за краткост </w:t>
      </w:r>
      <w:r w:rsidRPr="0044710D">
        <w:rPr>
          <w:b/>
          <w:lang w:eastAsia="x-none"/>
        </w:rPr>
        <w:t>ИЗПЪЛНИТЕЛ</w:t>
      </w:r>
      <w:r w:rsidRPr="0044710D">
        <w:rPr>
          <w:lang w:eastAsia="x-none"/>
        </w:rPr>
        <w:t xml:space="preserve">, </w:t>
      </w:r>
    </w:p>
    <w:p w:rsidR="00E22F29" w:rsidRDefault="00E22F29" w:rsidP="0018338E">
      <w:pPr>
        <w:spacing w:before="0"/>
        <w:ind w:firstLine="0"/>
        <w:rPr>
          <w:lang w:eastAsia="x-none"/>
        </w:rPr>
      </w:pPr>
      <w:r w:rsidRPr="0044710D">
        <w:rPr>
          <w:lang w:eastAsia="x-none"/>
        </w:rPr>
        <w:t>от друга страна,</w:t>
      </w:r>
    </w:p>
    <w:p w:rsidR="00A3321D" w:rsidRPr="0044710D" w:rsidRDefault="00A3321D" w:rsidP="0018338E">
      <w:pPr>
        <w:spacing w:before="0"/>
        <w:ind w:firstLine="0"/>
        <w:rPr>
          <w:lang w:eastAsia="x-none"/>
        </w:rPr>
      </w:pPr>
    </w:p>
    <w:p w:rsidR="00E22F29" w:rsidRDefault="00E22F29" w:rsidP="0018338E">
      <w:pPr>
        <w:spacing w:before="0"/>
        <w:ind w:firstLine="0"/>
        <w:rPr>
          <w:lang w:eastAsia="x-none"/>
        </w:rPr>
      </w:pPr>
      <w:r w:rsidRPr="0044710D">
        <w:rPr>
          <w:lang w:eastAsia="x-none"/>
        </w:rPr>
        <w:t>(</w:t>
      </w:r>
      <w:r w:rsidRPr="0044710D">
        <w:rPr>
          <w:b/>
          <w:lang w:eastAsia="x-none"/>
        </w:rPr>
        <w:t>ВЪЗЛОЖИТЕЛЯТ</w:t>
      </w:r>
      <w:r w:rsidRPr="0044710D">
        <w:rPr>
          <w:lang w:eastAsia="x-none"/>
        </w:rPr>
        <w:t xml:space="preserve"> и </w:t>
      </w:r>
      <w:r w:rsidRPr="0044710D">
        <w:rPr>
          <w:b/>
          <w:lang w:eastAsia="x-none"/>
        </w:rPr>
        <w:t>ИЗПЪЛНИТЕЛЯТ,</w:t>
      </w:r>
      <w:r w:rsidRPr="0044710D">
        <w:rPr>
          <w:lang w:eastAsia="x-none"/>
        </w:rPr>
        <w:t xml:space="preserve"> наричани заедно „</w:t>
      </w:r>
      <w:r w:rsidRPr="0044710D">
        <w:rPr>
          <w:b/>
          <w:lang w:eastAsia="x-none"/>
        </w:rPr>
        <w:t>Страните</w:t>
      </w:r>
      <w:r w:rsidRPr="0044710D">
        <w:rPr>
          <w:lang w:eastAsia="x-none"/>
        </w:rPr>
        <w:t xml:space="preserve">“, а всеки от тях поотделно </w:t>
      </w:r>
      <w:r w:rsidRPr="0044710D">
        <w:rPr>
          <w:b/>
          <w:lang w:eastAsia="x-none"/>
        </w:rPr>
        <w:t>„Страна“</w:t>
      </w:r>
      <w:r w:rsidRPr="0044710D">
        <w:rPr>
          <w:lang w:eastAsia="x-none"/>
        </w:rPr>
        <w:t>);</w:t>
      </w:r>
    </w:p>
    <w:p w:rsidR="00A3321D" w:rsidRPr="0044710D" w:rsidRDefault="00A3321D" w:rsidP="0018338E">
      <w:pPr>
        <w:spacing w:before="0"/>
        <w:ind w:firstLine="0"/>
        <w:rPr>
          <w:lang w:eastAsia="x-none"/>
        </w:rPr>
      </w:pPr>
    </w:p>
    <w:p w:rsidR="00D75D9E" w:rsidRDefault="00E22F29" w:rsidP="0018338E">
      <w:pPr>
        <w:tabs>
          <w:tab w:val="left" w:pos="426"/>
        </w:tabs>
        <w:spacing w:before="0"/>
        <w:ind w:firstLine="0"/>
        <w:rPr>
          <w:rFonts w:eastAsia="Calibri"/>
          <w:color w:val="000000"/>
          <w:szCs w:val="24"/>
          <w:lang w:eastAsia="en-US"/>
        </w:rPr>
      </w:pPr>
      <w:r w:rsidRPr="0044710D">
        <w:t xml:space="preserve">на основание чл. </w:t>
      </w:r>
      <w:r w:rsidR="00EF116C" w:rsidRPr="0044710D">
        <w:t>194, ал. 1 от Закона за обществените поръчки (ЗОП), във връзка</w:t>
      </w:r>
      <w:r w:rsidR="0044710D" w:rsidRPr="0044710D">
        <w:t xml:space="preserve"> с обществена поръчка „събиране на оферти с обява“, проведе</w:t>
      </w:r>
      <w:r w:rsidR="00CA677F">
        <w:t>на по реда на чл. 20, ал. 3, т. </w:t>
      </w:r>
      <w:r w:rsidR="0044710D" w:rsidRPr="0044710D">
        <w:t>2 и чл. 187 и сл. от ЗОП, въз основа на утвърден от възложителя протокол ………………………….. за класиране на участниците и определяне на изпълнител на обществена поръчка с предмет „Осъществяване на невъоръжена физическа охрана в обекти на Българската народна банка“, обособена позиция № 1 „Осъществяване на невъоръжена охрана в обекти на Българската народна банка (почивни бази в град Смолян, в град Приморско и в курортен комплекс „Св</w:t>
      </w:r>
      <w:r w:rsidR="00EA3CAE">
        <w:t xml:space="preserve">ети </w:t>
      </w:r>
      <w:r w:rsidR="00933D6F">
        <w:t>Свети</w:t>
      </w:r>
      <w:r w:rsidR="0044710D" w:rsidRPr="0044710D">
        <w:t xml:space="preserve"> Константин и Елена” – град Варна)</w:t>
      </w:r>
      <w:r w:rsidRPr="0044710D">
        <w:t>,</w:t>
      </w:r>
      <w:r w:rsidRPr="0044710D">
        <w:rPr>
          <w:szCs w:val="24"/>
        </w:rPr>
        <w:t xml:space="preserve"> се сключи този договор </w:t>
      </w:r>
      <w:r w:rsidRPr="0044710D">
        <w:rPr>
          <w:b/>
          <w:szCs w:val="24"/>
        </w:rPr>
        <w:t>(„Договора/Договорът“)</w:t>
      </w:r>
      <w:r w:rsidRPr="0044710D">
        <w:rPr>
          <w:szCs w:val="24"/>
        </w:rPr>
        <w:t xml:space="preserve"> за възлагане на обществена поръчка при следните условия:</w:t>
      </w:r>
      <w:r w:rsidRPr="0044710D">
        <w:rPr>
          <w:rFonts w:eastAsia="Calibri"/>
          <w:color w:val="000000"/>
          <w:szCs w:val="24"/>
          <w:lang w:eastAsia="en-US"/>
        </w:rPr>
        <w:t xml:space="preserve"> </w:t>
      </w:r>
    </w:p>
    <w:p w:rsidR="00A76F9B" w:rsidRPr="00403693" w:rsidRDefault="00A76F9B" w:rsidP="0018338E">
      <w:pPr>
        <w:tabs>
          <w:tab w:val="left" w:pos="426"/>
        </w:tabs>
        <w:spacing w:before="0"/>
        <w:ind w:firstLine="0"/>
        <w:rPr>
          <w:rFonts w:eastAsia="Calibri"/>
          <w:color w:val="000000"/>
          <w:szCs w:val="24"/>
          <w:lang w:eastAsia="en-US"/>
        </w:rPr>
      </w:pPr>
    </w:p>
    <w:p w:rsidR="00E22F29" w:rsidRPr="00A87F6D" w:rsidRDefault="00E22F29" w:rsidP="0018338E">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A87F6D">
        <w:rPr>
          <w:rFonts w:ascii="Times New Roman" w:hAnsi="Times New Roman"/>
          <w:b/>
          <w:sz w:val="24"/>
          <w:lang w:val="bg-BG"/>
        </w:rPr>
        <w:lastRenderedPageBreak/>
        <w:t>ПРЕДМЕТ НА ДОГОВОРА</w:t>
      </w:r>
    </w:p>
    <w:p w:rsidR="00E22F29" w:rsidRPr="00CF3F59" w:rsidRDefault="00CA677F" w:rsidP="0018338E">
      <w:pPr>
        <w:pStyle w:val="BodyText2"/>
        <w:numPr>
          <w:ilvl w:val="0"/>
          <w:numId w:val="2"/>
        </w:numPr>
        <w:tabs>
          <w:tab w:val="left" w:pos="567"/>
        </w:tabs>
        <w:spacing w:before="0" w:after="0" w:line="360" w:lineRule="auto"/>
        <w:ind w:left="0" w:firstLine="567"/>
        <w:rPr>
          <w:szCs w:val="24"/>
        </w:rPr>
      </w:pPr>
      <w:r w:rsidRPr="00CF3F59">
        <w:rPr>
          <w:szCs w:val="24"/>
        </w:rPr>
        <w:t>(1)</w:t>
      </w:r>
      <w:r w:rsidRPr="00CF3F59">
        <w:rPr>
          <w:b/>
          <w:szCs w:val="24"/>
        </w:rPr>
        <w:t xml:space="preserve"> </w:t>
      </w:r>
      <w:r w:rsidR="00E22F29" w:rsidRPr="00CF3F59">
        <w:rPr>
          <w:b/>
          <w:szCs w:val="24"/>
        </w:rPr>
        <w:t>ВЪЗЛОЖИТЕЛЯТ</w:t>
      </w:r>
      <w:r w:rsidR="00E22F29" w:rsidRPr="00CF3F59">
        <w:rPr>
          <w:szCs w:val="24"/>
        </w:rPr>
        <w:t xml:space="preserve"> възлага, а </w:t>
      </w:r>
      <w:r w:rsidR="00E22F29" w:rsidRPr="00CF3F59">
        <w:rPr>
          <w:b/>
          <w:szCs w:val="24"/>
        </w:rPr>
        <w:t>ИЗПЪЛНИТЕЛЯТ</w:t>
      </w:r>
      <w:r w:rsidR="00E22F29" w:rsidRPr="00CF3F59">
        <w:rPr>
          <w:szCs w:val="24"/>
        </w:rPr>
        <w:t xml:space="preserve"> се задължава да извършва </w:t>
      </w:r>
      <w:r w:rsidR="00930438" w:rsidRPr="00CF3F59">
        <w:rPr>
          <w:szCs w:val="24"/>
        </w:rPr>
        <w:t>срещу възнаграждение и при условията на този договор</w:t>
      </w:r>
      <w:r w:rsidR="008228F7" w:rsidRPr="00CF3F59">
        <w:rPr>
          <w:szCs w:val="24"/>
        </w:rPr>
        <w:t xml:space="preserve"> </w:t>
      </w:r>
      <w:r w:rsidRPr="00CF3F59">
        <w:t xml:space="preserve">невъоръжена физическа охрана в следните обекти, собственост на </w:t>
      </w:r>
      <w:r w:rsidRPr="00CF3F59">
        <w:rPr>
          <w:b/>
        </w:rPr>
        <w:t>ВЪЗЛОЖИТЕЛЯ</w:t>
      </w:r>
      <w:r w:rsidRPr="00CF3F59">
        <w:t>:</w:t>
      </w:r>
    </w:p>
    <w:p w:rsidR="00CA677F" w:rsidRPr="00CA677F" w:rsidRDefault="00CA677F" w:rsidP="0018338E">
      <w:pPr>
        <w:pStyle w:val="BodyText2"/>
        <w:tabs>
          <w:tab w:val="left" w:pos="567"/>
        </w:tabs>
        <w:spacing w:before="0" w:after="0" w:line="360" w:lineRule="auto"/>
        <w:ind w:left="567" w:firstLine="0"/>
        <w:rPr>
          <w:szCs w:val="24"/>
        </w:rPr>
      </w:pPr>
      <w:r w:rsidRPr="00CA677F">
        <w:rPr>
          <w:szCs w:val="24"/>
        </w:rPr>
        <w:t>1. Почивна база „Ралица” – к. к. „Св. Св. Константин и Елена”, гр. Варна,</w:t>
      </w:r>
    </w:p>
    <w:p w:rsidR="00CA677F" w:rsidRPr="00CA677F" w:rsidRDefault="00CA677F" w:rsidP="0018338E">
      <w:pPr>
        <w:pStyle w:val="BodyText2"/>
        <w:tabs>
          <w:tab w:val="left" w:pos="567"/>
        </w:tabs>
        <w:spacing w:before="0" w:after="0" w:line="360" w:lineRule="auto"/>
        <w:ind w:left="567" w:firstLine="0"/>
        <w:rPr>
          <w:szCs w:val="24"/>
        </w:rPr>
      </w:pPr>
      <w:r w:rsidRPr="00CA677F">
        <w:rPr>
          <w:szCs w:val="24"/>
        </w:rPr>
        <w:t>2. Почивна база „Приморско” – гр. Приморско,</w:t>
      </w:r>
    </w:p>
    <w:p w:rsidR="00CA677F" w:rsidRPr="00CA677F" w:rsidRDefault="00CA677F" w:rsidP="0018338E">
      <w:pPr>
        <w:pStyle w:val="BodyText2"/>
        <w:tabs>
          <w:tab w:val="left" w:pos="567"/>
        </w:tabs>
        <w:spacing w:before="0" w:after="0" w:line="360" w:lineRule="auto"/>
        <w:ind w:left="567" w:firstLine="0"/>
        <w:rPr>
          <w:szCs w:val="24"/>
        </w:rPr>
      </w:pPr>
      <w:r w:rsidRPr="00CA677F">
        <w:rPr>
          <w:szCs w:val="24"/>
        </w:rPr>
        <w:t>3. Почивна база „Иглика” – гр. Смолян,</w:t>
      </w:r>
    </w:p>
    <w:p w:rsidR="00CA677F" w:rsidRDefault="00CA677F" w:rsidP="0018338E">
      <w:pPr>
        <w:pStyle w:val="BodyText2"/>
        <w:tabs>
          <w:tab w:val="left" w:pos="142"/>
        </w:tabs>
        <w:spacing w:before="0" w:after="0" w:line="360" w:lineRule="auto"/>
        <w:ind w:firstLine="567"/>
        <w:rPr>
          <w:szCs w:val="24"/>
        </w:rPr>
      </w:pPr>
      <w:r w:rsidRPr="00CA677F">
        <w:rPr>
          <w:szCs w:val="24"/>
        </w:rPr>
        <w:t>наричани по-нататък за краткост ,,обекти”, при спазване на условията и сроковете, уговорени в настоящия договор.</w:t>
      </w:r>
    </w:p>
    <w:p w:rsidR="00760CA2" w:rsidRPr="0044710D" w:rsidRDefault="00760CA2" w:rsidP="0018338E">
      <w:pPr>
        <w:pStyle w:val="BodyText2"/>
        <w:tabs>
          <w:tab w:val="left" w:pos="142"/>
        </w:tabs>
        <w:spacing w:before="0" w:after="0" w:line="360" w:lineRule="auto"/>
        <w:ind w:firstLine="567"/>
        <w:rPr>
          <w:szCs w:val="24"/>
          <w:highlight w:val="yellow"/>
        </w:rPr>
      </w:pPr>
      <w:r>
        <w:rPr>
          <w:szCs w:val="24"/>
        </w:rPr>
        <w:t xml:space="preserve">(2) Дейностите по </w:t>
      </w:r>
      <w:r w:rsidR="00CF3F59">
        <w:rPr>
          <w:szCs w:val="24"/>
        </w:rPr>
        <w:t xml:space="preserve">ал. 1, наричани за краткост алтернативно „невъоръжена физическа охрана“ или „Услуги“ </w:t>
      </w:r>
      <w:r w:rsidR="00A76F9B">
        <w:rPr>
          <w:szCs w:val="24"/>
        </w:rPr>
        <w:t xml:space="preserve">включват недопускането на неправомерно проникване в охраняван обект, опазването на имуществото на </w:t>
      </w:r>
      <w:r w:rsidR="00A76F9B" w:rsidRPr="00A76F9B">
        <w:rPr>
          <w:b/>
          <w:szCs w:val="24"/>
        </w:rPr>
        <w:t>ВЪЗЛОЖИТЕЛЯ</w:t>
      </w:r>
      <w:r w:rsidR="00A76F9B">
        <w:rPr>
          <w:szCs w:val="24"/>
        </w:rPr>
        <w:t xml:space="preserve">, обслужващия персонал и почиващите лица, осъществяване на пропускателен режим и адекватно реагиране при възникване на </w:t>
      </w:r>
      <w:r w:rsidR="00A314B6">
        <w:rPr>
          <w:szCs w:val="24"/>
        </w:rPr>
        <w:t>конфликтни</w:t>
      </w:r>
      <w:r w:rsidR="00A76F9B">
        <w:rPr>
          <w:szCs w:val="24"/>
        </w:rPr>
        <w:t xml:space="preserve"> ситуации на територията на съответния охраняван обект.</w:t>
      </w:r>
    </w:p>
    <w:p w:rsidR="000A5C4A" w:rsidRPr="00A314B6" w:rsidRDefault="00A76F9B" w:rsidP="00A314B6">
      <w:pPr>
        <w:pStyle w:val="BodyText2"/>
        <w:numPr>
          <w:ilvl w:val="0"/>
          <w:numId w:val="2"/>
        </w:numPr>
        <w:tabs>
          <w:tab w:val="left" w:pos="567"/>
        </w:tabs>
        <w:spacing w:before="0" w:after="0" w:line="360" w:lineRule="auto"/>
        <w:ind w:left="0" w:firstLine="567"/>
        <w:rPr>
          <w:szCs w:val="24"/>
        </w:rPr>
      </w:pPr>
      <w:r w:rsidRPr="0006361A">
        <w:rPr>
          <w:szCs w:val="24"/>
        </w:rPr>
        <w:t xml:space="preserve">(1) </w:t>
      </w:r>
      <w:r w:rsidR="00E22F29" w:rsidRPr="0006361A">
        <w:rPr>
          <w:szCs w:val="24"/>
        </w:rPr>
        <w:t xml:space="preserve">Изпълнителят се задължава да изпълни </w:t>
      </w:r>
      <w:r w:rsidR="00A314B6">
        <w:rPr>
          <w:szCs w:val="24"/>
        </w:rPr>
        <w:t>Услугите в съответствие с</w:t>
      </w:r>
      <w:r w:rsidR="00E22F29" w:rsidRPr="0006361A">
        <w:rPr>
          <w:szCs w:val="24"/>
        </w:rPr>
        <w:t xml:space="preserve"> изискванията на </w:t>
      </w:r>
      <w:r w:rsidR="00A314B6" w:rsidRPr="00A314B6">
        <w:rPr>
          <w:szCs w:val="24"/>
        </w:rPr>
        <w:t>Техническа спецификация по обособена позиция № 1 „Осъществяване на невъоръжена физическа охрана в обекти на Българската народна банка (почивни бази в град Смолян, в град Приморско и в курортен комплекс „Свети Свети Константин и Елена” – град Варна)</w:t>
      </w:r>
      <w:r w:rsidR="00A314B6">
        <w:rPr>
          <w:szCs w:val="24"/>
        </w:rPr>
        <w:t xml:space="preserve">, </w:t>
      </w:r>
      <w:r w:rsidR="004E395C" w:rsidRPr="00A314B6">
        <w:rPr>
          <w:szCs w:val="24"/>
        </w:rPr>
        <w:t>Техническото предложение</w:t>
      </w:r>
      <w:r w:rsidR="00E22F29" w:rsidRPr="00A314B6">
        <w:rPr>
          <w:szCs w:val="24"/>
        </w:rPr>
        <w:t xml:space="preserve"> и Ценовото предложение</w:t>
      </w:r>
      <w:r w:rsidR="004E395C" w:rsidRPr="00A314B6">
        <w:rPr>
          <w:szCs w:val="24"/>
        </w:rPr>
        <w:t xml:space="preserve"> </w:t>
      </w:r>
      <w:r w:rsidR="00E22F29" w:rsidRPr="00A314B6">
        <w:rPr>
          <w:szCs w:val="24"/>
        </w:rPr>
        <w:t xml:space="preserve">на </w:t>
      </w:r>
      <w:r w:rsidR="00E22F29" w:rsidRPr="00A314B6">
        <w:rPr>
          <w:b/>
          <w:szCs w:val="24"/>
        </w:rPr>
        <w:t>ИЗПЪЛНИТЕЛЯ</w:t>
      </w:r>
      <w:r w:rsidR="0006361A" w:rsidRPr="0006361A">
        <w:t>,</w:t>
      </w:r>
      <w:r w:rsidR="00CB5865" w:rsidRPr="0006361A">
        <w:t xml:space="preserve"> </w:t>
      </w:r>
      <w:r w:rsidR="004E395C" w:rsidRPr="0006361A">
        <w:t>съставляващ</w:t>
      </w:r>
      <w:r w:rsidR="00A64A73">
        <w:t>и съответно Приложения №№ 1, 2 и</w:t>
      </w:r>
      <w:r w:rsidR="0001463D" w:rsidRPr="0006361A">
        <w:t xml:space="preserve"> </w:t>
      </w:r>
      <w:r w:rsidR="004E395C" w:rsidRPr="0006361A">
        <w:t>3</w:t>
      </w:r>
      <w:r w:rsidR="0001463D" w:rsidRPr="0006361A">
        <w:t xml:space="preserve"> </w:t>
      </w:r>
      <w:r w:rsidR="004E395C" w:rsidRPr="0006361A">
        <w:t xml:space="preserve">към този договор </w:t>
      </w:r>
      <w:r w:rsidR="004E395C" w:rsidRPr="00A314B6">
        <w:rPr>
          <w:b/>
        </w:rPr>
        <w:t>(„Приложенията“</w:t>
      </w:r>
      <w:r w:rsidR="004E395C" w:rsidRPr="0006361A">
        <w:t xml:space="preserve">) и представляващи неразделна част от него. </w:t>
      </w:r>
    </w:p>
    <w:p w:rsidR="00A314B6" w:rsidRPr="0006361A" w:rsidRDefault="00A314B6" w:rsidP="00A314B6">
      <w:pPr>
        <w:pStyle w:val="BodyText2"/>
        <w:tabs>
          <w:tab w:val="left" w:pos="567"/>
        </w:tabs>
        <w:spacing w:before="0" w:after="0" w:line="360" w:lineRule="auto"/>
        <w:ind w:firstLine="0"/>
        <w:rPr>
          <w:szCs w:val="24"/>
        </w:rPr>
      </w:pPr>
      <w:r>
        <w:tab/>
        <w:t xml:space="preserve">(2) Невъоръжената физическа охрана се организира съгласно т. 3 „Времеви интервали за осъществяване на невъоръжена физическа охрана на почивните бази на БНБ“ от Техническата спецификация </w:t>
      </w:r>
      <w:r w:rsidR="00157691">
        <w:t xml:space="preserve">на </w:t>
      </w:r>
      <w:r w:rsidR="00157691" w:rsidRPr="00157691">
        <w:rPr>
          <w:b/>
        </w:rPr>
        <w:t>ВЪЗЛОЖИТЕЛЯ</w:t>
      </w:r>
      <w:r w:rsidR="00157691">
        <w:t xml:space="preserve"> </w:t>
      </w:r>
      <w:r>
        <w:t>– Приложение № 1.</w:t>
      </w:r>
    </w:p>
    <w:p w:rsidR="00A76F9B" w:rsidRPr="00EA3CAE" w:rsidRDefault="00A76F9B" w:rsidP="00A314B6">
      <w:pPr>
        <w:shd w:val="clear" w:color="auto" w:fill="FFFFFF"/>
        <w:spacing w:before="0"/>
        <w:ind w:firstLine="567"/>
        <w:rPr>
          <w:szCs w:val="24"/>
        </w:rPr>
      </w:pPr>
      <w:r>
        <w:t>(</w:t>
      </w:r>
      <w:r w:rsidR="00A314B6">
        <w:t>3</w:t>
      </w:r>
      <w:r>
        <w:t>) Невъоръжената физическа охрана</w:t>
      </w:r>
      <w:r w:rsidRPr="00FC3EDB">
        <w:rPr>
          <w:szCs w:val="24"/>
        </w:rPr>
        <w:t xml:space="preserve"> </w:t>
      </w:r>
      <w:r>
        <w:rPr>
          <w:szCs w:val="24"/>
        </w:rPr>
        <w:t>се</w:t>
      </w:r>
      <w:r w:rsidRPr="00FC3EDB">
        <w:rPr>
          <w:szCs w:val="24"/>
        </w:rPr>
        <w:t xml:space="preserve"> организира по начин, описан в</w:t>
      </w:r>
      <w:r>
        <w:rPr>
          <w:szCs w:val="24"/>
          <w:lang w:val="en-US"/>
        </w:rPr>
        <w:t xml:space="preserve">: </w:t>
      </w:r>
      <w:r w:rsidRPr="00EA6C38">
        <w:rPr>
          <w:szCs w:val="24"/>
        </w:rPr>
        <w:t xml:space="preserve">„План за организиране и осъществяване на невъоръжена физическа охрана на обект: </w:t>
      </w:r>
      <w:r w:rsidRPr="00EA6C38">
        <w:rPr>
          <w:bCs/>
          <w:szCs w:val="24"/>
        </w:rPr>
        <w:t xml:space="preserve">„Почивна база на БНБ „Ралица” </w:t>
      </w:r>
      <w:r w:rsidRPr="00EA6C38">
        <w:rPr>
          <w:szCs w:val="24"/>
        </w:rPr>
        <w:t>–</w:t>
      </w:r>
      <w:r w:rsidRPr="00EA6C38">
        <w:rPr>
          <w:szCs w:val="24"/>
          <w:lang w:val="ru-RU"/>
        </w:rPr>
        <w:t xml:space="preserve"> </w:t>
      </w:r>
      <w:r w:rsidRPr="00EA6C38">
        <w:rPr>
          <w:bCs/>
          <w:szCs w:val="24"/>
        </w:rPr>
        <w:t xml:space="preserve">к.к. „Св. </w:t>
      </w:r>
      <w:r w:rsidR="00A314B6">
        <w:rPr>
          <w:bCs/>
          <w:szCs w:val="24"/>
        </w:rPr>
        <w:t>св</w:t>
      </w:r>
      <w:r w:rsidRPr="00EA6C38">
        <w:rPr>
          <w:bCs/>
          <w:szCs w:val="24"/>
        </w:rPr>
        <w:t>. Константин и Елена”</w:t>
      </w:r>
      <w:r w:rsidRPr="00EA6C38">
        <w:rPr>
          <w:bCs/>
          <w:szCs w:val="24"/>
          <w:lang w:val="ru-RU"/>
        </w:rPr>
        <w:t>,</w:t>
      </w:r>
      <w:r w:rsidRPr="00EA6C38">
        <w:rPr>
          <w:bCs/>
          <w:szCs w:val="24"/>
        </w:rPr>
        <w:t xml:space="preserve"> гр. Варна”; </w:t>
      </w:r>
      <w:r w:rsidRPr="00EA6C38">
        <w:rPr>
          <w:szCs w:val="24"/>
        </w:rPr>
        <w:t xml:space="preserve">,,План за организиране и осъществяване на невъоръжена физическа охрана на обект: </w:t>
      </w:r>
      <w:r w:rsidRPr="00EA6C38">
        <w:rPr>
          <w:bCs/>
          <w:szCs w:val="24"/>
        </w:rPr>
        <w:t>„Почивна база на БНБ „Приморско”, гр. Приморско</w:t>
      </w:r>
      <w:r w:rsidRPr="00EA6C38">
        <w:rPr>
          <w:bCs/>
          <w:szCs w:val="24"/>
          <w:lang w:val="ru-RU"/>
        </w:rPr>
        <w:t>”;</w:t>
      </w:r>
      <w:r w:rsidRPr="00EA6C38">
        <w:rPr>
          <w:szCs w:val="24"/>
        </w:rPr>
        <w:t xml:space="preserve"> „План за организиране и осъществяване на невъоръжена физическа охрана на обект: ,,Почивна база на БНБ „Иглика” – гр. Смолян</w:t>
      </w:r>
      <w:r w:rsidRPr="00EA6C38">
        <w:rPr>
          <w:szCs w:val="24"/>
          <w:lang w:val="ru-RU"/>
        </w:rPr>
        <w:t>”</w:t>
      </w:r>
      <w:r w:rsidRPr="00EA6C38">
        <w:rPr>
          <w:szCs w:val="24"/>
        </w:rPr>
        <w:t>, предложени</w:t>
      </w:r>
      <w:r w:rsidRPr="00FC3EDB">
        <w:rPr>
          <w:szCs w:val="24"/>
        </w:rPr>
        <w:t xml:space="preserve"> от </w:t>
      </w:r>
      <w:r w:rsidRPr="00FC3EDB">
        <w:rPr>
          <w:b/>
          <w:szCs w:val="24"/>
        </w:rPr>
        <w:t>ИЗПЪЛНИТЕЛЯ</w:t>
      </w:r>
      <w:r>
        <w:rPr>
          <w:szCs w:val="24"/>
        </w:rPr>
        <w:t>.</w:t>
      </w:r>
    </w:p>
    <w:p w:rsidR="0033232B" w:rsidRDefault="00DC301A" w:rsidP="0018338E">
      <w:pPr>
        <w:pStyle w:val="BodyText2"/>
        <w:numPr>
          <w:ilvl w:val="0"/>
          <w:numId w:val="2"/>
        </w:numPr>
        <w:tabs>
          <w:tab w:val="left" w:pos="567"/>
        </w:tabs>
        <w:spacing w:before="0" w:after="0" w:line="360" w:lineRule="auto"/>
        <w:ind w:left="0" w:firstLine="567"/>
        <w:rPr>
          <w:i/>
          <w:szCs w:val="24"/>
        </w:rPr>
      </w:pPr>
      <w:r w:rsidRPr="00EA3CAE">
        <w:rPr>
          <w:i/>
          <w:szCs w:val="24"/>
        </w:rPr>
        <w:lastRenderedPageBreak/>
        <w:t xml:space="preserve">В срок до 3 (три) дни от датата на сключване на договора, но най-късно преди започване на неговото изпълнение, </w:t>
      </w:r>
      <w:r w:rsidRPr="00EA3CAE">
        <w:rPr>
          <w:b/>
          <w:i/>
          <w:szCs w:val="24"/>
        </w:rPr>
        <w:t>ИЗПЪЛНИТЕЛЯТ</w:t>
      </w:r>
      <w:r w:rsidRPr="00EA3CAE">
        <w:rPr>
          <w:i/>
          <w:szCs w:val="24"/>
        </w:rPr>
        <w:t xml:space="preserve"> уведомява </w:t>
      </w:r>
      <w:r w:rsidRPr="00EA3CAE">
        <w:rPr>
          <w:b/>
          <w:i/>
          <w:szCs w:val="24"/>
        </w:rPr>
        <w:t>ВЪЗЛОЖИТЕЛЯ</w:t>
      </w:r>
      <w:r w:rsidRPr="00EA3CAE">
        <w:rPr>
          <w:i/>
          <w:szCs w:val="24"/>
        </w:rPr>
        <w:t xml:space="preserve"> за името, данните за контакт и представителите на подизпълнителите, посочени в офертата на </w:t>
      </w:r>
      <w:r w:rsidRPr="00EA3CAE">
        <w:rPr>
          <w:b/>
          <w:i/>
          <w:szCs w:val="24"/>
        </w:rPr>
        <w:t>ИЗПЪЛНИТЕЛЯ</w:t>
      </w:r>
      <w:r w:rsidRPr="00EA3CAE">
        <w:rPr>
          <w:i/>
          <w:szCs w:val="24"/>
        </w:rPr>
        <w:t xml:space="preserve">. </w:t>
      </w:r>
      <w:r w:rsidRPr="00EA3CAE">
        <w:rPr>
          <w:b/>
          <w:i/>
          <w:szCs w:val="24"/>
        </w:rPr>
        <w:t>ИЗПЪЛНИТЕЛЯТ</w:t>
      </w:r>
      <w:r w:rsidRPr="00EA3CAE">
        <w:rPr>
          <w:i/>
          <w:szCs w:val="24"/>
        </w:rPr>
        <w:t xml:space="preserve"> уведомява </w:t>
      </w:r>
      <w:r w:rsidRPr="00EA3CAE">
        <w:rPr>
          <w:b/>
          <w:i/>
          <w:szCs w:val="24"/>
        </w:rPr>
        <w:t>ВЪЗЛОЖИТЕЛЯ</w:t>
      </w:r>
      <w:r w:rsidRPr="00EA3CAE">
        <w:rPr>
          <w:i/>
          <w:szCs w:val="24"/>
        </w:rPr>
        <w:t xml:space="preserve"> за всякакви промени в предоставената </w:t>
      </w:r>
      <w:r w:rsidR="005843D7" w:rsidRPr="00EA3CAE">
        <w:rPr>
          <w:i/>
          <w:szCs w:val="24"/>
        </w:rPr>
        <w:t>информация в хода на изпълнението на договора в срок до 3 (три) дни от настъпване на съответното обстоятелство.</w:t>
      </w:r>
      <w:r w:rsidR="005843D7" w:rsidRPr="00EA3CAE">
        <w:rPr>
          <w:rStyle w:val="FootnoteReference"/>
          <w:i/>
          <w:szCs w:val="24"/>
        </w:rPr>
        <w:footnoteReference w:id="1"/>
      </w:r>
    </w:p>
    <w:p w:rsidR="00FC2163" w:rsidRPr="00EA3CAE" w:rsidRDefault="00FC2163" w:rsidP="0018338E">
      <w:pPr>
        <w:pStyle w:val="BodyText2"/>
        <w:tabs>
          <w:tab w:val="left" w:pos="567"/>
        </w:tabs>
        <w:spacing w:before="0" w:after="0" w:line="360" w:lineRule="auto"/>
        <w:ind w:left="567" w:firstLine="0"/>
        <w:rPr>
          <w:i/>
          <w:szCs w:val="24"/>
        </w:rPr>
      </w:pPr>
    </w:p>
    <w:p w:rsidR="004E395C" w:rsidRPr="001E3659" w:rsidRDefault="004E395C" w:rsidP="0018338E">
      <w:pPr>
        <w:pStyle w:val="PlainText"/>
        <w:numPr>
          <w:ilvl w:val="0"/>
          <w:numId w:val="1"/>
        </w:numPr>
        <w:spacing w:line="360" w:lineRule="auto"/>
        <w:ind w:left="12" w:right="27" w:hanging="12"/>
        <w:jc w:val="center"/>
        <w:rPr>
          <w:rFonts w:ascii="Times New Roman" w:hAnsi="Times New Roman"/>
          <w:b/>
          <w:bCs/>
          <w:color w:val="000000"/>
          <w:sz w:val="24"/>
          <w:szCs w:val="24"/>
          <w:lang w:eastAsia="en-US"/>
        </w:rPr>
      </w:pPr>
      <w:r w:rsidRPr="00224319">
        <w:rPr>
          <w:rFonts w:ascii="Times New Roman" w:hAnsi="Times New Roman"/>
          <w:b/>
          <w:sz w:val="24"/>
          <w:szCs w:val="24"/>
        </w:rPr>
        <w:t>СР</w:t>
      </w:r>
      <w:r w:rsidRPr="001E3659">
        <w:rPr>
          <w:rFonts w:ascii="Times New Roman" w:hAnsi="Times New Roman"/>
          <w:b/>
          <w:sz w:val="24"/>
          <w:szCs w:val="24"/>
        </w:rPr>
        <w:t>ОК</w:t>
      </w:r>
      <w:r w:rsidR="00A90A59" w:rsidRPr="001E3659">
        <w:rPr>
          <w:rFonts w:ascii="Times New Roman" w:hAnsi="Times New Roman"/>
          <w:b/>
          <w:sz w:val="24"/>
          <w:szCs w:val="24"/>
          <w:lang w:val="bg-BG"/>
        </w:rPr>
        <w:t xml:space="preserve"> НА ДОГОВОРА.</w:t>
      </w:r>
    </w:p>
    <w:p w:rsidR="004E395C" w:rsidRPr="00A64A73" w:rsidRDefault="005843D7" w:rsidP="00A64A73">
      <w:pPr>
        <w:pStyle w:val="BodyText2"/>
        <w:numPr>
          <w:ilvl w:val="0"/>
          <w:numId w:val="2"/>
        </w:numPr>
        <w:tabs>
          <w:tab w:val="left" w:pos="567"/>
        </w:tabs>
        <w:spacing w:before="0" w:after="0" w:line="360" w:lineRule="auto"/>
        <w:ind w:left="0" w:firstLine="567"/>
        <w:rPr>
          <w:szCs w:val="24"/>
        </w:rPr>
      </w:pPr>
      <w:r w:rsidRPr="00A64A73">
        <w:rPr>
          <w:szCs w:val="24"/>
        </w:rPr>
        <w:t xml:space="preserve">Срокът на договора е </w:t>
      </w:r>
      <w:r w:rsidR="00224319" w:rsidRPr="00A64A73">
        <w:rPr>
          <w:szCs w:val="24"/>
        </w:rPr>
        <w:t>1 (</w:t>
      </w:r>
      <w:r w:rsidR="00EA3CAE" w:rsidRPr="00A64A73">
        <w:rPr>
          <w:szCs w:val="24"/>
        </w:rPr>
        <w:t>една</w:t>
      </w:r>
      <w:r w:rsidR="00224319" w:rsidRPr="00A64A73">
        <w:rPr>
          <w:szCs w:val="24"/>
        </w:rPr>
        <w:t>) година, считано от 26.07.2018 г.</w:t>
      </w:r>
      <w:r w:rsidR="00EA3CAE" w:rsidRPr="00A64A73">
        <w:rPr>
          <w:szCs w:val="24"/>
        </w:rPr>
        <w:t xml:space="preserve"> </w:t>
      </w:r>
      <w:r w:rsidR="00A64A73" w:rsidRPr="00A64A73">
        <w:rPr>
          <w:szCs w:val="24"/>
        </w:rPr>
        <w:t xml:space="preserve">В случай че договор се сключи на по-късна дата от 26.07.2018 г., договорът влиза в сила от датата, посочена в регистрационния номер от деловодната система на възложителя, посочен на страница първа от </w:t>
      </w:r>
      <w:r w:rsidR="00A64A73">
        <w:rPr>
          <w:szCs w:val="24"/>
        </w:rPr>
        <w:t>настоящия договор.</w:t>
      </w:r>
    </w:p>
    <w:p w:rsidR="00A90A59" w:rsidRPr="001E3659" w:rsidRDefault="00A90A59" w:rsidP="0018338E">
      <w:pPr>
        <w:pStyle w:val="BodyText2"/>
        <w:tabs>
          <w:tab w:val="left" w:pos="567"/>
        </w:tabs>
        <w:spacing w:before="0" w:after="0" w:line="360" w:lineRule="auto"/>
        <w:ind w:left="567" w:firstLine="0"/>
        <w:rPr>
          <w:szCs w:val="24"/>
        </w:rPr>
      </w:pPr>
    </w:p>
    <w:p w:rsidR="00E22F29" w:rsidRPr="004819BF" w:rsidRDefault="005843D7" w:rsidP="0018338E">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1E3659">
        <w:rPr>
          <w:rFonts w:ascii="Times New Roman" w:hAnsi="Times New Roman"/>
          <w:b/>
          <w:sz w:val="24"/>
          <w:szCs w:val="24"/>
          <w:lang w:val="bg-BG"/>
        </w:rPr>
        <w:t>ЦЕНА, РЕД И СРОКОВЕ ЗА ПЛАЩАНЕ</w:t>
      </w:r>
    </w:p>
    <w:p w:rsidR="004819BF" w:rsidRPr="006F3E05" w:rsidRDefault="00FD47ED" w:rsidP="0018338E">
      <w:pPr>
        <w:pStyle w:val="BodyText2"/>
        <w:numPr>
          <w:ilvl w:val="0"/>
          <w:numId w:val="2"/>
        </w:numPr>
        <w:tabs>
          <w:tab w:val="left" w:pos="567"/>
        </w:tabs>
        <w:spacing w:before="0" w:after="0" w:line="360" w:lineRule="auto"/>
        <w:ind w:left="0" w:firstLine="567"/>
        <w:rPr>
          <w:szCs w:val="24"/>
        </w:rPr>
      </w:pPr>
      <w:r>
        <w:rPr>
          <w:szCs w:val="24"/>
        </w:rPr>
        <w:t xml:space="preserve"> </w:t>
      </w:r>
      <w:r w:rsidR="00E22F29" w:rsidRPr="004819BF">
        <w:rPr>
          <w:szCs w:val="24"/>
        </w:rPr>
        <w:t xml:space="preserve">(1) </w:t>
      </w:r>
      <w:r w:rsidR="004819BF" w:rsidRPr="00FC3EDB">
        <w:rPr>
          <w:b/>
          <w:bCs/>
          <w:szCs w:val="24"/>
        </w:rPr>
        <w:t>В</w:t>
      </w:r>
      <w:r w:rsidR="004819BF" w:rsidRPr="00FC3EDB">
        <w:rPr>
          <w:b/>
          <w:szCs w:val="24"/>
        </w:rPr>
        <w:t xml:space="preserve">ЪЗЛОЖИТЕЛЯТ </w:t>
      </w:r>
      <w:r w:rsidR="004819BF" w:rsidRPr="00FC3EDB">
        <w:rPr>
          <w:szCs w:val="24"/>
        </w:rPr>
        <w:t xml:space="preserve">заплаща </w:t>
      </w:r>
      <w:r w:rsidR="004819BF" w:rsidRPr="006F3E05">
        <w:rPr>
          <w:szCs w:val="24"/>
        </w:rPr>
        <w:t xml:space="preserve">на </w:t>
      </w:r>
      <w:r w:rsidR="004819BF" w:rsidRPr="006F3E05">
        <w:rPr>
          <w:b/>
          <w:szCs w:val="24"/>
        </w:rPr>
        <w:t>ИЗПЪЛНИТЕЛЯ</w:t>
      </w:r>
      <w:r w:rsidR="004819BF" w:rsidRPr="006F3E05">
        <w:rPr>
          <w:szCs w:val="24"/>
        </w:rPr>
        <w:t xml:space="preserve"> ежемесечно, цена за осъществяване на невъоръжената физическа охрана в размер на ………………….. (…………….) лева без включен </w:t>
      </w:r>
      <w:r w:rsidR="004819BF">
        <w:rPr>
          <w:szCs w:val="24"/>
        </w:rPr>
        <w:t>данък върху добавената стойност (</w:t>
      </w:r>
      <w:r w:rsidR="004819BF" w:rsidRPr="006F3E05">
        <w:rPr>
          <w:szCs w:val="24"/>
        </w:rPr>
        <w:t>ДДС</w:t>
      </w:r>
      <w:r w:rsidR="004819BF">
        <w:rPr>
          <w:szCs w:val="24"/>
        </w:rPr>
        <w:t>)</w:t>
      </w:r>
      <w:r w:rsidR="00372242">
        <w:rPr>
          <w:szCs w:val="24"/>
        </w:rPr>
        <w:t xml:space="preserve">. Цената по изречение първо е </w:t>
      </w:r>
      <w:r w:rsidR="004819BF" w:rsidRPr="006F3E05">
        <w:rPr>
          <w:szCs w:val="24"/>
        </w:rPr>
        <w:t xml:space="preserve">изчислена на база месечно възнаграждение за обект от посочените в чл. 1, ал. 1 от настоящия договор, както следва: </w:t>
      </w:r>
    </w:p>
    <w:p w:rsidR="004819BF" w:rsidRPr="00FC3EDB" w:rsidRDefault="004819BF" w:rsidP="0018338E">
      <w:pPr>
        <w:shd w:val="clear" w:color="auto" w:fill="FFFFFF"/>
        <w:tabs>
          <w:tab w:val="left" w:leader="dot" w:pos="4152"/>
          <w:tab w:val="left" w:pos="9639"/>
        </w:tabs>
        <w:spacing w:before="0"/>
        <w:ind w:firstLine="737"/>
        <w:rPr>
          <w:szCs w:val="24"/>
        </w:rPr>
      </w:pPr>
      <w:r w:rsidRPr="006F3E05">
        <w:rPr>
          <w:szCs w:val="24"/>
        </w:rPr>
        <w:t xml:space="preserve">1. </w:t>
      </w:r>
      <w:r w:rsidR="001B3B54">
        <w:rPr>
          <w:szCs w:val="24"/>
        </w:rPr>
        <w:t xml:space="preserve">месечно възнаграждение </w:t>
      </w:r>
      <w:r w:rsidRPr="006F3E05">
        <w:rPr>
          <w:szCs w:val="24"/>
        </w:rPr>
        <w:t>з</w:t>
      </w:r>
      <w:r w:rsidR="001B3B54">
        <w:rPr>
          <w:szCs w:val="24"/>
        </w:rPr>
        <w:t>а п</w:t>
      </w:r>
      <w:r w:rsidRPr="006F3E05">
        <w:rPr>
          <w:szCs w:val="24"/>
        </w:rPr>
        <w:t>очивна база „Ралица” – к.к. „Св. Св. Константин и</w:t>
      </w:r>
      <w:r w:rsidRPr="00FC3EDB">
        <w:rPr>
          <w:szCs w:val="24"/>
        </w:rPr>
        <w:t xml:space="preserve"> Елена”, гр. Варна ………….</w:t>
      </w:r>
      <w:r w:rsidRPr="000147D2">
        <w:rPr>
          <w:szCs w:val="24"/>
        </w:rPr>
        <w:t xml:space="preserve"> </w:t>
      </w:r>
      <w:r w:rsidRPr="00FC3EDB">
        <w:rPr>
          <w:szCs w:val="24"/>
        </w:rPr>
        <w:t>(…………………….) лева без включен ДДС;</w:t>
      </w:r>
    </w:p>
    <w:p w:rsidR="004819BF" w:rsidRPr="00FC3EDB" w:rsidRDefault="004819BF" w:rsidP="0018338E">
      <w:pPr>
        <w:shd w:val="clear" w:color="auto" w:fill="FFFFFF"/>
        <w:tabs>
          <w:tab w:val="left" w:leader="dot" w:pos="4152"/>
          <w:tab w:val="left" w:pos="9639"/>
        </w:tabs>
        <w:spacing w:before="0"/>
        <w:ind w:firstLine="737"/>
        <w:rPr>
          <w:szCs w:val="24"/>
        </w:rPr>
      </w:pPr>
      <w:r w:rsidRPr="00FC3EDB">
        <w:rPr>
          <w:szCs w:val="24"/>
        </w:rPr>
        <w:t xml:space="preserve">2. </w:t>
      </w:r>
      <w:r w:rsidR="001B3B54">
        <w:rPr>
          <w:szCs w:val="24"/>
        </w:rPr>
        <w:t xml:space="preserve">месечно възнаграждение </w:t>
      </w:r>
      <w:r w:rsidRPr="00FC3EDB">
        <w:rPr>
          <w:szCs w:val="24"/>
        </w:rPr>
        <w:t xml:space="preserve">за </w:t>
      </w:r>
      <w:r w:rsidR="001B3B54">
        <w:rPr>
          <w:szCs w:val="24"/>
        </w:rPr>
        <w:t>п</w:t>
      </w:r>
      <w:r w:rsidRPr="00FC3EDB">
        <w:rPr>
          <w:szCs w:val="24"/>
        </w:rPr>
        <w:t>очивна база „Приморско” – гр. Приморско ……………</w:t>
      </w:r>
      <w:r w:rsidRPr="000147D2">
        <w:rPr>
          <w:szCs w:val="24"/>
        </w:rPr>
        <w:t xml:space="preserve"> </w:t>
      </w:r>
      <w:r w:rsidRPr="00FC3EDB">
        <w:rPr>
          <w:szCs w:val="24"/>
        </w:rPr>
        <w:t>(…………..) лева без включен ДДС;</w:t>
      </w:r>
    </w:p>
    <w:p w:rsidR="004819BF" w:rsidRPr="00FC3EDB" w:rsidRDefault="004819BF" w:rsidP="0018338E">
      <w:pPr>
        <w:shd w:val="clear" w:color="auto" w:fill="FFFFFF"/>
        <w:tabs>
          <w:tab w:val="left" w:leader="dot" w:pos="4152"/>
          <w:tab w:val="left" w:pos="9639"/>
        </w:tabs>
        <w:spacing w:before="0"/>
        <w:ind w:firstLine="737"/>
        <w:rPr>
          <w:szCs w:val="24"/>
        </w:rPr>
      </w:pPr>
      <w:r w:rsidRPr="00FC3EDB">
        <w:rPr>
          <w:szCs w:val="24"/>
        </w:rPr>
        <w:t xml:space="preserve">3. </w:t>
      </w:r>
      <w:r w:rsidR="001B3B54">
        <w:rPr>
          <w:szCs w:val="24"/>
        </w:rPr>
        <w:t xml:space="preserve">месечно възнаграждение </w:t>
      </w:r>
      <w:r w:rsidRPr="00FC3EDB">
        <w:rPr>
          <w:szCs w:val="24"/>
        </w:rPr>
        <w:t>з</w:t>
      </w:r>
      <w:r w:rsidR="001B3B54">
        <w:rPr>
          <w:szCs w:val="24"/>
        </w:rPr>
        <w:t>а п</w:t>
      </w:r>
      <w:r w:rsidRPr="00FC3EDB">
        <w:rPr>
          <w:szCs w:val="24"/>
        </w:rPr>
        <w:t>очивна база „Иглика” – гр. Смолян ……</w:t>
      </w:r>
      <w:r w:rsidRPr="000147D2">
        <w:rPr>
          <w:szCs w:val="24"/>
        </w:rPr>
        <w:t xml:space="preserve"> </w:t>
      </w:r>
      <w:r w:rsidRPr="00FC3EDB">
        <w:rPr>
          <w:szCs w:val="24"/>
        </w:rPr>
        <w:t>(…………..) лева без включен ДДС.</w:t>
      </w:r>
    </w:p>
    <w:p w:rsidR="004819BF" w:rsidRDefault="004819BF" w:rsidP="0018338E">
      <w:pPr>
        <w:shd w:val="clear" w:color="auto" w:fill="FFFFFF"/>
        <w:tabs>
          <w:tab w:val="left" w:pos="2552"/>
          <w:tab w:val="left" w:leader="dot" w:pos="4152"/>
          <w:tab w:val="left" w:pos="9639"/>
        </w:tabs>
        <w:spacing w:before="0"/>
        <w:ind w:firstLine="737"/>
        <w:rPr>
          <w:szCs w:val="24"/>
        </w:rPr>
      </w:pPr>
      <w:r w:rsidRPr="00FC3EDB">
        <w:rPr>
          <w:szCs w:val="24"/>
        </w:rPr>
        <w:t>(</w:t>
      </w:r>
      <w:r>
        <w:rPr>
          <w:szCs w:val="24"/>
        </w:rPr>
        <w:t>2</w:t>
      </w:r>
      <w:r w:rsidRPr="00FC3EDB">
        <w:rPr>
          <w:szCs w:val="24"/>
        </w:rPr>
        <w:t>) При непълен месец, цената се изчислява само за реалното време, през което е осъществявана охраната на съответния обект, на база 1/30 част на ден от сумата на общата месечна цена за съответния обект.</w:t>
      </w:r>
    </w:p>
    <w:p w:rsidR="00AD0816" w:rsidRPr="00B178B6" w:rsidRDefault="004819BF" w:rsidP="0018338E">
      <w:pPr>
        <w:shd w:val="clear" w:color="auto" w:fill="FFFFFF"/>
        <w:tabs>
          <w:tab w:val="left" w:pos="993"/>
        </w:tabs>
        <w:spacing w:before="0"/>
        <w:rPr>
          <w:szCs w:val="24"/>
        </w:rPr>
      </w:pPr>
      <w:r w:rsidRPr="00B178B6">
        <w:rPr>
          <w:szCs w:val="24"/>
        </w:rPr>
        <w:t xml:space="preserve">(3) </w:t>
      </w:r>
      <w:r w:rsidR="00C50E6B" w:rsidRPr="00B178B6">
        <w:rPr>
          <w:szCs w:val="24"/>
        </w:rPr>
        <w:t xml:space="preserve">Цената по ал. 1 и ал. 2 включва всички разходи на </w:t>
      </w:r>
      <w:r w:rsidR="00C50E6B" w:rsidRPr="00B178B6">
        <w:rPr>
          <w:b/>
          <w:szCs w:val="24"/>
        </w:rPr>
        <w:t xml:space="preserve">ИЗПЪЛНИТЕЛЯ </w:t>
      </w:r>
      <w:r w:rsidR="00C50E6B" w:rsidRPr="00B178B6">
        <w:rPr>
          <w:szCs w:val="24"/>
        </w:rPr>
        <w:t>по изпълнение на невъоръжената физическа охрана</w:t>
      </w:r>
      <w:r w:rsidR="00AD0816" w:rsidRPr="00B178B6">
        <w:rPr>
          <w:szCs w:val="24"/>
        </w:rPr>
        <w:t xml:space="preserve"> и не подлежи на увеличение за срока </w:t>
      </w:r>
      <w:r w:rsidR="00AD0816" w:rsidRPr="00B178B6">
        <w:rPr>
          <w:szCs w:val="24"/>
        </w:rPr>
        <w:lastRenderedPageBreak/>
        <w:t xml:space="preserve">на договора, в т.ч. при </w:t>
      </w:r>
      <w:r w:rsidR="00B178B6" w:rsidRPr="00B178B6">
        <w:rPr>
          <w:szCs w:val="24"/>
        </w:rPr>
        <w:t>повишаване</w:t>
      </w:r>
      <w:r w:rsidR="00AD0816" w:rsidRPr="00B178B6">
        <w:rPr>
          <w:szCs w:val="24"/>
        </w:rPr>
        <w:t xml:space="preserve"> на нормативно установения размер на минимална работна заплата и </w:t>
      </w:r>
      <w:r w:rsidR="00B178B6" w:rsidRPr="00B178B6">
        <w:rPr>
          <w:szCs w:val="24"/>
        </w:rPr>
        <w:t>допълнителните разходи за осигуровки</w:t>
      </w:r>
      <w:r w:rsidR="00A1211A">
        <w:rPr>
          <w:szCs w:val="24"/>
        </w:rPr>
        <w:t xml:space="preserve"> и други плащания</w:t>
      </w:r>
      <w:r w:rsidR="00B178B6" w:rsidRPr="00B178B6">
        <w:rPr>
          <w:szCs w:val="24"/>
        </w:rPr>
        <w:t xml:space="preserve">. </w:t>
      </w:r>
      <w:r w:rsidR="00A1211A">
        <w:t xml:space="preserve">Промяна на цената </w:t>
      </w:r>
      <w:r w:rsidR="00B178B6" w:rsidRPr="00EA3CAE">
        <w:t>е възможна</w:t>
      </w:r>
      <w:r w:rsidR="00A1211A">
        <w:t xml:space="preserve"> по изключение,</w:t>
      </w:r>
      <w:r w:rsidR="00B178B6" w:rsidRPr="00EA3CAE">
        <w:t xml:space="preserve"> само ако промяната е в полза на </w:t>
      </w:r>
      <w:r w:rsidR="00B178B6" w:rsidRPr="00B178B6">
        <w:rPr>
          <w:b/>
        </w:rPr>
        <w:t xml:space="preserve">ВЪЗЛОЖИТЕЛЯ. </w:t>
      </w:r>
    </w:p>
    <w:p w:rsidR="00E22F29" w:rsidRPr="00AD0816" w:rsidRDefault="00C50E6B" w:rsidP="0018338E">
      <w:pPr>
        <w:shd w:val="clear" w:color="auto" w:fill="FFFFFF"/>
        <w:tabs>
          <w:tab w:val="left" w:pos="2552"/>
          <w:tab w:val="left" w:leader="dot" w:pos="4152"/>
          <w:tab w:val="left" w:pos="9639"/>
        </w:tabs>
        <w:spacing w:before="0"/>
        <w:ind w:firstLine="737"/>
        <w:rPr>
          <w:szCs w:val="24"/>
        </w:rPr>
      </w:pPr>
      <w:r>
        <w:rPr>
          <w:szCs w:val="24"/>
        </w:rPr>
        <w:t xml:space="preserve">(4) </w:t>
      </w:r>
      <w:r w:rsidR="000C2257">
        <w:rPr>
          <w:szCs w:val="24"/>
        </w:rPr>
        <w:t xml:space="preserve">Общата </w:t>
      </w:r>
      <w:r>
        <w:rPr>
          <w:szCs w:val="24"/>
        </w:rPr>
        <w:t xml:space="preserve">цена за осъществяване на </w:t>
      </w:r>
      <w:r w:rsidR="003B361E">
        <w:rPr>
          <w:szCs w:val="24"/>
        </w:rPr>
        <w:t>У</w:t>
      </w:r>
      <w:r>
        <w:rPr>
          <w:szCs w:val="24"/>
        </w:rPr>
        <w:t>слугите</w:t>
      </w:r>
      <w:r w:rsidR="000C2257">
        <w:rPr>
          <w:szCs w:val="24"/>
        </w:rPr>
        <w:t xml:space="preserve"> по този договор </w:t>
      </w:r>
      <w:r w:rsidR="00A64A73">
        <w:rPr>
          <w:szCs w:val="24"/>
        </w:rPr>
        <w:t>е в размер на</w:t>
      </w:r>
      <w:r w:rsidR="00275F9A">
        <w:rPr>
          <w:szCs w:val="24"/>
        </w:rPr>
        <w:t xml:space="preserve"> </w:t>
      </w:r>
      <w:r w:rsidR="000C2257">
        <w:rPr>
          <w:szCs w:val="24"/>
        </w:rPr>
        <w:t>……</w:t>
      </w:r>
      <w:r w:rsidR="00372242">
        <w:rPr>
          <w:szCs w:val="24"/>
        </w:rPr>
        <w:t>..</w:t>
      </w:r>
      <w:r w:rsidR="000C2257">
        <w:rPr>
          <w:szCs w:val="24"/>
        </w:rPr>
        <w:t xml:space="preserve">….. </w:t>
      </w:r>
      <w:r w:rsidR="00372242">
        <w:rPr>
          <w:szCs w:val="24"/>
        </w:rPr>
        <w:t xml:space="preserve"> (………) </w:t>
      </w:r>
      <w:r w:rsidR="000C2257">
        <w:rPr>
          <w:szCs w:val="24"/>
        </w:rPr>
        <w:t xml:space="preserve">лв. без ДДС съгласно Ценовото предложение на </w:t>
      </w:r>
      <w:r w:rsidR="000C2257" w:rsidRPr="00157691">
        <w:rPr>
          <w:b/>
          <w:szCs w:val="24"/>
        </w:rPr>
        <w:t>ИЗПЪЛНИТЕЛЯ</w:t>
      </w:r>
      <w:r w:rsidR="000C2257">
        <w:rPr>
          <w:szCs w:val="24"/>
        </w:rPr>
        <w:t xml:space="preserve"> – Приложение № 3</w:t>
      </w:r>
      <w:r w:rsidR="00372242">
        <w:rPr>
          <w:szCs w:val="24"/>
        </w:rPr>
        <w:t>, изчислена на база общото месечно възнаграждение, посочено ал. 1, изречение първо, умножено</w:t>
      </w:r>
      <w:r w:rsidR="00A64A73">
        <w:rPr>
          <w:szCs w:val="24"/>
        </w:rPr>
        <w:t xml:space="preserve"> по</w:t>
      </w:r>
      <w:r w:rsidR="00372242">
        <w:rPr>
          <w:szCs w:val="24"/>
        </w:rPr>
        <w:t xml:space="preserve"> дванадесет равни месечни вноски</w:t>
      </w:r>
      <w:r w:rsidR="000C2257">
        <w:rPr>
          <w:szCs w:val="24"/>
        </w:rPr>
        <w:t xml:space="preserve">.  </w:t>
      </w:r>
    </w:p>
    <w:p w:rsidR="00A1211A" w:rsidRDefault="00C50E6B" w:rsidP="0018338E">
      <w:pPr>
        <w:pStyle w:val="BodyText2"/>
        <w:numPr>
          <w:ilvl w:val="0"/>
          <w:numId w:val="2"/>
        </w:numPr>
        <w:tabs>
          <w:tab w:val="left" w:pos="567"/>
        </w:tabs>
        <w:spacing w:before="0" w:after="0" w:line="360" w:lineRule="auto"/>
        <w:ind w:left="0" w:firstLine="567"/>
        <w:rPr>
          <w:color w:val="000000"/>
          <w:szCs w:val="24"/>
        </w:rPr>
      </w:pPr>
      <w:r w:rsidRPr="00B178B6">
        <w:rPr>
          <w:szCs w:val="24"/>
        </w:rPr>
        <w:t xml:space="preserve">(1) </w:t>
      </w:r>
      <w:r w:rsidR="009B4786" w:rsidRPr="00B178B6">
        <w:rPr>
          <w:szCs w:val="24"/>
        </w:rPr>
        <w:t xml:space="preserve">Заплащането на дължимата сума за текущия месец за всички обекти по чл. 1, ал. 1 от договора </w:t>
      </w:r>
      <w:r w:rsidR="00E22F29" w:rsidRPr="00B178B6">
        <w:rPr>
          <w:szCs w:val="24"/>
        </w:rPr>
        <w:t>се извършва до 10-то число на месеца, следващ отчетния, с преводно нареждане след представяне на</w:t>
      </w:r>
      <w:r w:rsidR="00372242" w:rsidRPr="00B178B6">
        <w:rPr>
          <w:szCs w:val="24"/>
        </w:rPr>
        <w:t xml:space="preserve"> </w:t>
      </w:r>
      <w:r w:rsidR="001939C6" w:rsidRPr="00B178B6">
        <w:rPr>
          <w:szCs w:val="24"/>
        </w:rPr>
        <w:t xml:space="preserve">оригинал </w:t>
      </w:r>
      <w:r w:rsidR="00372242" w:rsidRPr="00B178B6">
        <w:rPr>
          <w:szCs w:val="24"/>
        </w:rPr>
        <w:t xml:space="preserve">на фактура за дължимото плащане. Фактурата се представя от </w:t>
      </w:r>
      <w:r w:rsidR="00372242" w:rsidRPr="00F343FB">
        <w:rPr>
          <w:b/>
          <w:szCs w:val="24"/>
        </w:rPr>
        <w:t>ИЗПЪЛНИТЕЛЯ</w:t>
      </w:r>
      <w:r w:rsidR="00372242" w:rsidRPr="00B178B6">
        <w:rPr>
          <w:szCs w:val="24"/>
        </w:rPr>
        <w:t xml:space="preserve"> в срок до 5-то число на следващия месец</w:t>
      </w:r>
      <w:r w:rsidR="00B178B6">
        <w:rPr>
          <w:szCs w:val="24"/>
        </w:rPr>
        <w:t>.</w:t>
      </w:r>
    </w:p>
    <w:p w:rsidR="00E22F29" w:rsidRPr="00A1211A" w:rsidRDefault="00A1211A" w:rsidP="0018338E">
      <w:pPr>
        <w:pStyle w:val="BodyText2"/>
        <w:tabs>
          <w:tab w:val="left" w:pos="567"/>
        </w:tabs>
        <w:spacing w:before="0" w:after="0" w:line="360" w:lineRule="auto"/>
        <w:ind w:firstLine="0"/>
        <w:rPr>
          <w:color w:val="000000"/>
          <w:szCs w:val="24"/>
        </w:rPr>
      </w:pPr>
      <w:r>
        <w:rPr>
          <w:color w:val="000000"/>
          <w:szCs w:val="24"/>
        </w:rPr>
        <w:tab/>
        <w:t xml:space="preserve">(2) </w:t>
      </w:r>
      <w:r w:rsidR="00E22F29" w:rsidRPr="00A1211A">
        <w:rPr>
          <w:color w:val="000000"/>
          <w:szCs w:val="24"/>
        </w:rPr>
        <w:t xml:space="preserve">Всички плащания по настоящия договор се извършват от </w:t>
      </w:r>
      <w:r w:rsidR="00E22F29" w:rsidRPr="00A1211A">
        <w:rPr>
          <w:b/>
          <w:color w:val="000000"/>
          <w:szCs w:val="24"/>
        </w:rPr>
        <w:t>ВЪЗЛОЖИТЕЛЯ</w:t>
      </w:r>
      <w:r w:rsidR="00E22F29" w:rsidRPr="00A1211A">
        <w:rPr>
          <w:color w:val="000000"/>
          <w:szCs w:val="24"/>
        </w:rPr>
        <w:t xml:space="preserve"> по банков път, с преводно нареждане </w:t>
      </w:r>
      <w:r w:rsidR="00E22F29" w:rsidRPr="00A1211A">
        <w:rPr>
          <w:szCs w:val="24"/>
        </w:rPr>
        <w:t>в лева, по</w:t>
      </w:r>
      <w:r w:rsidR="00E22F29" w:rsidRPr="00A1211A">
        <w:rPr>
          <w:color w:val="000000"/>
          <w:szCs w:val="24"/>
        </w:rPr>
        <w:t xml:space="preserve"> следната банковата сметка на </w:t>
      </w:r>
      <w:r w:rsidR="00E22F29" w:rsidRPr="00A1211A">
        <w:rPr>
          <w:b/>
          <w:color w:val="000000"/>
          <w:szCs w:val="24"/>
        </w:rPr>
        <w:t>ИЗПЪЛНИТЕЛЯ:</w:t>
      </w:r>
    </w:p>
    <w:p w:rsidR="00E22F29" w:rsidRPr="00FB7C95" w:rsidRDefault="00E22F29" w:rsidP="0018338E">
      <w:pPr>
        <w:shd w:val="clear" w:color="auto" w:fill="FFFFFF"/>
        <w:spacing w:before="0"/>
        <w:ind w:firstLine="0"/>
        <w:rPr>
          <w:b/>
          <w:color w:val="000000"/>
          <w:szCs w:val="24"/>
        </w:rPr>
      </w:pPr>
      <w:r w:rsidRPr="00FB7C95">
        <w:rPr>
          <w:b/>
          <w:color w:val="000000"/>
          <w:szCs w:val="24"/>
        </w:rPr>
        <w:t>Банка:</w:t>
      </w:r>
      <w:r w:rsidRPr="00FB7C95">
        <w:rPr>
          <w:b/>
          <w:color w:val="000000"/>
          <w:szCs w:val="24"/>
          <w:lang w:val="ru-RU"/>
        </w:rPr>
        <w:t xml:space="preserve"> </w:t>
      </w:r>
      <w:r w:rsidRPr="00FB7C95">
        <w:rPr>
          <w:b/>
          <w:color w:val="000000"/>
          <w:szCs w:val="24"/>
        </w:rPr>
        <w:t>……………………..……..;</w:t>
      </w:r>
    </w:p>
    <w:p w:rsidR="00E22F29" w:rsidRPr="00FB7C95" w:rsidRDefault="00E22F29" w:rsidP="0018338E">
      <w:pPr>
        <w:shd w:val="clear" w:color="auto" w:fill="FFFFFF"/>
        <w:spacing w:before="0"/>
        <w:ind w:firstLine="0"/>
        <w:rPr>
          <w:b/>
          <w:color w:val="000000"/>
          <w:szCs w:val="24"/>
        </w:rPr>
      </w:pPr>
      <w:r w:rsidRPr="00FB7C95">
        <w:rPr>
          <w:b/>
          <w:color w:val="000000"/>
          <w:szCs w:val="24"/>
          <w:lang w:val="en-US"/>
        </w:rPr>
        <w:t>IBAN</w:t>
      </w:r>
      <w:r w:rsidRPr="00FB7C95">
        <w:rPr>
          <w:b/>
          <w:color w:val="000000"/>
          <w:szCs w:val="24"/>
        </w:rPr>
        <w:t>: …………………….……….;</w:t>
      </w:r>
    </w:p>
    <w:p w:rsidR="00E22F29" w:rsidRPr="00FB7C95" w:rsidRDefault="00E22F29" w:rsidP="0018338E">
      <w:pPr>
        <w:shd w:val="clear" w:color="auto" w:fill="FFFFFF"/>
        <w:spacing w:before="0"/>
        <w:ind w:firstLine="0"/>
        <w:rPr>
          <w:b/>
          <w:color w:val="000000"/>
          <w:szCs w:val="24"/>
        </w:rPr>
      </w:pPr>
      <w:r w:rsidRPr="00FB7C95">
        <w:rPr>
          <w:b/>
          <w:color w:val="000000"/>
          <w:szCs w:val="24"/>
          <w:lang w:val="en-US"/>
        </w:rPr>
        <w:t>BIC</w:t>
      </w:r>
      <w:r w:rsidRPr="00FB7C95">
        <w:rPr>
          <w:b/>
          <w:color w:val="000000"/>
          <w:szCs w:val="24"/>
        </w:rPr>
        <w:t>: ……………………..………..</w:t>
      </w:r>
    </w:p>
    <w:p w:rsidR="000452BE" w:rsidRPr="00FB7C95" w:rsidRDefault="00A1211A" w:rsidP="0018338E">
      <w:pPr>
        <w:spacing w:before="0"/>
        <w:ind w:firstLine="709"/>
      </w:pPr>
      <w:r>
        <w:t>(3</w:t>
      </w:r>
      <w:r w:rsidR="00D75D9E" w:rsidRPr="00FB7C95">
        <w:t>)</w:t>
      </w:r>
      <w:r w:rsidR="00D75D9E" w:rsidRPr="00FB7C95">
        <w:rPr>
          <w:b/>
        </w:rPr>
        <w:t xml:space="preserve"> </w:t>
      </w:r>
      <w:r w:rsidR="00E22F29" w:rsidRPr="00FB7C95">
        <w:rPr>
          <w:b/>
        </w:rPr>
        <w:t xml:space="preserve">ИЗПЪЛНИТЕЛЯТ </w:t>
      </w:r>
      <w:r w:rsidR="00E22F29" w:rsidRPr="00FB7C95">
        <w:t xml:space="preserve">е длъжен да уведомява писмено </w:t>
      </w:r>
      <w:r w:rsidR="00E22F29" w:rsidRPr="00FB7C95">
        <w:rPr>
          <w:b/>
        </w:rPr>
        <w:t>ВЪЗЛОЖИТЕЛЯ</w:t>
      </w:r>
      <w:r w:rsidR="00E22F29" w:rsidRPr="00FB7C95">
        <w:t xml:space="preserve"> за всички последващи промени </w:t>
      </w:r>
      <w:r w:rsidR="00D54A44" w:rsidRPr="00FB7C95">
        <w:t xml:space="preserve">по ал. </w:t>
      </w:r>
      <w:r w:rsidR="00CC4469">
        <w:rPr>
          <w:lang w:val="en-US"/>
        </w:rPr>
        <w:t>2</w:t>
      </w:r>
      <w:r w:rsidR="00D75D9E" w:rsidRPr="00FB7C95">
        <w:t xml:space="preserve"> в срок</w:t>
      </w:r>
      <w:r w:rsidR="00E22F29" w:rsidRPr="00FB7C95">
        <w:t xml:space="preserve"> до 3 (три) дни, считано от момента на промяната. В случай, че </w:t>
      </w:r>
      <w:r w:rsidR="00E22F29" w:rsidRPr="00FB7C95">
        <w:rPr>
          <w:b/>
        </w:rPr>
        <w:t xml:space="preserve">ИЗПЪЛНИТЕЛЯТ </w:t>
      </w:r>
      <w:r w:rsidR="00E22F29" w:rsidRPr="00FB7C95">
        <w:t xml:space="preserve">не уведоми </w:t>
      </w:r>
      <w:r w:rsidR="00E22F29" w:rsidRPr="00FB7C95">
        <w:rPr>
          <w:b/>
        </w:rPr>
        <w:t>ВЪЗЛОЖИТЕЛЯ</w:t>
      </w:r>
      <w:r w:rsidR="00E22F29" w:rsidRPr="00FB7C95">
        <w:t xml:space="preserve"> в този срок, счита се, че плащанията са надлежно извършени.</w:t>
      </w:r>
    </w:p>
    <w:p w:rsidR="00BB57C2" w:rsidRPr="004C2445" w:rsidRDefault="00BB57C2" w:rsidP="0018338E">
      <w:pPr>
        <w:pStyle w:val="BodyText2"/>
        <w:numPr>
          <w:ilvl w:val="0"/>
          <w:numId w:val="2"/>
        </w:numPr>
        <w:tabs>
          <w:tab w:val="left" w:pos="567"/>
        </w:tabs>
        <w:spacing w:before="0" w:after="0" w:line="360" w:lineRule="auto"/>
        <w:ind w:left="0" w:firstLine="709"/>
        <w:rPr>
          <w:i/>
        </w:rPr>
      </w:pPr>
      <w:r w:rsidRPr="004C2445">
        <w:t xml:space="preserve">(1) </w:t>
      </w:r>
      <w:r w:rsidRPr="004C2445">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4C2445">
        <w:rPr>
          <w:b/>
          <w:i/>
        </w:rPr>
        <w:t xml:space="preserve">ИЗПЪЛНИТЕЛЯ </w:t>
      </w:r>
      <w:r w:rsidRPr="004C2445">
        <w:rPr>
          <w:i/>
        </w:rPr>
        <w:t>отчет за изпълнението на съответната част от Услугите, заедно с искане за плащане на тази част пряко на подизпълнителя.</w:t>
      </w:r>
    </w:p>
    <w:p w:rsidR="00BB57C2" w:rsidRDefault="00BB57C2" w:rsidP="0018338E">
      <w:pPr>
        <w:pStyle w:val="BodyText2"/>
        <w:tabs>
          <w:tab w:val="left" w:pos="567"/>
        </w:tabs>
        <w:spacing w:before="0" w:after="0" w:line="360" w:lineRule="auto"/>
        <w:ind w:firstLine="709"/>
        <w:rPr>
          <w:i/>
        </w:rPr>
      </w:pPr>
      <w:r w:rsidRPr="004C2445">
        <w:rPr>
          <w:i/>
        </w:rPr>
        <w:t xml:space="preserve">(2) </w:t>
      </w:r>
      <w:r w:rsidRPr="004C2445">
        <w:rPr>
          <w:b/>
          <w:i/>
        </w:rPr>
        <w:t>ИЗПЪЛНИТЕЛЯТ</w:t>
      </w:r>
      <w:r w:rsidRPr="004C2445">
        <w:rPr>
          <w:i/>
        </w:rPr>
        <w:t xml:space="preserve"> се задължава да предостави на </w:t>
      </w:r>
      <w:r w:rsidRPr="004C2445">
        <w:rPr>
          <w:b/>
          <w:i/>
        </w:rPr>
        <w:t>ВЪЗЛОЖИТЕЛЯ</w:t>
      </w:r>
      <w:r w:rsidRPr="004C2445">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A9774E" w:rsidRPr="004C2445" w:rsidRDefault="00A9774E" w:rsidP="0018338E">
      <w:pPr>
        <w:pStyle w:val="BodyText2"/>
        <w:tabs>
          <w:tab w:val="left" w:pos="567"/>
        </w:tabs>
        <w:spacing w:before="0" w:after="0" w:line="360" w:lineRule="auto"/>
        <w:ind w:firstLine="709"/>
        <w:rPr>
          <w:i/>
        </w:rPr>
      </w:pPr>
    </w:p>
    <w:p w:rsidR="00BB57C2" w:rsidRPr="003E49C1" w:rsidRDefault="00BB57C2" w:rsidP="0018338E">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eastAsia="en-US"/>
        </w:rPr>
      </w:pPr>
      <w:r w:rsidRPr="003E49C1">
        <w:rPr>
          <w:rFonts w:ascii="Times New Roman" w:eastAsia="Calibri" w:hAnsi="Times New Roman"/>
          <w:b/>
          <w:sz w:val="24"/>
          <w:szCs w:val="24"/>
          <w:lang w:eastAsia="en-US"/>
        </w:rPr>
        <w:t>ГАРАНЦИ</w:t>
      </w:r>
      <w:r w:rsidRPr="003E49C1">
        <w:rPr>
          <w:rFonts w:ascii="Times New Roman" w:eastAsia="Calibri" w:hAnsi="Times New Roman"/>
          <w:b/>
          <w:sz w:val="24"/>
          <w:szCs w:val="24"/>
          <w:lang w:val="bg-BG" w:eastAsia="en-US"/>
        </w:rPr>
        <w:t>Я</w:t>
      </w:r>
      <w:r w:rsidRPr="003E49C1">
        <w:rPr>
          <w:rFonts w:ascii="Times New Roman" w:eastAsia="Calibri" w:hAnsi="Times New Roman"/>
          <w:b/>
          <w:sz w:val="24"/>
          <w:szCs w:val="24"/>
          <w:lang w:eastAsia="en-US"/>
        </w:rPr>
        <w:t xml:space="preserve"> ЗА ИЗПЪЛНЕНИЕ</w:t>
      </w:r>
    </w:p>
    <w:p w:rsidR="0009765B" w:rsidRPr="003E49C1" w:rsidRDefault="00BB57C2" w:rsidP="0018338E">
      <w:pPr>
        <w:pStyle w:val="BodyText2"/>
        <w:numPr>
          <w:ilvl w:val="0"/>
          <w:numId w:val="2"/>
        </w:numPr>
        <w:tabs>
          <w:tab w:val="left" w:pos="567"/>
          <w:tab w:val="left" w:pos="1276"/>
        </w:tabs>
        <w:spacing w:before="0" w:after="0" w:line="360" w:lineRule="auto"/>
        <w:ind w:left="0" w:firstLine="709"/>
        <w:rPr>
          <w:rFonts w:eastAsia="Calibri"/>
          <w:i/>
          <w:szCs w:val="24"/>
          <w:lang w:eastAsia="en-US"/>
        </w:rPr>
      </w:pPr>
      <w:r w:rsidRPr="003E49C1">
        <w:rPr>
          <w:rFonts w:eastAsia="Calibri"/>
          <w:szCs w:val="24"/>
          <w:lang w:eastAsia="en-US"/>
        </w:rPr>
        <w:lastRenderedPageBreak/>
        <w:t xml:space="preserve">При подписването на този договор, </w:t>
      </w:r>
      <w:r w:rsidRPr="003E49C1">
        <w:rPr>
          <w:rFonts w:eastAsia="Calibri"/>
          <w:b/>
          <w:szCs w:val="24"/>
          <w:lang w:eastAsia="en-US"/>
        </w:rPr>
        <w:t>ИЗПЪЛНИТЕЛЯТ</w:t>
      </w:r>
      <w:r w:rsidRPr="003E49C1">
        <w:rPr>
          <w:rFonts w:eastAsia="Calibri"/>
          <w:szCs w:val="24"/>
          <w:lang w:eastAsia="en-US"/>
        </w:rPr>
        <w:t xml:space="preserve"> предоставя на изпълнителя гаранция за изпълнение в размер на в размер на </w:t>
      </w:r>
      <w:r w:rsidR="004C2445" w:rsidRPr="003E49C1">
        <w:rPr>
          <w:rFonts w:eastAsia="Calibri"/>
          <w:szCs w:val="24"/>
          <w:lang w:eastAsia="en-US"/>
        </w:rPr>
        <w:t>5</w:t>
      </w:r>
      <w:r w:rsidRPr="003E49C1">
        <w:rPr>
          <w:rFonts w:eastAsia="Calibri"/>
          <w:szCs w:val="24"/>
          <w:lang w:eastAsia="en-US"/>
        </w:rPr>
        <w:t> % (</w:t>
      </w:r>
      <w:r w:rsidR="00A64A73">
        <w:rPr>
          <w:rFonts w:eastAsia="Calibri"/>
          <w:szCs w:val="24"/>
          <w:lang w:eastAsia="en-US"/>
        </w:rPr>
        <w:t>пет</w:t>
      </w:r>
      <w:r w:rsidRPr="003E49C1">
        <w:rPr>
          <w:rFonts w:eastAsia="Calibri"/>
          <w:szCs w:val="24"/>
          <w:lang w:eastAsia="en-US"/>
        </w:rPr>
        <w:t xml:space="preserve"> процента) от стойността на договора без включен ДДС, посочена в </w:t>
      </w:r>
      <w:r w:rsidR="003E49C1" w:rsidRPr="003E49C1">
        <w:rPr>
          <w:rFonts w:eastAsia="Calibri"/>
          <w:szCs w:val="24"/>
          <w:lang w:eastAsia="en-US"/>
        </w:rPr>
        <w:t>чл. 5</w:t>
      </w:r>
      <w:r w:rsidR="00A44061" w:rsidRPr="003E49C1">
        <w:rPr>
          <w:rFonts w:eastAsia="Calibri"/>
          <w:szCs w:val="24"/>
          <w:lang w:eastAsia="en-US"/>
        </w:rPr>
        <w:t>, ал. 4</w:t>
      </w:r>
      <w:r w:rsidRPr="003E49C1">
        <w:rPr>
          <w:rFonts w:eastAsia="Calibri"/>
          <w:szCs w:val="24"/>
          <w:lang w:eastAsia="en-US"/>
        </w:rPr>
        <w:t xml:space="preserve"> от договора</w:t>
      </w:r>
      <w:r w:rsidR="0009765B" w:rsidRPr="003E49C1">
        <w:rPr>
          <w:rFonts w:eastAsia="Calibri"/>
          <w:szCs w:val="24"/>
          <w:lang w:eastAsia="en-US"/>
        </w:rPr>
        <w:t>, а именно</w:t>
      </w:r>
      <w:r w:rsidRPr="003E49C1">
        <w:rPr>
          <w:rFonts w:eastAsia="Calibri"/>
          <w:szCs w:val="24"/>
          <w:lang w:eastAsia="en-US"/>
        </w:rPr>
        <w:t xml:space="preserve"> </w:t>
      </w:r>
      <w:r w:rsidR="0009765B" w:rsidRPr="003E49C1">
        <w:rPr>
          <w:rFonts w:eastAsia="Calibri"/>
          <w:szCs w:val="24"/>
          <w:lang w:eastAsia="en-US"/>
        </w:rPr>
        <w:t>…………….. лв. („</w:t>
      </w:r>
      <w:r w:rsidR="0009765B" w:rsidRPr="003E49C1">
        <w:rPr>
          <w:rFonts w:eastAsia="Calibri"/>
          <w:b/>
          <w:szCs w:val="24"/>
          <w:lang w:eastAsia="en-US"/>
        </w:rPr>
        <w:t>Гаранцията за изпълнение</w:t>
      </w:r>
      <w:r w:rsidR="0009765B" w:rsidRPr="003E49C1">
        <w:rPr>
          <w:rFonts w:eastAsia="Calibri"/>
          <w:szCs w:val="24"/>
          <w:lang w:eastAsia="en-US"/>
        </w:rPr>
        <w:t xml:space="preserve">“), която служи за обезпечаване на изпълнението на задълженията на </w:t>
      </w:r>
      <w:r w:rsidR="0009765B" w:rsidRPr="003E49C1">
        <w:rPr>
          <w:rFonts w:eastAsia="Calibri"/>
          <w:b/>
          <w:szCs w:val="24"/>
          <w:lang w:eastAsia="en-US"/>
        </w:rPr>
        <w:t>ИЗПЪЛНИТЕЛЯ</w:t>
      </w:r>
      <w:r w:rsidR="0009765B" w:rsidRPr="003E49C1">
        <w:rPr>
          <w:rFonts w:eastAsia="Calibri"/>
          <w:szCs w:val="24"/>
          <w:lang w:eastAsia="en-US"/>
        </w:rPr>
        <w:t xml:space="preserve"> по договора.</w:t>
      </w:r>
    </w:p>
    <w:p w:rsidR="00BB57C2" w:rsidRPr="003E49C1" w:rsidRDefault="004C2445" w:rsidP="0018338E">
      <w:pPr>
        <w:pStyle w:val="BodyText2"/>
        <w:numPr>
          <w:ilvl w:val="0"/>
          <w:numId w:val="2"/>
        </w:numPr>
        <w:tabs>
          <w:tab w:val="left" w:pos="567"/>
          <w:tab w:val="left" w:pos="1134"/>
          <w:tab w:val="left" w:pos="1418"/>
          <w:tab w:val="left" w:pos="1701"/>
        </w:tabs>
        <w:spacing w:before="0" w:after="0" w:line="360" w:lineRule="auto"/>
        <w:ind w:left="0" w:firstLine="709"/>
        <w:rPr>
          <w:color w:val="000000"/>
          <w:spacing w:val="-2"/>
          <w:szCs w:val="24"/>
        </w:rPr>
      </w:pPr>
      <w:r w:rsidRPr="003E49C1">
        <w:rPr>
          <w:b/>
          <w:szCs w:val="24"/>
        </w:rPr>
        <w:t xml:space="preserve"> </w:t>
      </w:r>
      <w:r w:rsidR="00BB57C2" w:rsidRPr="00A9774E">
        <w:rPr>
          <w:szCs w:val="24"/>
        </w:rPr>
        <w:t>(1)</w:t>
      </w:r>
      <w:r w:rsidR="00BB57C2" w:rsidRPr="003E49C1">
        <w:rPr>
          <w:b/>
          <w:szCs w:val="24"/>
        </w:rPr>
        <w:t xml:space="preserve"> </w:t>
      </w:r>
      <w:r w:rsidR="00BB57C2" w:rsidRPr="003E49C1">
        <w:rPr>
          <w:color w:val="000000"/>
          <w:spacing w:val="-2"/>
          <w:szCs w:val="24"/>
        </w:rPr>
        <w:t xml:space="preserve">В случай на изменение на Договора, извършено в съответствие с този Договор и приложимото право, </w:t>
      </w:r>
      <w:r w:rsidR="00BB57C2" w:rsidRPr="003E49C1">
        <w:rPr>
          <w:b/>
          <w:color w:val="000000"/>
          <w:spacing w:val="-2"/>
          <w:szCs w:val="24"/>
        </w:rPr>
        <w:t>ИЗПЪЛНИТЕЛЯТ</w:t>
      </w:r>
      <w:r w:rsidR="00BB57C2" w:rsidRPr="003E49C1">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BB57C2" w:rsidRPr="003E49C1" w:rsidRDefault="00BB57C2" w:rsidP="0018338E">
      <w:pPr>
        <w:shd w:val="clear" w:color="auto" w:fill="FFFFFF"/>
        <w:spacing w:before="0"/>
        <w:ind w:firstLine="567"/>
        <w:rPr>
          <w:szCs w:val="24"/>
        </w:rPr>
      </w:pPr>
      <w:r w:rsidRPr="003E49C1">
        <w:rPr>
          <w:szCs w:val="24"/>
        </w:rPr>
        <w:t>(2)</w:t>
      </w:r>
      <w:r w:rsidRPr="003E49C1">
        <w:rPr>
          <w:b/>
          <w:szCs w:val="24"/>
        </w:rPr>
        <w:t xml:space="preserve"> </w:t>
      </w:r>
      <w:r w:rsidRPr="003E49C1">
        <w:rPr>
          <w:szCs w:val="24"/>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E49C1">
        <w:rPr>
          <w:b/>
          <w:szCs w:val="24"/>
        </w:rPr>
        <w:t>ИЗПЪЛНИТЕЛЯ</w:t>
      </w:r>
      <w:r w:rsidRPr="003E49C1">
        <w:rPr>
          <w:szCs w:val="24"/>
        </w:rPr>
        <w:t>:</w:t>
      </w:r>
    </w:p>
    <w:p w:rsidR="00BB57C2" w:rsidRPr="003E49C1" w:rsidRDefault="00BB57C2" w:rsidP="0018338E">
      <w:pPr>
        <w:pStyle w:val="ListParagraph"/>
      </w:pPr>
      <w:r w:rsidRPr="003E49C1">
        <w:t xml:space="preserve">внасяне на допълнителна парична сума по банковата сметка на </w:t>
      </w:r>
      <w:r w:rsidRPr="003E49C1">
        <w:rPr>
          <w:b/>
        </w:rPr>
        <w:t>ВЪЗЛОЖИТЕЛЯ</w:t>
      </w:r>
      <w:r w:rsidRPr="003E49C1">
        <w:t xml:space="preserve">, при спазване </w:t>
      </w:r>
      <w:r w:rsidRPr="003E49C1">
        <w:rPr>
          <w:color w:val="auto"/>
        </w:rPr>
        <w:t xml:space="preserve">на чл. </w:t>
      </w:r>
      <w:r w:rsidRPr="003E49C1">
        <w:rPr>
          <w:color w:val="auto"/>
          <w:spacing w:val="-2"/>
        </w:rPr>
        <w:t>1</w:t>
      </w:r>
      <w:r w:rsidR="003E49C1" w:rsidRPr="003E49C1">
        <w:rPr>
          <w:color w:val="auto"/>
          <w:spacing w:val="-2"/>
        </w:rPr>
        <w:t>0</w:t>
      </w:r>
      <w:r w:rsidRPr="003E49C1">
        <w:rPr>
          <w:color w:val="auto"/>
        </w:rPr>
        <w:t xml:space="preserve"> от договора; </w:t>
      </w:r>
      <w:r w:rsidRPr="003E49C1">
        <w:t>и/или;</w:t>
      </w:r>
    </w:p>
    <w:p w:rsidR="00E15DDE" w:rsidRPr="003E49C1" w:rsidRDefault="00BB57C2" w:rsidP="0018338E">
      <w:pPr>
        <w:pStyle w:val="ListParagraph"/>
      </w:pPr>
      <w:r w:rsidRPr="003E49C1">
        <w:t>предоставяне на документ за изменение на първоначалната банкова гаранция или нова банкова гаранция, при спазване на изискванията на чл. 1</w:t>
      </w:r>
      <w:r w:rsidR="003E49C1" w:rsidRPr="003E49C1">
        <w:t>1</w:t>
      </w:r>
      <w:r w:rsidRPr="003E49C1">
        <w:t xml:space="preserve"> от Договора; и/или</w:t>
      </w:r>
    </w:p>
    <w:p w:rsidR="00BB57C2" w:rsidRPr="001E3659" w:rsidRDefault="00BB57C2" w:rsidP="0018338E">
      <w:pPr>
        <w:pStyle w:val="ListParagraph"/>
      </w:pPr>
      <w:r w:rsidRPr="003E49C1">
        <w:t>предо</w:t>
      </w:r>
      <w:r w:rsidRPr="001E3659">
        <w:t>ставяне на документ за изменение на първоначалната застраховка или нова застраховка, при спазване на изискванията на чл. 1</w:t>
      </w:r>
      <w:r w:rsidR="003E49C1" w:rsidRPr="001E3659">
        <w:t>2</w:t>
      </w:r>
      <w:r w:rsidRPr="001E3659">
        <w:t xml:space="preserve"> от Договора.</w:t>
      </w:r>
    </w:p>
    <w:p w:rsidR="00BB57C2" w:rsidRPr="001E3659" w:rsidRDefault="00BB57C2" w:rsidP="0018338E">
      <w:pPr>
        <w:pStyle w:val="BodyText2"/>
        <w:numPr>
          <w:ilvl w:val="0"/>
          <w:numId w:val="2"/>
        </w:numPr>
        <w:tabs>
          <w:tab w:val="left" w:pos="567"/>
          <w:tab w:val="left" w:pos="993"/>
        </w:tabs>
        <w:spacing w:before="0" w:after="0" w:line="360" w:lineRule="auto"/>
        <w:ind w:left="0" w:firstLine="567"/>
        <w:rPr>
          <w:rFonts w:eastAsia="Calibri"/>
          <w:szCs w:val="24"/>
          <w:lang w:eastAsia="en-US"/>
        </w:rPr>
      </w:pPr>
      <w:r w:rsidRPr="001E3659">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1E3659">
        <w:rPr>
          <w:rFonts w:eastAsia="Calibri"/>
          <w:b/>
          <w:szCs w:val="24"/>
          <w:lang w:eastAsia="en-US"/>
        </w:rPr>
        <w:t>ВЪЗЛОЖИТЕЛЯ</w:t>
      </w:r>
      <w:r w:rsidRPr="001E3659">
        <w:rPr>
          <w:rFonts w:eastAsia="Calibri"/>
          <w:szCs w:val="24"/>
          <w:lang w:eastAsia="en-US"/>
        </w:rPr>
        <w:t>:</w:t>
      </w:r>
    </w:p>
    <w:p w:rsidR="00BB57C2" w:rsidRPr="001E3659" w:rsidRDefault="00BB57C2" w:rsidP="0018338E">
      <w:pPr>
        <w:tabs>
          <w:tab w:val="left" w:pos="0"/>
          <w:tab w:val="left" w:pos="900"/>
        </w:tabs>
        <w:spacing w:before="0"/>
        <w:ind w:right="16" w:firstLine="0"/>
        <w:rPr>
          <w:rFonts w:eastAsia="Calibri"/>
          <w:b/>
          <w:szCs w:val="24"/>
          <w:lang w:eastAsia="en-US"/>
        </w:rPr>
      </w:pPr>
      <w:r w:rsidRPr="001E3659">
        <w:rPr>
          <w:rFonts w:eastAsia="Calibri"/>
          <w:b/>
          <w:szCs w:val="24"/>
          <w:lang w:eastAsia="en-US"/>
        </w:rPr>
        <w:t>IBAN: BG 40 BNBG 9661 1000 066123;</w:t>
      </w:r>
    </w:p>
    <w:p w:rsidR="00BB57C2" w:rsidRPr="001E3659" w:rsidRDefault="00BB57C2" w:rsidP="0018338E">
      <w:pPr>
        <w:tabs>
          <w:tab w:val="left" w:pos="0"/>
          <w:tab w:val="left" w:pos="900"/>
        </w:tabs>
        <w:spacing w:before="0"/>
        <w:ind w:right="16" w:firstLine="0"/>
        <w:rPr>
          <w:rFonts w:eastAsia="Calibri"/>
          <w:b/>
          <w:szCs w:val="24"/>
          <w:lang w:eastAsia="en-US"/>
        </w:rPr>
      </w:pPr>
      <w:r w:rsidRPr="001E3659">
        <w:rPr>
          <w:rFonts w:eastAsia="Calibri"/>
          <w:b/>
          <w:szCs w:val="24"/>
          <w:lang w:eastAsia="en-US"/>
        </w:rPr>
        <w:t>BIC: BNBGBGSD</w:t>
      </w:r>
    </w:p>
    <w:p w:rsidR="00BB57C2" w:rsidRPr="001E3659" w:rsidRDefault="00BB57C2" w:rsidP="0018338E">
      <w:pPr>
        <w:tabs>
          <w:tab w:val="left" w:pos="0"/>
          <w:tab w:val="left" w:pos="900"/>
        </w:tabs>
        <w:spacing w:before="0"/>
        <w:ind w:right="16" w:firstLine="567"/>
        <w:rPr>
          <w:rFonts w:eastAsia="Calibri"/>
          <w:szCs w:val="24"/>
          <w:lang w:eastAsia="en-US"/>
        </w:rPr>
      </w:pPr>
      <w:r w:rsidRPr="001E3659">
        <w:rPr>
          <w:rFonts w:eastAsia="Calibri"/>
          <w:szCs w:val="24"/>
          <w:lang w:eastAsia="en-US"/>
        </w:rPr>
        <w:t xml:space="preserve">(2) Всички банкови разходи, свързани с преводите на сумата са за сметка на </w:t>
      </w:r>
      <w:r w:rsidRPr="001E3659">
        <w:rPr>
          <w:rFonts w:eastAsia="Calibri"/>
          <w:b/>
          <w:szCs w:val="24"/>
          <w:lang w:eastAsia="en-US"/>
        </w:rPr>
        <w:t>ИЗПЪЛНИТЕЛЯ</w:t>
      </w:r>
      <w:r w:rsidR="00D97BE3" w:rsidRPr="001E3659">
        <w:rPr>
          <w:rFonts w:eastAsia="Calibri"/>
          <w:szCs w:val="24"/>
          <w:lang w:eastAsia="en-US"/>
        </w:rPr>
        <w:t>.</w:t>
      </w:r>
    </w:p>
    <w:p w:rsidR="00D97BE3" w:rsidRPr="001E3659" w:rsidRDefault="00D97BE3" w:rsidP="0018338E">
      <w:pPr>
        <w:pStyle w:val="BodyText2"/>
        <w:numPr>
          <w:ilvl w:val="0"/>
          <w:numId w:val="2"/>
        </w:numPr>
        <w:tabs>
          <w:tab w:val="left" w:pos="567"/>
          <w:tab w:val="left" w:pos="1134"/>
          <w:tab w:val="left" w:pos="1418"/>
          <w:tab w:val="left" w:pos="1701"/>
        </w:tabs>
        <w:spacing w:before="0" w:after="0" w:line="360" w:lineRule="auto"/>
        <w:ind w:left="0" w:firstLine="567"/>
        <w:rPr>
          <w:rFonts w:eastAsia="Calibri"/>
          <w:szCs w:val="24"/>
          <w:lang w:eastAsia="en-US"/>
        </w:rPr>
      </w:pPr>
      <w:r w:rsidRPr="001E3659">
        <w:rPr>
          <w:rFonts w:eastAsia="Calibri"/>
          <w:szCs w:val="24"/>
          <w:lang w:eastAsia="en-US"/>
        </w:rPr>
        <w:t xml:space="preserve">(1) Когато като гаранция за изпълнение се представя банкова гаранция, </w:t>
      </w:r>
      <w:r w:rsidRPr="001E3659">
        <w:rPr>
          <w:rFonts w:eastAsia="Calibri"/>
          <w:b/>
          <w:szCs w:val="24"/>
          <w:lang w:eastAsia="en-US"/>
        </w:rPr>
        <w:t>ИЗПЪЛНИТЕЛЯТ</w:t>
      </w:r>
      <w:r w:rsidRPr="001E3659">
        <w:rPr>
          <w:rFonts w:eastAsia="Calibri"/>
          <w:szCs w:val="24"/>
          <w:lang w:eastAsia="en-US"/>
        </w:rPr>
        <w:t xml:space="preserve"> предава на </w:t>
      </w:r>
      <w:r w:rsidRPr="001E3659">
        <w:rPr>
          <w:rFonts w:eastAsia="Calibri"/>
          <w:b/>
          <w:szCs w:val="24"/>
          <w:lang w:eastAsia="en-US"/>
        </w:rPr>
        <w:t>ВЪЗЛОЖИТЕЛЯ</w:t>
      </w:r>
      <w:r w:rsidRPr="001E3659">
        <w:rPr>
          <w:rFonts w:eastAsia="Calibri"/>
          <w:szCs w:val="24"/>
          <w:lang w:eastAsia="en-US"/>
        </w:rPr>
        <w:t xml:space="preserve"> оригинален екземпляр на банкова гаранция, издадена в полза на </w:t>
      </w:r>
      <w:r w:rsidRPr="001E3659">
        <w:rPr>
          <w:rFonts w:eastAsia="Calibri"/>
          <w:b/>
          <w:szCs w:val="24"/>
          <w:lang w:eastAsia="en-US"/>
        </w:rPr>
        <w:t>ВЪЗЛОЖИТЕЛЯ</w:t>
      </w:r>
      <w:r w:rsidRPr="001E3659">
        <w:rPr>
          <w:rFonts w:eastAsia="Calibri"/>
          <w:szCs w:val="24"/>
          <w:lang w:eastAsia="en-US"/>
        </w:rPr>
        <w:t>, която трябва да отговаря на следните изисквания:</w:t>
      </w:r>
    </w:p>
    <w:p w:rsidR="00721376" w:rsidRPr="001E3659" w:rsidRDefault="00D97BE3" w:rsidP="0018338E">
      <w:pPr>
        <w:pStyle w:val="ListParagraph"/>
        <w:rPr>
          <w:rFonts w:eastAsia="Calibri"/>
        </w:rPr>
      </w:pPr>
      <w:r w:rsidRPr="001E3659">
        <w:rPr>
          <w:rFonts w:eastAsia="Calibri"/>
        </w:rPr>
        <w:t xml:space="preserve">да бъде безусловна и неотменяема банкова гаранция във форма, предварително съгласувана с </w:t>
      </w:r>
      <w:r w:rsidRPr="001E3659">
        <w:rPr>
          <w:rFonts w:eastAsia="Calibri"/>
          <w:b/>
        </w:rPr>
        <w:t>ВЪЗЛОЖИТЕЛЯ</w:t>
      </w:r>
      <w:r w:rsidRPr="001E3659">
        <w:rPr>
          <w:rFonts w:eastAsia="Calibri"/>
        </w:rPr>
        <w:t xml:space="preserve"> и да съдържа задължение на банката - гарант да извърши плащане при първо писмено искане от </w:t>
      </w:r>
      <w:r w:rsidRPr="001E3659">
        <w:rPr>
          <w:rFonts w:eastAsia="Calibri"/>
          <w:b/>
        </w:rPr>
        <w:t>ВЪЗЛОЖИТЕЛЯ</w:t>
      </w:r>
      <w:r w:rsidRPr="001E3659">
        <w:rPr>
          <w:rFonts w:eastAsia="Calibri"/>
        </w:rPr>
        <w:t xml:space="preserve">, деклариращ, че е налице неизпълнение на задължение на </w:t>
      </w:r>
      <w:r w:rsidRPr="001E3659">
        <w:rPr>
          <w:rFonts w:eastAsia="Calibri"/>
          <w:b/>
        </w:rPr>
        <w:t>ИЗПЪЛНИТЕЛЯ</w:t>
      </w:r>
      <w:r w:rsidRPr="001E3659">
        <w:rPr>
          <w:rFonts w:eastAsia="Calibri"/>
        </w:rPr>
        <w:t xml:space="preserve"> или друго основание за задържане на Гаранцията за изпълнение по този Договор;</w:t>
      </w:r>
    </w:p>
    <w:p w:rsidR="00D97BE3" w:rsidRPr="001E3659" w:rsidRDefault="00D97BE3" w:rsidP="0018338E">
      <w:pPr>
        <w:pStyle w:val="ListParagraph"/>
        <w:rPr>
          <w:rFonts w:eastAsia="Calibri"/>
        </w:rPr>
      </w:pPr>
      <w:r w:rsidRPr="001E3659">
        <w:rPr>
          <w:rFonts w:eastAsia="Calibri"/>
        </w:rPr>
        <w:lastRenderedPageBreak/>
        <w:t xml:space="preserve">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D97BE3" w:rsidRPr="001E3659" w:rsidRDefault="00D97BE3" w:rsidP="0018338E">
      <w:pPr>
        <w:tabs>
          <w:tab w:val="left" w:pos="0"/>
          <w:tab w:val="left" w:pos="900"/>
        </w:tabs>
        <w:spacing w:before="0"/>
        <w:ind w:right="16" w:firstLine="709"/>
        <w:rPr>
          <w:rFonts w:eastAsia="Calibri"/>
          <w:szCs w:val="24"/>
          <w:lang w:eastAsia="en-US"/>
        </w:rPr>
      </w:pPr>
      <w:r w:rsidRPr="001E3659">
        <w:rPr>
          <w:rFonts w:eastAsia="Calibri"/>
          <w:szCs w:val="24"/>
          <w:lang w:eastAsia="en-US"/>
        </w:rPr>
        <w:t xml:space="preserve">(2)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w:t>
      </w:r>
      <w:r w:rsidRPr="001E3659">
        <w:rPr>
          <w:rFonts w:eastAsia="Calibri"/>
          <w:b/>
          <w:szCs w:val="24"/>
          <w:lang w:eastAsia="en-US"/>
        </w:rPr>
        <w:t>ВЪЗЛОЖИТЕЛЯ</w:t>
      </w:r>
      <w:r w:rsidRPr="001E3659">
        <w:rPr>
          <w:rFonts w:eastAsia="Calibri"/>
          <w:szCs w:val="24"/>
          <w:lang w:eastAsia="en-US"/>
        </w:rPr>
        <w:t xml:space="preserve">, при наличието на основание за това, са за сметка на </w:t>
      </w:r>
      <w:r w:rsidRPr="001E3659">
        <w:rPr>
          <w:rFonts w:eastAsia="Calibri"/>
          <w:b/>
          <w:szCs w:val="24"/>
          <w:lang w:eastAsia="en-US"/>
        </w:rPr>
        <w:t>ИЗПЪЛНИТЕЛЯ</w:t>
      </w:r>
      <w:r w:rsidRPr="001E3659">
        <w:rPr>
          <w:rFonts w:eastAsia="Calibri"/>
          <w:szCs w:val="24"/>
          <w:lang w:eastAsia="en-US"/>
        </w:rPr>
        <w:t>.</w:t>
      </w:r>
    </w:p>
    <w:p w:rsidR="000814BB" w:rsidRPr="001E3659" w:rsidRDefault="000814BB" w:rsidP="0018338E">
      <w:pPr>
        <w:pStyle w:val="BodyText2"/>
        <w:numPr>
          <w:ilvl w:val="0"/>
          <w:numId w:val="2"/>
        </w:numPr>
        <w:tabs>
          <w:tab w:val="left" w:pos="567"/>
          <w:tab w:val="left" w:pos="1134"/>
          <w:tab w:val="left" w:pos="1418"/>
          <w:tab w:val="left" w:pos="1701"/>
        </w:tabs>
        <w:spacing w:before="0" w:after="0" w:line="360" w:lineRule="auto"/>
        <w:ind w:left="0" w:firstLine="567"/>
        <w:rPr>
          <w:rFonts w:eastAsia="Calibri"/>
          <w:szCs w:val="24"/>
          <w:lang w:eastAsia="en-US"/>
        </w:rPr>
      </w:pPr>
      <w:r w:rsidRPr="001E3659">
        <w:rPr>
          <w:rFonts w:eastAsia="Calibri"/>
          <w:szCs w:val="24"/>
          <w:lang w:eastAsia="en-US"/>
        </w:rPr>
        <w:t xml:space="preserve">Когато като Гаранция за изпълнение се представя застраховка, </w:t>
      </w:r>
      <w:r w:rsidRPr="001E3659">
        <w:rPr>
          <w:rFonts w:eastAsia="Calibri"/>
          <w:b/>
          <w:szCs w:val="24"/>
          <w:lang w:eastAsia="en-US"/>
        </w:rPr>
        <w:t>ИЗПЪЛНИТЕЛЯТ</w:t>
      </w:r>
      <w:r w:rsidRPr="001E3659">
        <w:rPr>
          <w:rFonts w:eastAsia="Calibri"/>
          <w:szCs w:val="24"/>
          <w:lang w:eastAsia="en-US"/>
        </w:rPr>
        <w:t xml:space="preserve"> предава на </w:t>
      </w:r>
      <w:r w:rsidRPr="001E3659">
        <w:rPr>
          <w:rFonts w:eastAsia="Calibri"/>
          <w:b/>
          <w:szCs w:val="24"/>
          <w:lang w:eastAsia="en-US"/>
        </w:rPr>
        <w:t>ВЪЗЛОЖИТЕЛЯ</w:t>
      </w:r>
      <w:r w:rsidRPr="001E3659">
        <w:rPr>
          <w:rFonts w:eastAsia="Calibri"/>
          <w:szCs w:val="24"/>
          <w:lang w:eastAsia="en-US"/>
        </w:rPr>
        <w:t xml:space="preserve"> оригинален екземпляр на застрахователна полица, издадена в полза на </w:t>
      </w:r>
      <w:r w:rsidRPr="001E3659">
        <w:rPr>
          <w:rFonts w:eastAsia="Calibri"/>
          <w:b/>
          <w:szCs w:val="24"/>
          <w:lang w:eastAsia="en-US"/>
        </w:rPr>
        <w:t>ВЪЗЛОЖИТЕЛЯ</w:t>
      </w:r>
      <w:r w:rsidRPr="001E3659">
        <w:rPr>
          <w:rFonts w:eastAsia="Calibri"/>
          <w:szCs w:val="24"/>
          <w:lang w:eastAsia="en-US"/>
        </w:rPr>
        <w:t xml:space="preserve">, в която </w:t>
      </w:r>
      <w:r w:rsidRPr="001E3659">
        <w:rPr>
          <w:rFonts w:eastAsia="Calibri"/>
          <w:b/>
          <w:szCs w:val="24"/>
          <w:lang w:eastAsia="en-US"/>
        </w:rPr>
        <w:t xml:space="preserve">ВЪЗЛОЖИТЕЛЯТ </w:t>
      </w:r>
      <w:r w:rsidRPr="001E3659">
        <w:rPr>
          <w:rFonts w:eastAsia="Calibri"/>
          <w:szCs w:val="24"/>
          <w:lang w:eastAsia="en-US"/>
        </w:rPr>
        <w:t>е посочен като трето ползващо се лице (бенефициер), която трябва да отговаря на следните изисквания:</w:t>
      </w:r>
    </w:p>
    <w:p w:rsidR="00FC2163" w:rsidRDefault="000814BB" w:rsidP="0018338E">
      <w:pPr>
        <w:pStyle w:val="ListParagraph"/>
        <w:numPr>
          <w:ilvl w:val="0"/>
          <w:numId w:val="25"/>
        </w:numPr>
        <w:ind w:left="0" w:firstLine="567"/>
        <w:rPr>
          <w:rFonts w:eastAsia="Calibri"/>
        </w:rPr>
      </w:pPr>
      <w:r w:rsidRPr="001E3659">
        <w:rPr>
          <w:rFonts w:eastAsia="Calibri"/>
        </w:rPr>
        <w:t xml:space="preserve">да обезпечава изпълнението на този Договор чрез покритие на отговорността на </w:t>
      </w:r>
      <w:r w:rsidRPr="001E3659">
        <w:rPr>
          <w:rFonts w:eastAsia="Calibri"/>
          <w:b/>
        </w:rPr>
        <w:t>ИЗПЪЛНИТЕЛЯ</w:t>
      </w:r>
      <w:r w:rsidRPr="001E3659">
        <w:rPr>
          <w:rFonts w:eastAsia="Calibri"/>
        </w:rPr>
        <w:t>;</w:t>
      </w:r>
    </w:p>
    <w:p w:rsidR="00FC2163" w:rsidRDefault="000814BB" w:rsidP="0018338E">
      <w:pPr>
        <w:pStyle w:val="ListParagraph"/>
        <w:numPr>
          <w:ilvl w:val="0"/>
          <w:numId w:val="25"/>
        </w:numPr>
        <w:ind w:left="0" w:firstLine="567"/>
        <w:rPr>
          <w:rFonts w:eastAsia="Calibri"/>
        </w:rPr>
      </w:pPr>
      <w:r w:rsidRPr="00FC2163">
        <w:rPr>
          <w:rFonts w:eastAsia="Calibri"/>
        </w:rPr>
        <w:t xml:space="preserve">да бъде със срок на валидност за целия срок на действие на договора плюс 30 (тридесет) дни след прекратяването на </w:t>
      </w:r>
      <w:r w:rsidR="00CA6C85" w:rsidRPr="00FC2163">
        <w:rPr>
          <w:rFonts w:eastAsia="Calibri"/>
        </w:rPr>
        <w:t>д</w:t>
      </w:r>
      <w:r w:rsidR="00A64A73">
        <w:rPr>
          <w:rFonts w:eastAsia="Calibri"/>
        </w:rPr>
        <w:t>оговора, като при необходимост срокът на валидност на застраховката се удължава или се издава нова.</w:t>
      </w:r>
    </w:p>
    <w:p w:rsidR="006A7F46" w:rsidRPr="00FC2163" w:rsidRDefault="000814BB" w:rsidP="0018338E">
      <w:pPr>
        <w:pStyle w:val="ListParagraph"/>
        <w:numPr>
          <w:ilvl w:val="0"/>
          <w:numId w:val="25"/>
        </w:numPr>
        <w:ind w:left="0" w:firstLine="567"/>
        <w:rPr>
          <w:rFonts w:eastAsia="Calibri"/>
        </w:rPr>
      </w:pPr>
      <w:r w:rsidRPr="00FC2163">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FC2163">
        <w:rPr>
          <w:rFonts w:eastAsia="Calibri"/>
        </w:rPr>
        <w:t xml:space="preserve">етение в полза на </w:t>
      </w:r>
      <w:r w:rsidR="00CA6C85" w:rsidRPr="00FC2163">
        <w:rPr>
          <w:rFonts w:eastAsia="Calibri"/>
          <w:b/>
        </w:rPr>
        <w:t>ВЪЗЛОЖИТЕЛЯ</w:t>
      </w:r>
      <w:r w:rsidR="00CA6C85" w:rsidRPr="00FC2163">
        <w:rPr>
          <w:rFonts w:eastAsia="Calibri"/>
        </w:rPr>
        <w:t xml:space="preserve">, </w:t>
      </w:r>
      <w:r w:rsidRPr="00FC2163">
        <w:rPr>
          <w:rFonts w:eastAsia="Calibri"/>
        </w:rPr>
        <w:t>при н</w:t>
      </w:r>
      <w:r w:rsidR="00CA6C85" w:rsidRPr="00FC2163">
        <w:rPr>
          <w:rFonts w:eastAsia="Calibri"/>
        </w:rPr>
        <w:t>аличието на основание за това,</w:t>
      </w:r>
      <w:r w:rsidRPr="00FC2163">
        <w:rPr>
          <w:rFonts w:eastAsia="Calibri"/>
        </w:rPr>
        <w:t xml:space="preserve"> са за сметка на </w:t>
      </w:r>
      <w:r w:rsidRPr="00FC2163">
        <w:rPr>
          <w:rFonts w:eastAsia="Calibri"/>
          <w:b/>
        </w:rPr>
        <w:t>ИЗПЪЛНИТЕЛЯ</w:t>
      </w:r>
      <w:r w:rsidRPr="00FC2163">
        <w:rPr>
          <w:rFonts w:eastAsia="Calibri"/>
        </w:rPr>
        <w:t xml:space="preserve">. </w:t>
      </w:r>
    </w:p>
    <w:p w:rsidR="000814BB" w:rsidRPr="001E3659" w:rsidRDefault="000814BB" w:rsidP="0018338E">
      <w:pPr>
        <w:pStyle w:val="BodyText2"/>
        <w:numPr>
          <w:ilvl w:val="0"/>
          <w:numId w:val="2"/>
        </w:numPr>
        <w:tabs>
          <w:tab w:val="left" w:pos="567"/>
          <w:tab w:val="left" w:pos="1134"/>
          <w:tab w:val="left" w:pos="1418"/>
          <w:tab w:val="left" w:pos="1560"/>
        </w:tabs>
        <w:spacing w:before="0" w:after="0" w:line="360" w:lineRule="auto"/>
        <w:ind w:left="0" w:firstLine="709"/>
        <w:rPr>
          <w:rFonts w:eastAsia="Calibri"/>
          <w:szCs w:val="24"/>
          <w:lang w:eastAsia="en-US"/>
        </w:rPr>
      </w:pPr>
      <w:r w:rsidRPr="001E3659">
        <w:rPr>
          <w:rFonts w:eastAsia="Calibri"/>
          <w:szCs w:val="24"/>
          <w:lang w:eastAsia="en-US"/>
        </w:rPr>
        <w:t xml:space="preserve">(1) </w:t>
      </w:r>
      <w:r w:rsidRPr="001E3659">
        <w:rPr>
          <w:rFonts w:eastAsia="Calibri"/>
          <w:b/>
          <w:szCs w:val="24"/>
          <w:lang w:eastAsia="en-US"/>
        </w:rPr>
        <w:t>ВЪЗЛОЖИТЕЛЯТ</w:t>
      </w:r>
      <w:r w:rsidRPr="001E3659">
        <w:rPr>
          <w:rFonts w:eastAsia="Calibri"/>
          <w:szCs w:val="24"/>
          <w:lang w:eastAsia="en-US"/>
        </w:rPr>
        <w:t xml:space="preserve"> освобождава Гаранцията за изпълнение в срок до </w:t>
      </w:r>
      <w:r w:rsidR="008C48F2" w:rsidRPr="001E3659">
        <w:rPr>
          <w:rFonts w:eastAsia="Calibri"/>
          <w:szCs w:val="24"/>
          <w:lang w:eastAsia="en-US"/>
        </w:rPr>
        <w:t>30 (тридесет)</w:t>
      </w:r>
      <w:r w:rsidRPr="001E3659">
        <w:rPr>
          <w:rFonts w:eastAsia="Calibri"/>
          <w:szCs w:val="24"/>
          <w:lang w:eastAsia="en-US"/>
        </w:rPr>
        <w:t xml:space="preserve"> дни след приключване на изпълнението на Договора и о</w:t>
      </w:r>
      <w:r w:rsidR="008C48F2" w:rsidRPr="001E3659">
        <w:rPr>
          <w:rFonts w:eastAsia="Calibri"/>
          <w:szCs w:val="24"/>
          <w:lang w:eastAsia="en-US"/>
        </w:rPr>
        <w:t>кончателно приемане на Услугите</w:t>
      </w:r>
      <w:r w:rsidRPr="001E3659">
        <w:rPr>
          <w:rFonts w:eastAsia="Calibri"/>
          <w:szCs w:val="24"/>
          <w:lang w:eastAsia="en-US"/>
        </w:rPr>
        <w:t xml:space="preserve"> в пълен размер, ако липсват основания за задържането от страна на </w:t>
      </w:r>
      <w:r w:rsidRPr="001E3659">
        <w:rPr>
          <w:rFonts w:eastAsia="Calibri"/>
          <w:b/>
          <w:szCs w:val="24"/>
          <w:lang w:eastAsia="en-US"/>
        </w:rPr>
        <w:t>ВЪЗЛОЖИТЕЛЯ</w:t>
      </w:r>
      <w:r w:rsidRPr="001E3659">
        <w:rPr>
          <w:rFonts w:eastAsia="Calibri"/>
          <w:szCs w:val="24"/>
          <w:lang w:eastAsia="en-US"/>
        </w:rPr>
        <w:t xml:space="preserve"> на каквато и да е сума по нея.</w:t>
      </w:r>
    </w:p>
    <w:p w:rsidR="000814BB" w:rsidRPr="001E3659" w:rsidRDefault="002128D6" w:rsidP="0018338E">
      <w:pPr>
        <w:tabs>
          <w:tab w:val="left" w:pos="0"/>
          <w:tab w:val="left" w:pos="900"/>
        </w:tabs>
        <w:spacing w:before="0"/>
        <w:ind w:right="16" w:firstLine="0"/>
        <w:rPr>
          <w:rFonts w:eastAsia="Calibri"/>
          <w:szCs w:val="24"/>
          <w:lang w:eastAsia="en-US"/>
        </w:rPr>
      </w:pPr>
      <w:r w:rsidRPr="001E3659">
        <w:rPr>
          <w:rFonts w:eastAsia="Calibri"/>
          <w:szCs w:val="24"/>
          <w:lang w:eastAsia="en-US"/>
        </w:rPr>
        <w:tab/>
      </w:r>
      <w:r w:rsidR="000814BB" w:rsidRPr="001E3659">
        <w:rPr>
          <w:rFonts w:eastAsia="Calibri"/>
          <w:szCs w:val="24"/>
          <w:lang w:eastAsia="en-US"/>
        </w:rPr>
        <w:t>(2) Освобождаването на Гаранцията за изпълнение се извършва, както следва:</w:t>
      </w:r>
    </w:p>
    <w:p w:rsidR="00721376" w:rsidRPr="001E3659" w:rsidRDefault="000814BB" w:rsidP="0018338E">
      <w:pPr>
        <w:pStyle w:val="ListParagraph"/>
        <w:numPr>
          <w:ilvl w:val="0"/>
          <w:numId w:val="27"/>
        </w:numPr>
        <w:rPr>
          <w:rFonts w:eastAsia="Calibri"/>
        </w:rPr>
      </w:pPr>
      <w:r w:rsidRPr="001E3659">
        <w:rPr>
          <w:rFonts w:eastAsia="Calibri"/>
        </w:rPr>
        <w:t xml:space="preserve">когато е във формата на парична сума – чрез превеждане на сумата по банковата сметка на </w:t>
      </w:r>
      <w:r w:rsidRPr="001E3659">
        <w:rPr>
          <w:rFonts w:eastAsia="Calibri"/>
          <w:b/>
        </w:rPr>
        <w:t>ИЗПЪЛНИТЕЛЯ</w:t>
      </w:r>
      <w:r w:rsidRPr="001E3659">
        <w:rPr>
          <w:rFonts w:eastAsia="Calibri"/>
        </w:rPr>
        <w:t xml:space="preserve">, посочена в чл. </w:t>
      </w:r>
      <w:r w:rsidR="00387F9D">
        <w:rPr>
          <w:rFonts w:eastAsia="Calibri"/>
        </w:rPr>
        <w:t>6, ал. 2</w:t>
      </w:r>
      <w:r w:rsidRPr="001E3659">
        <w:rPr>
          <w:rFonts w:eastAsia="Calibri"/>
        </w:rPr>
        <w:t xml:space="preserve"> от Договора; </w:t>
      </w:r>
    </w:p>
    <w:p w:rsidR="00721376" w:rsidRPr="001E3659" w:rsidRDefault="000814BB" w:rsidP="0018338E">
      <w:pPr>
        <w:pStyle w:val="ListParagraph"/>
        <w:numPr>
          <w:ilvl w:val="0"/>
          <w:numId w:val="27"/>
        </w:numPr>
        <w:rPr>
          <w:rFonts w:eastAsia="Calibri"/>
        </w:rPr>
      </w:pPr>
      <w:r w:rsidRPr="001E3659">
        <w:rPr>
          <w:rFonts w:eastAsia="Calibri"/>
        </w:rPr>
        <w:t xml:space="preserve">когато е във формата на банкова гаранция – чрез връщане на нейния оригинал на представител на </w:t>
      </w:r>
      <w:r w:rsidRPr="001E3659">
        <w:rPr>
          <w:rFonts w:eastAsia="Calibri"/>
          <w:b/>
        </w:rPr>
        <w:t>ИЗПЪЛНИТЕЛЯ</w:t>
      </w:r>
      <w:r w:rsidRPr="001E3659">
        <w:rPr>
          <w:rFonts w:eastAsia="Calibri"/>
        </w:rPr>
        <w:t xml:space="preserve"> или упълномощено от него лице;</w:t>
      </w:r>
    </w:p>
    <w:p w:rsidR="002128D6" w:rsidRPr="001E3659" w:rsidRDefault="000814BB" w:rsidP="0018338E">
      <w:pPr>
        <w:pStyle w:val="ListParagraph"/>
        <w:numPr>
          <w:ilvl w:val="0"/>
          <w:numId w:val="27"/>
        </w:numPr>
        <w:rPr>
          <w:rFonts w:eastAsia="Calibri"/>
        </w:rPr>
      </w:pPr>
      <w:r w:rsidRPr="001E3659">
        <w:rPr>
          <w:rFonts w:eastAsia="Calibri"/>
        </w:rPr>
        <w:t>когато е във</w:t>
      </w:r>
      <w:r w:rsidR="002128D6" w:rsidRPr="001E3659">
        <w:rPr>
          <w:rFonts w:eastAsia="Calibri"/>
        </w:rPr>
        <w:t xml:space="preserve"> формата на застраховка – чрез връщане на оригинала на </w:t>
      </w:r>
      <w:r w:rsidRPr="001E3659">
        <w:rPr>
          <w:rFonts w:eastAsia="Calibri"/>
        </w:rPr>
        <w:t>застрахователната пол</w:t>
      </w:r>
      <w:r w:rsidR="002128D6" w:rsidRPr="001E3659">
        <w:rPr>
          <w:rFonts w:eastAsia="Calibri"/>
        </w:rPr>
        <w:t>ица/застрахователния сертификат</w:t>
      </w:r>
      <w:r w:rsidRPr="001E3659">
        <w:rPr>
          <w:rFonts w:eastAsia="Calibri"/>
        </w:rPr>
        <w:t xml:space="preserve"> на представител на </w:t>
      </w:r>
      <w:r w:rsidRPr="001E3659">
        <w:rPr>
          <w:rFonts w:eastAsia="Calibri"/>
          <w:b/>
        </w:rPr>
        <w:t>ИЗПЪЛНИТЕЛЯ</w:t>
      </w:r>
      <w:r w:rsidR="002128D6" w:rsidRPr="001E3659">
        <w:rPr>
          <w:rFonts w:eastAsia="Calibri"/>
        </w:rPr>
        <w:t xml:space="preserve"> или упълномощено от него лице</w:t>
      </w:r>
    </w:p>
    <w:p w:rsidR="000814BB" w:rsidRPr="001E3659" w:rsidRDefault="000814BB" w:rsidP="0018338E">
      <w:pPr>
        <w:spacing w:before="0"/>
        <w:ind w:firstLine="993"/>
        <w:rPr>
          <w:rFonts w:eastAsia="Calibri"/>
        </w:rPr>
      </w:pPr>
      <w:r w:rsidRPr="001E3659">
        <w:rPr>
          <w:rFonts w:eastAsia="Calibri"/>
          <w:szCs w:val="24"/>
          <w:lang w:eastAsia="en-US"/>
        </w:rPr>
        <w:lastRenderedPageBreak/>
        <w:t xml:space="preserve">(4) Гаранцията или съответната част от нея не се освобождава от </w:t>
      </w:r>
      <w:r w:rsidRPr="001E3659">
        <w:rPr>
          <w:rFonts w:eastAsia="Calibri"/>
          <w:b/>
          <w:szCs w:val="24"/>
          <w:lang w:eastAsia="en-US"/>
        </w:rPr>
        <w:t>ВЪЗЛОЖИТЕЛЯ</w:t>
      </w:r>
      <w:r w:rsidRPr="001E3659">
        <w:rPr>
          <w:rFonts w:eastAsia="Calibri"/>
          <w:szCs w:val="24"/>
          <w:lang w:eastAsia="en-US"/>
        </w:rPr>
        <w:t xml:space="preserve">, ако в процеса на изпълнение на </w:t>
      </w:r>
      <w:r w:rsidR="0005200F" w:rsidRPr="001E3659">
        <w:rPr>
          <w:rFonts w:eastAsia="Calibri"/>
          <w:szCs w:val="24"/>
          <w:lang w:eastAsia="en-US"/>
        </w:rPr>
        <w:t>д</w:t>
      </w:r>
      <w:r w:rsidRPr="001E3659">
        <w:rPr>
          <w:rFonts w:eastAsia="Calibri"/>
          <w:szCs w:val="24"/>
          <w:lang w:eastAsia="en-US"/>
        </w:rPr>
        <w:t xml:space="preserve">оговора е възникнал спор между Страните относно неизпълнение на задълженията на </w:t>
      </w:r>
      <w:r w:rsidRPr="001E3659">
        <w:rPr>
          <w:rFonts w:eastAsia="Calibri"/>
          <w:b/>
          <w:szCs w:val="24"/>
          <w:lang w:eastAsia="en-US"/>
        </w:rPr>
        <w:t>ИЗПЪЛНИТЕЛЯ</w:t>
      </w:r>
      <w:r w:rsidRPr="001E3659">
        <w:rPr>
          <w:rFonts w:eastAsia="Calibri"/>
          <w:szCs w:val="24"/>
          <w:lang w:eastAsia="en-US"/>
        </w:rPr>
        <w:t xml:space="preserve"> и въпросът е отнесен за решаване пред съд. При решаване на спора в полза на </w:t>
      </w:r>
      <w:r w:rsidRPr="001E3659">
        <w:rPr>
          <w:rFonts w:eastAsia="Calibri"/>
          <w:b/>
          <w:szCs w:val="24"/>
          <w:lang w:eastAsia="en-US"/>
        </w:rPr>
        <w:t>ВЪЗЛОЖИТЕЛЯ</w:t>
      </w:r>
      <w:r w:rsidRPr="001E3659">
        <w:rPr>
          <w:rFonts w:eastAsia="Calibri"/>
          <w:szCs w:val="24"/>
          <w:lang w:eastAsia="en-US"/>
        </w:rPr>
        <w:t xml:space="preserve"> той може да пристъпи към усвояване </w:t>
      </w:r>
      <w:r w:rsidR="00CB13E9" w:rsidRPr="001E3659">
        <w:rPr>
          <w:rFonts w:eastAsia="Calibri"/>
          <w:szCs w:val="24"/>
          <w:lang w:eastAsia="en-US"/>
        </w:rPr>
        <w:t>на гаранциите</w:t>
      </w:r>
      <w:r w:rsidRPr="001E3659">
        <w:rPr>
          <w:rFonts w:eastAsia="Calibri"/>
          <w:szCs w:val="24"/>
          <w:lang w:eastAsia="en-US"/>
        </w:rPr>
        <w:t>.</w:t>
      </w:r>
    </w:p>
    <w:p w:rsidR="000814BB" w:rsidRPr="001E3659" w:rsidRDefault="000814BB" w:rsidP="0018338E">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E3659">
        <w:rPr>
          <w:rFonts w:eastAsia="Calibri"/>
          <w:b/>
          <w:szCs w:val="24"/>
          <w:lang w:eastAsia="en-US"/>
        </w:rPr>
        <w:t>ВЪЗЛОЖИТЕЛЯТ</w:t>
      </w:r>
      <w:r w:rsidRPr="001E3659">
        <w:rPr>
          <w:rFonts w:eastAsia="Calibri"/>
          <w:szCs w:val="24"/>
          <w:lang w:eastAsia="en-US"/>
        </w:rPr>
        <w:t xml:space="preserve"> има право да задържи съответна част и да се удовлетвори от Гаранцията за изпълнение, когато </w:t>
      </w:r>
      <w:r w:rsidRPr="001E3659">
        <w:rPr>
          <w:rFonts w:eastAsia="Calibri"/>
          <w:b/>
          <w:szCs w:val="24"/>
          <w:lang w:eastAsia="en-US"/>
        </w:rPr>
        <w:t>ИЗПЪЛНИТЕЛЯТ</w:t>
      </w:r>
      <w:r w:rsidRPr="001E3659">
        <w:rPr>
          <w:rFonts w:eastAsia="Calibri"/>
          <w:szCs w:val="24"/>
          <w:lang w:eastAsia="en-US"/>
        </w:rPr>
        <w:t xml:space="preserve"> не изпълни някое от неговите задължения по </w:t>
      </w:r>
      <w:r w:rsidR="0005200F" w:rsidRPr="001E3659">
        <w:rPr>
          <w:rFonts w:eastAsia="Calibri"/>
          <w:szCs w:val="24"/>
          <w:lang w:eastAsia="en-US"/>
        </w:rPr>
        <w:t>д</w:t>
      </w:r>
      <w:r w:rsidRPr="001E3659">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1E3659">
        <w:rPr>
          <w:rFonts w:eastAsia="Calibri"/>
          <w:b/>
          <w:szCs w:val="24"/>
          <w:lang w:eastAsia="en-US"/>
        </w:rPr>
        <w:t>ИЗПЪЛНИТЕЛЯ</w:t>
      </w:r>
      <w:r w:rsidRPr="001E3659">
        <w:rPr>
          <w:rFonts w:eastAsia="Calibri"/>
          <w:szCs w:val="24"/>
          <w:lang w:eastAsia="en-US"/>
        </w:rPr>
        <w:t>, като усвои такава част от Гаранцията за изпълнение, която съответства на уговорената в Договора неустойка за съо</w:t>
      </w:r>
      <w:r w:rsidR="00B1060A" w:rsidRPr="001E3659">
        <w:rPr>
          <w:rFonts w:eastAsia="Calibri"/>
          <w:szCs w:val="24"/>
          <w:lang w:eastAsia="en-US"/>
        </w:rPr>
        <w:t>тветния случай на неизпълнение.</w:t>
      </w:r>
    </w:p>
    <w:p w:rsidR="000814BB" w:rsidRPr="001E3659" w:rsidRDefault="000814BB" w:rsidP="0018338E">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E3659">
        <w:rPr>
          <w:rFonts w:eastAsia="Calibri"/>
          <w:b/>
          <w:szCs w:val="24"/>
          <w:lang w:eastAsia="en-US"/>
        </w:rPr>
        <w:t>ВЪЗЛОЖИТЕЛЯТ</w:t>
      </w:r>
      <w:r w:rsidRPr="001E3659">
        <w:rPr>
          <w:rFonts w:eastAsia="Calibri"/>
          <w:szCs w:val="24"/>
          <w:lang w:eastAsia="en-US"/>
        </w:rPr>
        <w:t xml:space="preserve"> има право да задържи Гаранцията за изпълнение в пълен размер, в следните случаи:</w:t>
      </w:r>
    </w:p>
    <w:p w:rsidR="00721376" w:rsidRPr="001E3659" w:rsidRDefault="00CB13E9" w:rsidP="0018338E">
      <w:pPr>
        <w:pStyle w:val="ListParagraph"/>
        <w:rPr>
          <w:rFonts w:eastAsia="Calibri"/>
        </w:rPr>
      </w:pPr>
      <w:r w:rsidRPr="001E3659">
        <w:rPr>
          <w:rFonts w:eastAsia="Calibri"/>
        </w:rPr>
        <w:t>при пълно неизпълнение</w:t>
      </w:r>
      <w:r w:rsidR="000814BB" w:rsidRPr="001E3659">
        <w:rPr>
          <w:rFonts w:eastAsia="Calibri"/>
        </w:rPr>
        <w:t xml:space="preserve"> и разваляне на Договора от страна на </w:t>
      </w:r>
      <w:r w:rsidR="000814BB" w:rsidRPr="001E3659">
        <w:rPr>
          <w:rFonts w:eastAsia="Calibri"/>
          <w:b/>
        </w:rPr>
        <w:t>ВЪЗЛОЖИТЕЛЯ</w:t>
      </w:r>
      <w:r w:rsidR="000814BB" w:rsidRPr="001E3659">
        <w:rPr>
          <w:rFonts w:eastAsia="Calibri"/>
        </w:rPr>
        <w:t xml:space="preserve"> на това основание; </w:t>
      </w:r>
    </w:p>
    <w:p w:rsidR="00E22F29" w:rsidRPr="001E3659" w:rsidRDefault="000814BB" w:rsidP="0018338E">
      <w:pPr>
        <w:pStyle w:val="ListParagraph"/>
        <w:rPr>
          <w:rFonts w:eastAsia="Calibri"/>
        </w:rPr>
      </w:pPr>
      <w:r w:rsidRPr="001E3659">
        <w:rPr>
          <w:rFonts w:eastAsia="Calibri"/>
        </w:rPr>
        <w:t xml:space="preserve">при прекратяване на дейността на </w:t>
      </w:r>
      <w:r w:rsidRPr="001E3659">
        <w:rPr>
          <w:rFonts w:eastAsia="Calibri"/>
          <w:b/>
        </w:rPr>
        <w:t>ИЗПЪЛНИТЕЛЯ</w:t>
      </w:r>
      <w:r w:rsidRPr="001E3659">
        <w:rPr>
          <w:rFonts w:eastAsia="Calibri"/>
        </w:rPr>
        <w:t xml:space="preserve"> или при обявяването му в несъстоятелност.</w:t>
      </w:r>
    </w:p>
    <w:p w:rsidR="00BF5FD8" w:rsidRPr="001E3659" w:rsidRDefault="00BF5FD8" w:rsidP="0018338E">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E3659">
        <w:rPr>
          <w:rFonts w:eastAsia="Calibri"/>
          <w:szCs w:val="24"/>
          <w:lang w:eastAsia="en-US"/>
        </w:rPr>
        <w:t xml:space="preserve">Във всеки случай на задържане на Гаранцията за изпълнение, </w:t>
      </w:r>
      <w:r w:rsidRPr="001E3659">
        <w:rPr>
          <w:rFonts w:eastAsia="Calibri"/>
          <w:b/>
          <w:szCs w:val="24"/>
          <w:lang w:eastAsia="en-US"/>
        </w:rPr>
        <w:t>ВЪЗЛОЖИТЕЛЯТ</w:t>
      </w:r>
      <w:r w:rsidRPr="001E3659">
        <w:rPr>
          <w:rFonts w:eastAsia="Calibri"/>
          <w:szCs w:val="24"/>
          <w:lang w:eastAsia="en-US"/>
        </w:rPr>
        <w:t xml:space="preserve"> уведомява </w:t>
      </w:r>
      <w:r w:rsidRPr="001E3659">
        <w:rPr>
          <w:rFonts w:eastAsia="Calibri"/>
          <w:b/>
          <w:szCs w:val="24"/>
          <w:lang w:eastAsia="en-US"/>
        </w:rPr>
        <w:t>ИЗПЪЛНИТЕЛЯ</w:t>
      </w:r>
      <w:r w:rsidRPr="001E3659">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1E3659">
        <w:rPr>
          <w:rFonts w:eastAsia="Calibri"/>
          <w:b/>
          <w:szCs w:val="24"/>
          <w:lang w:eastAsia="en-US"/>
        </w:rPr>
        <w:t>ВЪЗЛОЖИТЕЛЯ</w:t>
      </w:r>
      <w:r w:rsidRPr="001E3659">
        <w:rPr>
          <w:rFonts w:eastAsia="Calibri"/>
          <w:szCs w:val="24"/>
          <w:lang w:eastAsia="en-US"/>
        </w:rPr>
        <w:t xml:space="preserve"> да търси обезщетение в по-голям размер.</w:t>
      </w:r>
    </w:p>
    <w:p w:rsidR="00BF5FD8" w:rsidRPr="008A1526" w:rsidRDefault="00BF5FD8" w:rsidP="0018338E">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1E3659">
        <w:rPr>
          <w:rFonts w:eastAsia="Calibri"/>
          <w:szCs w:val="24"/>
          <w:lang w:eastAsia="en-US"/>
        </w:rPr>
        <w:t xml:space="preserve">Когато </w:t>
      </w:r>
      <w:r w:rsidRPr="001E3659">
        <w:rPr>
          <w:rFonts w:eastAsia="Calibri"/>
          <w:b/>
          <w:szCs w:val="24"/>
          <w:lang w:eastAsia="en-US"/>
        </w:rPr>
        <w:t>ВЪЗЛОЖИТЕЛЯТ</w:t>
      </w:r>
      <w:r w:rsidRPr="001E3659">
        <w:rPr>
          <w:rFonts w:eastAsia="Calibri"/>
          <w:szCs w:val="24"/>
          <w:lang w:eastAsia="en-US"/>
        </w:rPr>
        <w:t xml:space="preserve"> се е удовлетворил от Гаранцията за изпълнение и договорът продължава да е в сила, </w:t>
      </w:r>
      <w:r w:rsidRPr="001E3659">
        <w:rPr>
          <w:rFonts w:eastAsia="Calibri"/>
          <w:b/>
          <w:szCs w:val="24"/>
          <w:lang w:eastAsia="en-US"/>
        </w:rPr>
        <w:t>ИЗПЪЛНИТЕЛЯТ</w:t>
      </w:r>
      <w:r w:rsidRPr="001E3659">
        <w:rPr>
          <w:rFonts w:eastAsia="Calibri"/>
          <w:szCs w:val="24"/>
          <w:lang w:eastAsia="en-US"/>
        </w:rPr>
        <w:t xml:space="preserve"> се задължава в срок до 5 (пет) дни да допълни Гаранцията за изпълнение, като внесе усвоената от </w:t>
      </w:r>
      <w:r w:rsidRPr="001E3659">
        <w:rPr>
          <w:rFonts w:eastAsia="Calibri"/>
          <w:b/>
          <w:szCs w:val="24"/>
          <w:lang w:eastAsia="en-US"/>
        </w:rPr>
        <w:t>ВЪЗЛОЖИТЕЛЯ</w:t>
      </w:r>
      <w:r w:rsidRPr="001E3659">
        <w:rPr>
          <w:rFonts w:eastAsia="Calibri"/>
          <w:szCs w:val="24"/>
          <w:lang w:eastAsia="en-US"/>
        </w:rPr>
        <w:t xml:space="preserve"> сума по сметката на </w:t>
      </w:r>
      <w:r w:rsidRPr="001E3659">
        <w:rPr>
          <w:rFonts w:eastAsia="Calibri"/>
          <w:b/>
          <w:szCs w:val="24"/>
          <w:lang w:eastAsia="en-US"/>
        </w:rPr>
        <w:t>ВЪЗЛОЖИТЕЛЯ</w:t>
      </w:r>
      <w:r w:rsidRPr="001E3659">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w:t>
      </w:r>
      <w:r w:rsidRPr="008A1526">
        <w:rPr>
          <w:rFonts w:eastAsia="Calibri"/>
          <w:szCs w:val="24"/>
          <w:lang w:eastAsia="en-US"/>
        </w:rPr>
        <w:t xml:space="preserve">, така че във всеки момент от действието на договора размерът на Гаранцията за изпълнение да бъде в съответствие с чл. </w:t>
      </w:r>
      <w:r w:rsidR="008A1526" w:rsidRPr="008A1526">
        <w:rPr>
          <w:rFonts w:eastAsia="Calibri"/>
          <w:szCs w:val="24"/>
          <w:lang w:eastAsia="en-US"/>
        </w:rPr>
        <w:t>8</w:t>
      </w:r>
      <w:r w:rsidRPr="008A1526">
        <w:rPr>
          <w:rFonts w:eastAsia="Calibri"/>
          <w:szCs w:val="24"/>
          <w:lang w:eastAsia="en-US"/>
        </w:rPr>
        <w:t xml:space="preserve"> от договора.</w:t>
      </w:r>
    </w:p>
    <w:p w:rsidR="00BF5FD8" w:rsidRPr="008A1526" w:rsidRDefault="00BF5FD8" w:rsidP="0018338E">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8A1526">
        <w:rPr>
          <w:rFonts w:eastAsia="Calibri"/>
          <w:b/>
          <w:szCs w:val="24"/>
          <w:lang w:eastAsia="en-US"/>
        </w:rPr>
        <w:t>ВЪЗЛОЖИТЕЛЯТ</w:t>
      </w:r>
      <w:r w:rsidRPr="008A1526">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rsidR="00591733" w:rsidRPr="006E1166" w:rsidRDefault="00E22F29" w:rsidP="0018338E">
      <w:pPr>
        <w:pStyle w:val="PlainText"/>
        <w:numPr>
          <w:ilvl w:val="0"/>
          <w:numId w:val="1"/>
        </w:numPr>
        <w:tabs>
          <w:tab w:val="left" w:pos="142"/>
        </w:tabs>
        <w:spacing w:line="360" w:lineRule="auto"/>
        <w:ind w:left="0" w:right="27" w:firstLine="0"/>
        <w:jc w:val="center"/>
        <w:rPr>
          <w:rFonts w:ascii="Times New Roman" w:hAnsi="Times New Roman"/>
          <w:b/>
          <w:sz w:val="24"/>
          <w:szCs w:val="24"/>
        </w:rPr>
      </w:pPr>
      <w:r w:rsidRPr="006E1166">
        <w:rPr>
          <w:rFonts w:ascii="Times New Roman" w:hAnsi="Times New Roman"/>
          <w:b/>
          <w:sz w:val="24"/>
          <w:szCs w:val="24"/>
          <w:lang w:val="bg-BG"/>
        </w:rPr>
        <w:t xml:space="preserve">ПРАВА И ЗАДЪЛЖЕНИЯ НА </w:t>
      </w:r>
      <w:r w:rsidR="00591733" w:rsidRPr="006E1166">
        <w:rPr>
          <w:rFonts w:ascii="Times New Roman" w:hAnsi="Times New Roman"/>
          <w:b/>
          <w:sz w:val="24"/>
          <w:szCs w:val="24"/>
          <w:lang w:val="bg-BG"/>
        </w:rPr>
        <w:t>СТРАНИТЕ</w:t>
      </w:r>
    </w:p>
    <w:p w:rsidR="00EA3CAE" w:rsidRDefault="00591733" w:rsidP="0018338E">
      <w:pPr>
        <w:pStyle w:val="BodyText2"/>
        <w:numPr>
          <w:ilvl w:val="0"/>
          <w:numId w:val="2"/>
        </w:numPr>
        <w:tabs>
          <w:tab w:val="left" w:pos="567"/>
          <w:tab w:val="left" w:pos="1276"/>
          <w:tab w:val="left" w:pos="1560"/>
        </w:tabs>
        <w:spacing w:before="0" w:after="0" w:line="360" w:lineRule="auto"/>
        <w:ind w:left="0" w:firstLine="709"/>
        <w:rPr>
          <w:szCs w:val="24"/>
        </w:rPr>
      </w:pPr>
      <w:r w:rsidRPr="00224319">
        <w:rPr>
          <w:szCs w:val="24"/>
        </w:rPr>
        <w:t xml:space="preserve">Изброяването на конкретни права и задължения на Страните в този раздел от договора е неизчерпателно и не засяга действието на други клаузи от </w:t>
      </w:r>
      <w:r w:rsidRPr="00224319">
        <w:rPr>
          <w:szCs w:val="24"/>
        </w:rPr>
        <w:lastRenderedPageBreak/>
        <w:t>договора или от приложимото право, предвиждащи права и/или задължения, на която и да е от страните.</w:t>
      </w:r>
    </w:p>
    <w:p w:rsidR="00591733" w:rsidRPr="007232A9" w:rsidRDefault="00591733" w:rsidP="0018338E">
      <w:pPr>
        <w:pStyle w:val="BodyText2"/>
        <w:numPr>
          <w:ilvl w:val="0"/>
          <w:numId w:val="2"/>
        </w:numPr>
        <w:tabs>
          <w:tab w:val="left" w:pos="567"/>
          <w:tab w:val="left" w:pos="1560"/>
        </w:tabs>
        <w:spacing w:before="0" w:after="0" w:line="360" w:lineRule="auto"/>
        <w:ind w:left="0" w:firstLine="709"/>
        <w:rPr>
          <w:color w:val="000000"/>
          <w:spacing w:val="1"/>
          <w:szCs w:val="24"/>
        </w:rPr>
      </w:pPr>
      <w:r w:rsidRPr="007232A9">
        <w:rPr>
          <w:b/>
          <w:color w:val="000000"/>
          <w:spacing w:val="1"/>
          <w:szCs w:val="24"/>
        </w:rPr>
        <w:t>ИЗПЪЛНИТЕЛЯТ</w:t>
      </w:r>
      <w:r w:rsidRPr="007232A9">
        <w:rPr>
          <w:color w:val="000000"/>
          <w:spacing w:val="1"/>
          <w:szCs w:val="24"/>
        </w:rPr>
        <w:t xml:space="preserve"> </w:t>
      </w:r>
      <w:r w:rsidR="007F3A1D" w:rsidRPr="007232A9">
        <w:rPr>
          <w:color w:val="000000"/>
          <w:spacing w:val="1"/>
          <w:szCs w:val="24"/>
        </w:rPr>
        <w:t>има право:</w:t>
      </w:r>
    </w:p>
    <w:p w:rsidR="00591733" w:rsidRPr="007232A9" w:rsidRDefault="00591733" w:rsidP="0018338E">
      <w:pPr>
        <w:pStyle w:val="BodyText2"/>
        <w:numPr>
          <w:ilvl w:val="3"/>
          <w:numId w:val="2"/>
        </w:numPr>
        <w:tabs>
          <w:tab w:val="left" w:pos="567"/>
          <w:tab w:val="left" w:pos="1134"/>
        </w:tabs>
        <w:spacing w:before="0" w:after="0" w:line="360" w:lineRule="auto"/>
        <w:ind w:left="0" w:firstLine="851"/>
        <w:rPr>
          <w:color w:val="000000"/>
          <w:spacing w:val="1"/>
          <w:szCs w:val="24"/>
        </w:rPr>
      </w:pPr>
      <w:r w:rsidRPr="007232A9">
        <w:rPr>
          <w:color w:val="000000"/>
          <w:spacing w:val="1"/>
          <w:szCs w:val="24"/>
        </w:rPr>
        <w:t>да получи възнаграждени</w:t>
      </w:r>
      <w:r w:rsidR="007232A9" w:rsidRPr="007232A9">
        <w:rPr>
          <w:color w:val="000000"/>
          <w:spacing w:val="1"/>
          <w:szCs w:val="24"/>
        </w:rPr>
        <w:t>е</w:t>
      </w:r>
      <w:r w:rsidRPr="007232A9">
        <w:rPr>
          <w:color w:val="000000"/>
          <w:spacing w:val="1"/>
          <w:szCs w:val="24"/>
        </w:rPr>
        <w:t xml:space="preserve"> в размера, сроковете и при условията </w:t>
      </w:r>
      <w:r w:rsidR="007232A9" w:rsidRPr="007232A9">
        <w:rPr>
          <w:color w:val="000000"/>
          <w:spacing w:val="1"/>
          <w:szCs w:val="24"/>
        </w:rPr>
        <w:t>на този договор</w:t>
      </w:r>
      <w:r w:rsidRPr="007232A9">
        <w:rPr>
          <w:color w:val="000000"/>
          <w:spacing w:val="1"/>
          <w:szCs w:val="24"/>
        </w:rPr>
        <w:t>;</w:t>
      </w:r>
    </w:p>
    <w:p w:rsidR="00591733" w:rsidRPr="003D6854" w:rsidRDefault="00591733" w:rsidP="0018338E">
      <w:pPr>
        <w:pStyle w:val="BodyText2"/>
        <w:numPr>
          <w:ilvl w:val="3"/>
          <w:numId w:val="2"/>
        </w:numPr>
        <w:tabs>
          <w:tab w:val="left" w:pos="567"/>
          <w:tab w:val="left" w:pos="1134"/>
        </w:tabs>
        <w:spacing w:before="0" w:after="0" w:line="360" w:lineRule="auto"/>
        <w:ind w:left="0" w:firstLine="851"/>
        <w:rPr>
          <w:color w:val="000000"/>
          <w:spacing w:val="1"/>
          <w:szCs w:val="24"/>
        </w:rPr>
      </w:pPr>
      <w:r w:rsidRPr="007232A9">
        <w:rPr>
          <w:color w:val="000000"/>
          <w:spacing w:val="1"/>
          <w:szCs w:val="24"/>
        </w:rPr>
        <w:t xml:space="preserve">да иска и да получава от </w:t>
      </w:r>
      <w:r w:rsidRPr="007232A9">
        <w:rPr>
          <w:b/>
          <w:color w:val="000000"/>
          <w:spacing w:val="1"/>
          <w:szCs w:val="24"/>
        </w:rPr>
        <w:t xml:space="preserve">ВЪЗЛОЖИТЕЛЯ </w:t>
      </w:r>
      <w:r w:rsidRPr="007232A9">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w:t>
      </w:r>
      <w:r w:rsidR="003D6854">
        <w:rPr>
          <w:color w:val="000000"/>
          <w:spacing w:val="1"/>
          <w:szCs w:val="24"/>
        </w:rPr>
        <w:t>ълнение на договора;</w:t>
      </w:r>
    </w:p>
    <w:p w:rsidR="003D6854" w:rsidRDefault="003D6854" w:rsidP="0018338E">
      <w:pPr>
        <w:pStyle w:val="BodyText2"/>
        <w:numPr>
          <w:ilvl w:val="3"/>
          <w:numId w:val="2"/>
        </w:numPr>
        <w:tabs>
          <w:tab w:val="left" w:pos="567"/>
          <w:tab w:val="left" w:pos="1134"/>
        </w:tabs>
        <w:spacing w:before="0" w:after="0" w:line="360" w:lineRule="auto"/>
        <w:ind w:left="0" w:firstLine="851"/>
        <w:rPr>
          <w:color w:val="000000"/>
          <w:spacing w:val="1"/>
          <w:szCs w:val="24"/>
        </w:rPr>
      </w:pPr>
      <w:r>
        <w:rPr>
          <w:color w:val="000000"/>
          <w:spacing w:val="1"/>
          <w:szCs w:val="24"/>
        </w:rPr>
        <w:t xml:space="preserve">да бъде запознаван от </w:t>
      </w:r>
      <w:r w:rsidRPr="003D6854">
        <w:rPr>
          <w:b/>
          <w:color w:val="000000"/>
          <w:spacing w:val="1"/>
          <w:szCs w:val="24"/>
        </w:rPr>
        <w:t>ВЪЗЛОЖИТЕЛЯ</w:t>
      </w:r>
      <w:r>
        <w:rPr>
          <w:color w:val="000000"/>
          <w:spacing w:val="1"/>
          <w:szCs w:val="24"/>
        </w:rPr>
        <w:t xml:space="preserve"> своевременно с всички обстоятелства относно експлоатацията и функционирането на охраняваните обекти и други обстоятелства, които биха нарушили по някакъв</w:t>
      </w:r>
      <w:r w:rsidR="00A9774E">
        <w:rPr>
          <w:color w:val="000000"/>
          <w:spacing w:val="1"/>
          <w:szCs w:val="24"/>
        </w:rPr>
        <w:t xml:space="preserve"> начин утвърдения ред за охрана.</w:t>
      </w:r>
    </w:p>
    <w:p w:rsidR="00591733" w:rsidRPr="007232A9" w:rsidRDefault="00591733" w:rsidP="0018338E">
      <w:pPr>
        <w:pStyle w:val="BodyText2"/>
        <w:numPr>
          <w:ilvl w:val="0"/>
          <w:numId w:val="2"/>
        </w:numPr>
        <w:tabs>
          <w:tab w:val="left" w:pos="567"/>
          <w:tab w:val="left" w:pos="1560"/>
        </w:tabs>
        <w:spacing w:before="0" w:after="0" w:line="360" w:lineRule="auto"/>
        <w:ind w:left="0" w:firstLine="709"/>
        <w:rPr>
          <w:color w:val="000000"/>
          <w:spacing w:val="1"/>
          <w:szCs w:val="24"/>
        </w:rPr>
      </w:pPr>
      <w:r w:rsidRPr="007232A9">
        <w:rPr>
          <w:b/>
          <w:color w:val="000000"/>
          <w:spacing w:val="1"/>
          <w:szCs w:val="24"/>
        </w:rPr>
        <w:t>ИЗПЪЛНИТЕЛЯТ</w:t>
      </w:r>
      <w:r w:rsidRPr="007232A9">
        <w:rPr>
          <w:color w:val="000000"/>
          <w:spacing w:val="1"/>
          <w:szCs w:val="24"/>
        </w:rPr>
        <w:t xml:space="preserve"> се задължава:</w:t>
      </w:r>
    </w:p>
    <w:p w:rsidR="006A3ABB" w:rsidRPr="00A9774E" w:rsidRDefault="00D50095" w:rsidP="0018338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7232A9">
        <w:rPr>
          <w:rFonts w:ascii="Times New Roman" w:hAnsi="Times New Roman"/>
          <w:sz w:val="24"/>
          <w:szCs w:val="24"/>
          <w:lang w:val="bg-BG"/>
        </w:rPr>
        <w:t>д</w:t>
      </w:r>
      <w:r w:rsidR="00591733" w:rsidRPr="007232A9">
        <w:rPr>
          <w:rFonts w:ascii="Times New Roman" w:hAnsi="Times New Roman"/>
          <w:sz w:val="24"/>
          <w:szCs w:val="24"/>
          <w:lang w:val="bg-BG"/>
        </w:rPr>
        <w:t xml:space="preserve">а </w:t>
      </w:r>
      <w:r w:rsidRPr="007232A9">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договора и приложенията </w:t>
      </w:r>
      <w:r w:rsidR="00591733" w:rsidRPr="007232A9">
        <w:rPr>
          <w:rFonts w:ascii="Times New Roman" w:hAnsi="Times New Roman"/>
          <w:sz w:val="24"/>
          <w:szCs w:val="24"/>
          <w:lang w:val="bg-BG"/>
        </w:rPr>
        <w:t xml:space="preserve">при </w:t>
      </w:r>
      <w:r w:rsidR="00591733" w:rsidRPr="00A9774E">
        <w:rPr>
          <w:rFonts w:ascii="Times New Roman" w:hAnsi="Times New Roman"/>
          <w:sz w:val="24"/>
          <w:szCs w:val="24"/>
          <w:lang w:val="bg-BG"/>
        </w:rPr>
        <w:t xml:space="preserve">стриктно спазване правилника за пропускателния режим и </w:t>
      </w:r>
      <w:r w:rsidRPr="00A9774E">
        <w:rPr>
          <w:rFonts w:ascii="Times New Roman" w:hAnsi="Times New Roman"/>
          <w:sz w:val="24"/>
          <w:szCs w:val="24"/>
          <w:lang w:val="bg-BG"/>
        </w:rPr>
        <w:t>вътрешния ред в сградите на БНБ;</w:t>
      </w:r>
    </w:p>
    <w:p w:rsidR="006A3ABB" w:rsidRPr="00A9774E" w:rsidRDefault="00591733" w:rsidP="0018338E">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A9774E">
        <w:rPr>
          <w:rFonts w:ascii="Times New Roman" w:hAnsi="Times New Roman"/>
          <w:sz w:val="24"/>
          <w:szCs w:val="24"/>
          <w:lang w:val="bg-BG" w:eastAsia="en-US"/>
        </w:rPr>
        <w:t xml:space="preserve">да спазва всички приложими нормативни актове, разпоредби, стандарти и други изисквания, </w:t>
      </w:r>
      <w:r w:rsidR="003D6854" w:rsidRPr="00A9774E">
        <w:rPr>
          <w:rFonts w:ascii="Times New Roman" w:hAnsi="Times New Roman"/>
          <w:sz w:val="24"/>
          <w:szCs w:val="24"/>
          <w:lang w:val="bg-BG" w:eastAsia="en-US"/>
        </w:rPr>
        <w:t>свързани с предмета на Договора;</w:t>
      </w:r>
    </w:p>
    <w:p w:rsidR="003D6854" w:rsidRPr="00A9774E" w:rsidRDefault="003D6854" w:rsidP="0018338E">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A9774E">
        <w:rPr>
          <w:rFonts w:ascii="Times New Roman" w:hAnsi="Times New Roman"/>
          <w:sz w:val="24"/>
          <w:szCs w:val="24"/>
          <w:lang w:val="bg-BG"/>
        </w:rPr>
        <w:t xml:space="preserve">да изпълнява всички законосъобразни указания и изисквания на </w:t>
      </w:r>
      <w:r w:rsidRPr="00A9774E">
        <w:rPr>
          <w:rFonts w:ascii="Times New Roman" w:hAnsi="Times New Roman"/>
          <w:b/>
          <w:sz w:val="24"/>
          <w:szCs w:val="24"/>
          <w:lang w:val="bg-BG"/>
        </w:rPr>
        <w:t>ВЪЗЛОЖИТЕЛЯ;</w:t>
      </w:r>
    </w:p>
    <w:p w:rsidR="003C1F7F" w:rsidRPr="008C4C8B" w:rsidRDefault="003C1F7F" w:rsidP="0018338E">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A9774E">
        <w:rPr>
          <w:rFonts w:ascii="Times New Roman" w:hAnsi="Times New Roman"/>
          <w:sz w:val="24"/>
          <w:szCs w:val="24"/>
          <w:lang w:val="bg-BG"/>
        </w:rPr>
        <w:t xml:space="preserve">да информира своевременно </w:t>
      </w:r>
      <w:r w:rsidRPr="00A9774E">
        <w:rPr>
          <w:rFonts w:ascii="Times New Roman" w:hAnsi="Times New Roman"/>
          <w:b/>
          <w:sz w:val="24"/>
          <w:szCs w:val="24"/>
          <w:lang w:val="bg-BG"/>
        </w:rPr>
        <w:t>ВЪЗЛОЖИТЕЛЯ</w:t>
      </w:r>
      <w:r w:rsidRPr="00A9774E">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A9774E">
        <w:rPr>
          <w:rFonts w:ascii="Times New Roman" w:hAnsi="Times New Roman"/>
          <w:b/>
          <w:sz w:val="24"/>
          <w:szCs w:val="24"/>
          <w:lang w:val="bg-BG"/>
        </w:rPr>
        <w:t>ВЪЗЛОЖИТЕЛЯ</w:t>
      </w:r>
      <w:r w:rsidRPr="00A9774E">
        <w:rPr>
          <w:rFonts w:ascii="Times New Roman" w:hAnsi="Times New Roman"/>
          <w:sz w:val="24"/>
          <w:szCs w:val="24"/>
          <w:lang w:val="bg-BG"/>
        </w:rPr>
        <w:t xml:space="preserve"> указания и/или съдействие за </w:t>
      </w:r>
      <w:r w:rsidRPr="008C4C8B">
        <w:rPr>
          <w:rFonts w:ascii="Times New Roman" w:hAnsi="Times New Roman"/>
          <w:sz w:val="24"/>
          <w:szCs w:val="24"/>
          <w:lang w:val="bg-BG"/>
        </w:rPr>
        <w:t>отстраняването им;</w:t>
      </w:r>
    </w:p>
    <w:p w:rsidR="00A9774E" w:rsidRPr="008C4C8B" w:rsidRDefault="003C1F7F" w:rsidP="0018338E">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8C4C8B">
        <w:rPr>
          <w:rFonts w:ascii="Times New Roman" w:hAnsi="Times New Roman"/>
          <w:sz w:val="24"/>
          <w:szCs w:val="24"/>
          <w:lang w:val="bg-BG"/>
        </w:rPr>
        <w:t xml:space="preserve">да спазва поверителна Конфиденциалната информация, в съответствие с уговореното в чл. </w:t>
      </w:r>
      <w:r w:rsidR="008C4C8B" w:rsidRPr="008C4C8B">
        <w:rPr>
          <w:rFonts w:ascii="Times New Roman" w:hAnsi="Times New Roman"/>
          <w:sz w:val="24"/>
          <w:szCs w:val="24"/>
          <w:lang w:val="bg-BG"/>
        </w:rPr>
        <w:t>5</w:t>
      </w:r>
      <w:r w:rsidR="00D450C3">
        <w:rPr>
          <w:rFonts w:ascii="Times New Roman" w:hAnsi="Times New Roman"/>
          <w:sz w:val="24"/>
          <w:szCs w:val="24"/>
          <w:lang w:val="bg-BG"/>
        </w:rPr>
        <w:t>5</w:t>
      </w:r>
      <w:r w:rsidR="003A2EF7" w:rsidRPr="008C4C8B">
        <w:rPr>
          <w:rFonts w:ascii="Times New Roman" w:hAnsi="Times New Roman"/>
          <w:sz w:val="24"/>
          <w:szCs w:val="24"/>
          <w:lang w:val="bg-BG"/>
        </w:rPr>
        <w:t xml:space="preserve"> </w:t>
      </w:r>
      <w:r w:rsidRPr="008C4C8B">
        <w:rPr>
          <w:rFonts w:ascii="Times New Roman" w:hAnsi="Times New Roman"/>
          <w:sz w:val="24"/>
          <w:szCs w:val="24"/>
          <w:lang w:val="bg-BG"/>
        </w:rPr>
        <w:t>от договора;</w:t>
      </w:r>
    </w:p>
    <w:p w:rsidR="00F703C8" w:rsidRDefault="00516034" w:rsidP="00F703C8">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A9774E" w:rsidRPr="00A9774E">
        <w:rPr>
          <w:rFonts w:ascii="Times New Roman" w:hAnsi="Times New Roman"/>
          <w:sz w:val="24"/>
          <w:szCs w:val="24"/>
          <w:lang w:val="bg-BG"/>
        </w:rPr>
        <w:t xml:space="preserve">а осъществи всички мерки по охрана на труда, предвидени в действащите нормативни актове. </w:t>
      </w:r>
      <w:r w:rsidR="00A9774E" w:rsidRPr="00A9774E">
        <w:rPr>
          <w:rFonts w:ascii="Times New Roman" w:hAnsi="Times New Roman"/>
          <w:b/>
          <w:sz w:val="24"/>
          <w:szCs w:val="24"/>
          <w:lang w:val="bg-BG"/>
        </w:rPr>
        <w:t>ИЗПЪЛНИТЕЛЯТ</w:t>
      </w:r>
      <w:r w:rsidR="00A9774E" w:rsidRPr="00A9774E">
        <w:rPr>
          <w:rFonts w:ascii="Times New Roman" w:hAnsi="Times New Roman"/>
          <w:sz w:val="24"/>
          <w:szCs w:val="24"/>
          <w:lang w:val="bg-BG"/>
        </w:rPr>
        <w:t xml:space="preserve"> се задължава да осигури при работа на неговия персонал на територията на БНБ изпълнението на всички изисквания на Закона за здравословни и безопасни условия на труд и подзаконовите нормативни актове в тази област и спазването от неговия персонал на нормативните актове по здравословни и безопасни условия на труд, инструкциите и правилата по безопасност на </w:t>
      </w:r>
      <w:r w:rsidR="00A9774E" w:rsidRPr="00A9774E">
        <w:rPr>
          <w:rFonts w:ascii="Times New Roman" w:hAnsi="Times New Roman"/>
          <w:b/>
          <w:sz w:val="24"/>
          <w:szCs w:val="24"/>
          <w:lang w:val="bg-BG"/>
        </w:rPr>
        <w:lastRenderedPageBreak/>
        <w:t>ВЪЗЛОЖИТЕЛЯ</w:t>
      </w:r>
      <w:r w:rsidR="00A9774E" w:rsidRPr="00A9774E">
        <w:rPr>
          <w:rFonts w:ascii="Times New Roman" w:hAnsi="Times New Roman"/>
          <w:sz w:val="24"/>
          <w:szCs w:val="24"/>
          <w:lang w:val="bg-BG"/>
        </w:rPr>
        <w:t>, както и всички правила и стандарти по полагането на труд в съотв</w:t>
      </w:r>
      <w:r w:rsidR="00A9774E" w:rsidRPr="00F703C8">
        <w:rPr>
          <w:rFonts w:ascii="Times New Roman" w:hAnsi="Times New Roman"/>
          <w:sz w:val="24"/>
          <w:szCs w:val="24"/>
          <w:lang w:val="bg-BG"/>
        </w:rPr>
        <w:t xml:space="preserve">етствие с нормативната база и противопожарните норми. Щетите, настъпили в резултат от неспазване на това задължение, са изцяло за сметка на </w:t>
      </w:r>
      <w:r w:rsidR="00A9774E" w:rsidRPr="00F703C8">
        <w:rPr>
          <w:rFonts w:ascii="Times New Roman" w:hAnsi="Times New Roman"/>
          <w:b/>
          <w:sz w:val="24"/>
          <w:szCs w:val="24"/>
          <w:lang w:val="bg-BG"/>
        </w:rPr>
        <w:t>ИЗПЪЛНИТЕЛЯ</w:t>
      </w:r>
      <w:r w:rsidR="00A9774E" w:rsidRPr="00F703C8">
        <w:rPr>
          <w:rFonts w:ascii="Times New Roman" w:hAnsi="Times New Roman"/>
          <w:sz w:val="24"/>
          <w:szCs w:val="24"/>
          <w:lang w:val="bg-BG"/>
        </w:rPr>
        <w:t>.</w:t>
      </w:r>
    </w:p>
    <w:p w:rsidR="00A9774E" w:rsidRPr="00F703C8" w:rsidRDefault="00A9774E" w:rsidP="00F703C8">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703C8">
        <w:rPr>
          <w:rFonts w:ascii="Times New Roman" w:hAnsi="Times New Roman"/>
          <w:sz w:val="24"/>
          <w:szCs w:val="24"/>
          <w:lang w:val="bg-BG"/>
        </w:rPr>
        <w:t>да осигури провеждането на инструктажи по безопасност и здраве при работа на персонала си, изпълняващ работи по договора, на обектите, посочени в Приложение № 1а,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w:t>
      </w:r>
      <w:r w:rsidR="00516034">
        <w:rPr>
          <w:rFonts w:ascii="Times New Roman" w:hAnsi="Times New Roman"/>
          <w:sz w:val="24"/>
          <w:szCs w:val="24"/>
          <w:lang w:val="bg-BG"/>
        </w:rPr>
        <w:t>2009 </w:t>
      </w:r>
      <w:r w:rsidRPr="00F703C8">
        <w:rPr>
          <w:rFonts w:ascii="Times New Roman" w:hAnsi="Times New Roman"/>
          <w:sz w:val="24"/>
          <w:szCs w:val="24"/>
          <w:lang w:val="bg-BG"/>
        </w:rPr>
        <w:t>г., с изм.);</w:t>
      </w:r>
    </w:p>
    <w:p w:rsidR="003C1F7F" w:rsidRPr="00EA3CAE" w:rsidRDefault="003C1F7F" w:rsidP="0018338E">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EA3CAE">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EA3CAE">
        <w:rPr>
          <w:rFonts w:ascii="Times New Roman" w:hAnsi="Times New Roman"/>
          <w:b/>
          <w:i/>
          <w:sz w:val="24"/>
          <w:szCs w:val="24"/>
          <w:lang w:val="bg-BG"/>
        </w:rPr>
        <w:t>ИЗПЪЛНИТЕЛЯ</w:t>
      </w:r>
      <w:r w:rsidRPr="00EA3CAE">
        <w:rPr>
          <w:rFonts w:ascii="Times New Roman" w:hAnsi="Times New Roman"/>
          <w:i/>
          <w:sz w:val="24"/>
          <w:szCs w:val="24"/>
          <w:lang w:val="bg-BG"/>
        </w:rPr>
        <w:t>, освен в случаите и при условията, предвидена в ЗОП</w:t>
      </w:r>
    </w:p>
    <w:p w:rsidR="00A9774E" w:rsidRPr="00A9774E" w:rsidRDefault="003C1F7F" w:rsidP="0018338E">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EA3CAE">
        <w:rPr>
          <w:rFonts w:ascii="Times New Roman" w:hAnsi="Times New Roman"/>
          <w:i/>
          <w:sz w:val="24"/>
          <w:szCs w:val="24"/>
          <w:lang w:val="bg-BG"/>
        </w:rPr>
        <w:t>Изпълнителят се задължава да сключи договор/договори за подизпълнение с посочените в офертата му подизпълнители в срок от 3(три)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договора или на допълнителното споразумение на възложителя заедно с доказателства, че са изпълнени условията по чл. 66, ал. 2 и 11 ЗОП</w:t>
      </w:r>
      <w:r w:rsidRPr="00EA3CAE">
        <w:rPr>
          <w:rStyle w:val="FootnoteReference"/>
          <w:szCs w:val="24"/>
          <w:lang w:val="bg-BG"/>
        </w:rPr>
        <w:footnoteReference w:id="2"/>
      </w:r>
      <w:r w:rsidR="00A9774E">
        <w:rPr>
          <w:rFonts w:ascii="Times New Roman" w:hAnsi="Times New Roman"/>
          <w:i/>
          <w:sz w:val="24"/>
          <w:szCs w:val="24"/>
          <w:lang w:val="bg-BG"/>
        </w:rPr>
        <w:t>.</w:t>
      </w:r>
    </w:p>
    <w:p w:rsidR="00675366" w:rsidRDefault="00777C51" w:rsidP="00B849AB">
      <w:pPr>
        <w:pStyle w:val="BodyText2"/>
        <w:numPr>
          <w:ilvl w:val="0"/>
          <w:numId w:val="2"/>
        </w:numPr>
        <w:tabs>
          <w:tab w:val="left" w:pos="567"/>
          <w:tab w:val="left" w:pos="1276"/>
          <w:tab w:val="left" w:pos="1560"/>
        </w:tabs>
        <w:spacing w:before="0" w:after="0" w:line="360" w:lineRule="auto"/>
        <w:ind w:left="0" w:firstLine="709"/>
      </w:pPr>
      <w:r>
        <w:t xml:space="preserve">(1) </w:t>
      </w:r>
      <w:r w:rsidRPr="00777C51">
        <w:rPr>
          <w:b/>
        </w:rPr>
        <w:t xml:space="preserve">ИЗПЪЛНИТЕЛЯТ </w:t>
      </w:r>
      <w:r>
        <w:t xml:space="preserve">е длъжен да осъществява охрана на обектите си, чрез </w:t>
      </w:r>
      <w:r w:rsidR="00675366">
        <w:t xml:space="preserve">следните </w:t>
      </w:r>
      <w:r w:rsidR="00954471">
        <w:t>екипи</w:t>
      </w:r>
      <w:r w:rsidR="00675366">
        <w:t>:</w:t>
      </w:r>
      <w:r w:rsidR="00B849AB">
        <w:t xml:space="preserve"> </w:t>
      </w:r>
      <w:r w:rsidR="00675366">
        <w:t>вид на екипите…………….</w:t>
      </w:r>
      <w:r w:rsidR="00B849AB">
        <w:t>,</w:t>
      </w:r>
      <w:r w:rsidR="00675366">
        <w:t>брой на екипите……………</w:t>
      </w:r>
      <w:r w:rsidR="00B849AB">
        <w:t xml:space="preserve"> </w:t>
      </w:r>
      <w:r w:rsidR="00675366">
        <w:t>численост</w:t>
      </w:r>
      <w:r w:rsidR="00027F32">
        <w:t xml:space="preserve"> на екипите</w:t>
      </w:r>
      <w:r w:rsidR="00675366">
        <w:t>…………………..</w:t>
      </w:r>
      <w:r w:rsidR="00B849AB">
        <w:t xml:space="preserve"> съгласно Техническото му предложение – Приложение № 2 от настоящия договор.</w:t>
      </w:r>
    </w:p>
    <w:p w:rsidR="00E0467B" w:rsidRDefault="00777C51" w:rsidP="00777C51">
      <w:pPr>
        <w:pStyle w:val="BodyText2"/>
        <w:tabs>
          <w:tab w:val="left" w:pos="567"/>
          <w:tab w:val="left" w:pos="1276"/>
          <w:tab w:val="left" w:pos="1560"/>
        </w:tabs>
        <w:spacing w:before="0" w:after="0" w:line="360" w:lineRule="auto"/>
        <w:ind w:firstLine="0"/>
      </w:pPr>
      <w:r>
        <w:rPr>
          <w:b/>
        </w:rPr>
        <w:tab/>
      </w:r>
      <w:r w:rsidRPr="00777C51">
        <w:t>(2)</w:t>
      </w:r>
      <w:r>
        <w:rPr>
          <w:b/>
        </w:rPr>
        <w:t xml:space="preserve"> </w:t>
      </w:r>
      <w:r w:rsidR="00E0467B" w:rsidRPr="00E0467B">
        <w:rPr>
          <w:b/>
        </w:rPr>
        <w:t xml:space="preserve">ИЗПЪЛНИТЕЛЯТ </w:t>
      </w:r>
      <w:r w:rsidR="00E0467B" w:rsidRPr="00E0467B">
        <w:t xml:space="preserve">е длъжен да осъществява невъоръжена охрана на посочените в чл. 1, ал. 1 от този договор обекти чрез сътрудници, назначени на трудови договори към </w:t>
      </w:r>
      <w:r w:rsidR="00E0467B" w:rsidRPr="00777C51">
        <w:rPr>
          <w:b/>
        </w:rPr>
        <w:t>ИЗПЪЛНИТЕЛЯ</w:t>
      </w:r>
      <w:r w:rsidR="00E0467B" w:rsidRPr="00E0467B">
        <w:t xml:space="preserve"> и отговарящи на изискванията на Закона за частната охранителна дейност  и подзаконовите нормативни актове по прилагането му.</w:t>
      </w:r>
    </w:p>
    <w:p w:rsidR="00A76F9B" w:rsidRPr="00E0467B" w:rsidRDefault="00A76F9B" w:rsidP="0018338E">
      <w:pPr>
        <w:pStyle w:val="BodyText2"/>
        <w:numPr>
          <w:ilvl w:val="0"/>
          <w:numId w:val="2"/>
        </w:numPr>
        <w:tabs>
          <w:tab w:val="left" w:pos="567"/>
          <w:tab w:val="left" w:pos="1276"/>
          <w:tab w:val="left" w:pos="1560"/>
        </w:tabs>
        <w:spacing w:before="0" w:after="0" w:line="360" w:lineRule="auto"/>
        <w:ind w:left="0" w:firstLine="709"/>
      </w:pPr>
      <w:r w:rsidRPr="00E0467B">
        <w:t xml:space="preserve">(1) </w:t>
      </w:r>
      <w:r w:rsidR="008C041A" w:rsidRPr="00E0467B">
        <w:rPr>
          <w:b/>
        </w:rPr>
        <w:t>ИЗПЪЛНИТЕЛЯТ</w:t>
      </w:r>
      <w:r w:rsidR="008C041A" w:rsidRPr="00E0467B">
        <w:t xml:space="preserve"> се задължав</w:t>
      </w:r>
      <w:r w:rsidRPr="00E0467B">
        <w:t xml:space="preserve">а в срок </w:t>
      </w:r>
      <w:r w:rsidR="00A64A73">
        <w:t>до</w:t>
      </w:r>
      <w:r w:rsidRPr="00E0467B">
        <w:t xml:space="preserve"> 10 (десет) работни дни от подписване на настоящия договор да изготви и представи на </w:t>
      </w:r>
      <w:r w:rsidRPr="00E0467B">
        <w:rPr>
          <w:b/>
        </w:rPr>
        <w:t>ВЪЗЛОЖИТЕЛЯ</w:t>
      </w:r>
      <w:r w:rsidRPr="00E0467B">
        <w:t xml:space="preserve"> план за </w:t>
      </w:r>
      <w:r w:rsidR="00F5052D" w:rsidRPr="00E0467B">
        <w:t>организиране и осъществяване на невъоръжена физическа охрана за всеки от обектите</w:t>
      </w:r>
      <w:r w:rsidRPr="00E0467B">
        <w:t xml:space="preserve">, </w:t>
      </w:r>
      <w:r w:rsidR="00A64A73">
        <w:lastRenderedPageBreak/>
        <w:t xml:space="preserve">съгласно чл. 2, ал. 3 от настоящия договор, </w:t>
      </w:r>
      <w:r w:rsidRPr="00E0467B">
        <w:t>както и обща инструкция за правата и задълженията на сътрудниците по охрана</w:t>
      </w:r>
    </w:p>
    <w:p w:rsidR="00A76F9B" w:rsidRDefault="00A76F9B" w:rsidP="0018338E">
      <w:pPr>
        <w:pStyle w:val="BodyText2"/>
        <w:tabs>
          <w:tab w:val="left" w:pos="567"/>
          <w:tab w:val="left" w:pos="1276"/>
          <w:tab w:val="left" w:pos="1560"/>
        </w:tabs>
        <w:spacing w:before="0" w:after="0" w:line="360" w:lineRule="auto"/>
        <w:ind w:firstLine="709"/>
      </w:pPr>
      <w:r w:rsidRPr="00E0467B">
        <w:t xml:space="preserve">(2) </w:t>
      </w:r>
      <w:r w:rsidRPr="00E0467B">
        <w:rPr>
          <w:b/>
        </w:rPr>
        <w:t>ИЗПЪЛНИТЕЛЯТ</w:t>
      </w:r>
      <w:r w:rsidRPr="00E0467B">
        <w:t xml:space="preserve"> е длъжен преди първо число на месеца да представи на </w:t>
      </w:r>
      <w:r w:rsidRPr="00E0467B">
        <w:rPr>
          <w:b/>
        </w:rPr>
        <w:t>ВЪЗЛОЖИТЕЛЯ</w:t>
      </w:r>
      <w:r w:rsidRPr="00E0467B">
        <w:t xml:space="preserve"> графика за работа на сътрудниците по охрана за </w:t>
      </w:r>
      <w:r w:rsidR="00F5052D" w:rsidRPr="00E0467B">
        <w:t>съответния месец</w:t>
      </w:r>
      <w:r w:rsidR="00E0467B">
        <w:t>.</w:t>
      </w:r>
    </w:p>
    <w:p w:rsidR="00E0467B" w:rsidRP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 xml:space="preserve">ИЗПЪЛНИТЕЛЯТ </w:t>
      </w:r>
      <w:r w:rsidRPr="00E0467B">
        <w:rPr>
          <w:szCs w:val="24"/>
        </w:rPr>
        <w:t xml:space="preserve">е длъжен да извършва необходимия подбор, подготовка, преподготовка и контрол на сътрудниците си, извършващи охраната на обектите по договора, както и да заменя сътрудници по охраната, в случаи на мотивирано искане от </w:t>
      </w:r>
      <w:r w:rsidRPr="00E0467B">
        <w:rPr>
          <w:b/>
          <w:szCs w:val="24"/>
        </w:rPr>
        <w:t xml:space="preserve">ВЪЗЛОЖИТЕЛЯ </w:t>
      </w:r>
      <w:r w:rsidRPr="00E0467B">
        <w:rPr>
          <w:szCs w:val="24"/>
        </w:rPr>
        <w:t>за това.</w:t>
      </w:r>
    </w:p>
    <w:p w:rsidR="00E0467B" w:rsidRPr="00E0467B" w:rsidRDefault="00E0467B" w:rsidP="00777C51">
      <w:pPr>
        <w:pStyle w:val="BodyText2"/>
        <w:numPr>
          <w:ilvl w:val="0"/>
          <w:numId w:val="2"/>
        </w:numPr>
        <w:tabs>
          <w:tab w:val="left" w:pos="567"/>
          <w:tab w:val="left" w:pos="1276"/>
          <w:tab w:val="left" w:pos="1560"/>
        </w:tabs>
        <w:spacing w:before="0" w:after="0" w:line="360" w:lineRule="auto"/>
        <w:ind w:left="0" w:firstLine="709"/>
        <w:rPr>
          <w:szCs w:val="24"/>
        </w:rPr>
      </w:pPr>
      <w:r w:rsidRPr="00E0467B">
        <w:rPr>
          <w:szCs w:val="24"/>
        </w:rPr>
        <w:t xml:space="preserve"> (1) </w:t>
      </w:r>
      <w:r w:rsidRPr="00E0467B">
        <w:rPr>
          <w:b/>
          <w:szCs w:val="24"/>
        </w:rPr>
        <w:t>ИЗПЪЛНИТЕЛЯТ</w:t>
      </w:r>
      <w:r w:rsidRPr="00E0467B">
        <w:rPr>
          <w:szCs w:val="24"/>
        </w:rPr>
        <w:t xml:space="preserve"> се задължава да разполага мобилни екипи в близост до почивните бази, които при подаден сигнал за нарушение на територията на базите да оказват максимално бързо съдействие на място. </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(2)</w:t>
      </w:r>
      <w:r w:rsidRPr="00E0467B">
        <w:rPr>
          <w:b/>
          <w:szCs w:val="24"/>
        </w:rPr>
        <w:t xml:space="preserve"> ИЗПЪЛНИТЕЛЯТ</w:t>
      </w:r>
      <w:r w:rsidRPr="00E0467B">
        <w:rPr>
          <w:szCs w:val="24"/>
        </w:rPr>
        <w:t xml:space="preserve"> се задължава да осигурява време за реакция на мобилните си екипи, както следва:</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 xml:space="preserve">1. Време за реакция на мобилен екип в Почивна база на БНБ „Ралица“ – к.к. ,,Св. Св. Константин и Елена“, гр. Варна – .. </w:t>
      </w:r>
      <w:r w:rsidRPr="00E0467B">
        <w:rPr>
          <w:szCs w:val="24"/>
          <w:lang w:val="ru-RU"/>
        </w:rPr>
        <w:t>(</w:t>
      </w:r>
      <w:r w:rsidRPr="00E0467B">
        <w:rPr>
          <w:szCs w:val="24"/>
        </w:rPr>
        <w:t>…</w:t>
      </w:r>
      <w:r w:rsidRPr="00E0467B">
        <w:rPr>
          <w:szCs w:val="24"/>
          <w:lang w:val="ru-RU"/>
        </w:rPr>
        <w:t>)</w:t>
      </w:r>
      <w:r w:rsidRPr="00E0467B">
        <w:rPr>
          <w:szCs w:val="24"/>
        </w:rPr>
        <w:t xml:space="preserve"> минути;</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2. Време за реакция на мобилен екип в Почивна база на БНБ ,,Приморско</w:t>
      </w:r>
      <w:r w:rsidRPr="00E0467B">
        <w:rPr>
          <w:szCs w:val="24"/>
          <w:lang w:val="ru-RU"/>
        </w:rPr>
        <w:t xml:space="preserve">” </w:t>
      </w:r>
      <w:r w:rsidRPr="00E0467B">
        <w:rPr>
          <w:szCs w:val="24"/>
        </w:rPr>
        <w:t xml:space="preserve">– гр. Приморско – .. </w:t>
      </w:r>
      <w:r w:rsidRPr="00E0467B">
        <w:rPr>
          <w:szCs w:val="24"/>
          <w:lang w:val="ru-RU"/>
        </w:rPr>
        <w:t>(</w:t>
      </w:r>
      <w:r w:rsidRPr="00E0467B">
        <w:rPr>
          <w:szCs w:val="24"/>
        </w:rPr>
        <w:t>…</w:t>
      </w:r>
      <w:r w:rsidRPr="00E0467B">
        <w:rPr>
          <w:szCs w:val="24"/>
          <w:lang w:val="ru-RU"/>
        </w:rPr>
        <w:t>)</w:t>
      </w:r>
      <w:r w:rsidRPr="00E0467B">
        <w:rPr>
          <w:szCs w:val="24"/>
        </w:rPr>
        <w:t xml:space="preserve"> минути;</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 xml:space="preserve">3. Време за реакция на мобилен екип в Почивна база на БНБ „Иглика“ – гр. Смолян –  .. </w:t>
      </w:r>
      <w:r w:rsidRPr="00E0467B">
        <w:rPr>
          <w:szCs w:val="24"/>
          <w:lang w:val="ru-RU"/>
        </w:rPr>
        <w:t>(</w:t>
      </w:r>
      <w:r w:rsidRPr="00E0467B">
        <w:rPr>
          <w:szCs w:val="24"/>
        </w:rPr>
        <w:t>…</w:t>
      </w:r>
      <w:r w:rsidRPr="00E0467B">
        <w:rPr>
          <w:szCs w:val="24"/>
          <w:lang w:val="ru-RU"/>
        </w:rPr>
        <w:t>)</w:t>
      </w:r>
      <w:r w:rsidRPr="00E0467B">
        <w:rPr>
          <w:szCs w:val="24"/>
        </w:rPr>
        <w:t xml:space="preserve"> минути.</w:t>
      </w:r>
    </w:p>
    <w:p w:rsid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ИЗПЪЛНИТЕЛЯТ</w:t>
      </w:r>
      <w:r w:rsidRPr="00E0467B">
        <w:rPr>
          <w:szCs w:val="24"/>
        </w:rPr>
        <w:t xml:space="preserve"> е длъжен за своя сметка да осигури фирмено униформено облекло на сътрудниците, задължителните и специфични за дейността и обектите помощни средства, както и материално-техническо оборудване, включително съвременни средства за мобилна комуникация.</w:t>
      </w:r>
    </w:p>
    <w:p w:rsid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ИЗПЪЛНИТЕЛЯТ</w:t>
      </w:r>
      <w:r w:rsidRPr="00E0467B">
        <w:rPr>
          <w:szCs w:val="24"/>
        </w:rPr>
        <w:t xml:space="preserve"> осигурява постоянен резерв от сътрудници по охрана, който ще използва при необходимост за заместване на болни или излезли в отпуск сътрудници, за временно усилване на охраната при екстремни ситуации, възникнали на обект по договора.</w:t>
      </w:r>
    </w:p>
    <w:p w:rsid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ИЗПЪЛНИТЕЛЯТ</w:t>
      </w:r>
      <w:r w:rsidRPr="00E0467B">
        <w:rPr>
          <w:szCs w:val="24"/>
        </w:rPr>
        <w:t xml:space="preserve"> е длъжен да поддържа връзка с органите на Министерство на вътрешните работи (МВР) за осъществяване на оперативно взаимодействие.</w:t>
      </w:r>
    </w:p>
    <w:p w:rsid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szCs w:val="24"/>
        </w:rPr>
        <w:t xml:space="preserve">При пожар, наводнение или друго природно бедствие, </w:t>
      </w:r>
      <w:r w:rsidRPr="00E0467B">
        <w:rPr>
          <w:b/>
          <w:szCs w:val="24"/>
        </w:rPr>
        <w:t xml:space="preserve">ИЗПЪЛНИТЕЛЯТ </w:t>
      </w:r>
      <w:r w:rsidRPr="00E0467B">
        <w:rPr>
          <w:szCs w:val="24"/>
        </w:rPr>
        <w:t xml:space="preserve">е длъжен да уведоми незабавно съответните компетентни органи и </w:t>
      </w:r>
      <w:r w:rsidRPr="00E0467B">
        <w:rPr>
          <w:szCs w:val="24"/>
        </w:rPr>
        <w:lastRenderedPageBreak/>
        <w:t xml:space="preserve">посочените от </w:t>
      </w:r>
      <w:r w:rsidRPr="00E0467B">
        <w:rPr>
          <w:b/>
          <w:szCs w:val="24"/>
        </w:rPr>
        <w:t>ВЪЗЛОЖИТЕЛЯ</w:t>
      </w:r>
      <w:r w:rsidRPr="00E0467B">
        <w:rPr>
          <w:szCs w:val="24"/>
        </w:rPr>
        <w:t xml:space="preserve"> лица и да предприеме първоначални неотложни действия.</w:t>
      </w:r>
    </w:p>
    <w:p w:rsidR="00E0467B" w:rsidRPr="00E0467B"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 xml:space="preserve"> </w:t>
      </w:r>
      <w:r w:rsidRPr="00E0467B">
        <w:rPr>
          <w:szCs w:val="24"/>
        </w:rPr>
        <w:t xml:space="preserve">(1) </w:t>
      </w:r>
      <w:r w:rsidRPr="00E0467B">
        <w:rPr>
          <w:b/>
          <w:szCs w:val="24"/>
        </w:rPr>
        <w:t>ИЗПЪЛНИТЕЛЯТ</w:t>
      </w:r>
      <w:r w:rsidRPr="00E0467B">
        <w:rPr>
          <w:szCs w:val="24"/>
        </w:rPr>
        <w:t xml:space="preserve"> е длъжен да уведомява </w:t>
      </w:r>
      <w:r w:rsidRPr="00E0467B">
        <w:rPr>
          <w:b/>
          <w:szCs w:val="24"/>
        </w:rPr>
        <w:t>ВЪЗЛОЖИТЕЛЯ</w:t>
      </w:r>
      <w:r w:rsidRPr="00E0467B">
        <w:rPr>
          <w:szCs w:val="24"/>
        </w:rPr>
        <w:t xml:space="preserve"> за всички констатирани нарушения от служителите на </w:t>
      </w:r>
      <w:r w:rsidRPr="00E0467B">
        <w:rPr>
          <w:b/>
          <w:szCs w:val="24"/>
        </w:rPr>
        <w:t>ВЪЗЛОЖИТЕЛЯ</w:t>
      </w:r>
      <w:r w:rsidRPr="00E0467B">
        <w:rPr>
          <w:szCs w:val="24"/>
        </w:rPr>
        <w:t>, свързани с охраната и за неправомерни действия и бездействия, нарушаващи правилата за охрана, пропускателния режим и вътрешния ред.</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(2)</w:t>
      </w:r>
      <w:r w:rsidRPr="00E0467B">
        <w:rPr>
          <w:b/>
          <w:szCs w:val="24"/>
        </w:rPr>
        <w:t xml:space="preserve"> ИЗПЪЛНИТЕЛЯТ</w:t>
      </w:r>
      <w:r w:rsidRPr="00E0467B">
        <w:rPr>
          <w:szCs w:val="24"/>
        </w:rPr>
        <w:t xml:space="preserve"> е длъжен да уведомява </w:t>
      </w:r>
      <w:r w:rsidRPr="00E0467B">
        <w:rPr>
          <w:b/>
          <w:szCs w:val="24"/>
        </w:rPr>
        <w:t xml:space="preserve">ВЪЗЛОЖИТЕЛЯ </w:t>
      </w:r>
      <w:r w:rsidRPr="00E0467B">
        <w:rPr>
          <w:szCs w:val="24"/>
        </w:rPr>
        <w:t>незабавно за всички възникнали неизправности в инсталираните в обектите по договора технически системи за сигурност.</w:t>
      </w:r>
    </w:p>
    <w:p w:rsidR="00E0467B" w:rsidRPr="00E0467B" w:rsidRDefault="00E0467B" w:rsidP="0018338E">
      <w:pPr>
        <w:widowControl w:val="0"/>
        <w:shd w:val="clear" w:color="auto" w:fill="FFFFFF"/>
        <w:tabs>
          <w:tab w:val="left" w:pos="9639"/>
        </w:tabs>
        <w:autoSpaceDE w:val="0"/>
        <w:autoSpaceDN w:val="0"/>
        <w:adjustRightInd w:val="0"/>
        <w:spacing w:before="0"/>
        <w:ind w:firstLine="737"/>
        <w:rPr>
          <w:szCs w:val="24"/>
        </w:rPr>
      </w:pPr>
      <w:r w:rsidRPr="00E0467B">
        <w:rPr>
          <w:szCs w:val="24"/>
        </w:rPr>
        <w:t>(3)</w:t>
      </w:r>
      <w:r w:rsidRPr="00E0467B">
        <w:rPr>
          <w:b/>
          <w:szCs w:val="24"/>
        </w:rPr>
        <w:t xml:space="preserve"> ИЗПЪЛНИТЕЛЯТ </w:t>
      </w:r>
      <w:r w:rsidRPr="00E0467B">
        <w:rPr>
          <w:szCs w:val="24"/>
        </w:rPr>
        <w:t xml:space="preserve">е длъжен незабавно да уведомява компетентните органи и </w:t>
      </w:r>
      <w:r w:rsidRPr="00E0467B">
        <w:rPr>
          <w:b/>
          <w:szCs w:val="24"/>
        </w:rPr>
        <w:t>ВЪЗЛОЖИТЕЛЯ</w:t>
      </w:r>
      <w:r w:rsidRPr="00E0467B">
        <w:rPr>
          <w:szCs w:val="24"/>
        </w:rPr>
        <w:t xml:space="preserve"> в случай на неправомерно проникване в обект по договора, опит за проникване и за извършена или извършваща се престъпна дейност.</w:t>
      </w:r>
    </w:p>
    <w:p w:rsidR="00A9774E"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E0467B">
        <w:rPr>
          <w:b/>
          <w:szCs w:val="24"/>
        </w:rPr>
        <w:t>ИЗПЪЛНИТЕЛЯТ</w:t>
      </w:r>
      <w:r w:rsidRPr="00E0467B">
        <w:rPr>
          <w:szCs w:val="24"/>
        </w:rPr>
        <w:t xml:space="preserve"> е длъжен своевременно писмено да сигнализира на </w:t>
      </w:r>
      <w:r w:rsidRPr="00E0467B">
        <w:rPr>
          <w:b/>
          <w:szCs w:val="24"/>
        </w:rPr>
        <w:t>ВЪЗЛОЖИТЕЛЯ</w:t>
      </w:r>
      <w:r w:rsidRPr="00E0467B">
        <w:rPr>
          <w:szCs w:val="24"/>
        </w:rPr>
        <w:t xml:space="preserve"> за установени, в т.ч. от компетентните органи, слабости в сигурността на обекта и да прави мотивирани предложения с конкретни мероприятия за преодоляване на тези слабости.</w:t>
      </w:r>
    </w:p>
    <w:p w:rsidR="00A9774E" w:rsidRDefault="00E0467B" w:rsidP="0018338E">
      <w:pPr>
        <w:pStyle w:val="BodyText2"/>
        <w:numPr>
          <w:ilvl w:val="0"/>
          <w:numId w:val="2"/>
        </w:numPr>
        <w:tabs>
          <w:tab w:val="left" w:pos="567"/>
          <w:tab w:val="left" w:pos="1276"/>
          <w:tab w:val="left" w:pos="1560"/>
        </w:tabs>
        <w:spacing w:before="0" w:after="0" w:line="360" w:lineRule="auto"/>
        <w:ind w:left="0" w:firstLine="709"/>
        <w:rPr>
          <w:szCs w:val="24"/>
        </w:rPr>
      </w:pPr>
      <w:r w:rsidRPr="00A9774E">
        <w:rPr>
          <w:b/>
          <w:szCs w:val="24"/>
        </w:rPr>
        <w:t>ИЗПЪЛНИТЕЛЯТ</w:t>
      </w:r>
      <w:r w:rsidRPr="00A9774E">
        <w:rPr>
          <w:szCs w:val="24"/>
        </w:rPr>
        <w:t xml:space="preserve"> не може да прехвърля задълженията си по този договор на други юридически или физически лица.</w:t>
      </w:r>
    </w:p>
    <w:p w:rsidR="00E0467B" w:rsidRPr="00027F32" w:rsidRDefault="00E0467B" w:rsidP="00027F32">
      <w:pPr>
        <w:pStyle w:val="BodyText2"/>
        <w:numPr>
          <w:ilvl w:val="0"/>
          <w:numId w:val="2"/>
        </w:numPr>
        <w:tabs>
          <w:tab w:val="left" w:pos="567"/>
          <w:tab w:val="left" w:pos="1276"/>
          <w:tab w:val="left" w:pos="1560"/>
        </w:tabs>
        <w:spacing w:before="0" w:after="0" w:line="360" w:lineRule="auto"/>
        <w:ind w:left="0" w:firstLine="709"/>
        <w:rPr>
          <w:szCs w:val="24"/>
        </w:rPr>
      </w:pPr>
      <w:r w:rsidRPr="00A9774E">
        <w:rPr>
          <w:b/>
          <w:szCs w:val="24"/>
        </w:rPr>
        <w:t>ИЗПЪЛНИТЕЛЯТ</w:t>
      </w:r>
      <w:r w:rsidRPr="00A9774E">
        <w:rPr>
          <w:szCs w:val="24"/>
        </w:rPr>
        <w:t xml:space="preserve"> е длъжен да уведоми незабавно </w:t>
      </w:r>
      <w:r w:rsidRPr="00A9774E">
        <w:rPr>
          <w:b/>
          <w:szCs w:val="24"/>
        </w:rPr>
        <w:t>ВЪЗЛОЖИТЕЛЯ</w:t>
      </w:r>
      <w:r w:rsidRPr="00A9774E">
        <w:rPr>
          <w:szCs w:val="24"/>
        </w:rPr>
        <w:t xml:space="preserve"> в случай на отнемане на лиценза му по реда на Закона за частната охранителна</w:t>
      </w:r>
      <w:r w:rsidRPr="00A9774E">
        <w:rPr>
          <w:bCs/>
          <w:szCs w:val="24"/>
        </w:rPr>
        <w:t xml:space="preserve"> дейност</w:t>
      </w:r>
      <w:r w:rsidRPr="00A9774E">
        <w:rPr>
          <w:szCs w:val="24"/>
        </w:rPr>
        <w:t>.</w:t>
      </w:r>
    </w:p>
    <w:p w:rsidR="00591733" w:rsidRPr="00487E62" w:rsidRDefault="00591733" w:rsidP="0018338E">
      <w:pPr>
        <w:pStyle w:val="BodyText2"/>
        <w:numPr>
          <w:ilvl w:val="0"/>
          <w:numId w:val="2"/>
        </w:numPr>
        <w:tabs>
          <w:tab w:val="left" w:pos="567"/>
          <w:tab w:val="left" w:pos="993"/>
          <w:tab w:val="left" w:pos="1560"/>
        </w:tabs>
        <w:spacing w:before="0" w:after="0" w:line="360" w:lineRule="auto"/>
        <w:ind w:left="0" w:firstLine="709"/>
        <w:rPr>
          <w:b/>
          <w:color w:val="000000"/>
          <w:spacing w:val="1"/>
          <w:szCs w:val="24"/>
        </w:rPr>
      </w:pPr>
      <w:r w:rsidRPr="00487E62">
        <w:rPr>
          <w:b/>
          <w:color w:val="000000"/>
          <w:spacing w:val="1"/>
          <w:szCs w:val="24"/>
        </w:rPr>
        <w:t xml:space="preserve">ВЪЗЛОЖИТЕЛЯТ </w:t>
      </w:r>
      <w:r w:rsidRPr="00487E62">
        <w:rPr>
          <w:color w:val="000000"/>
          <w:spacing w:val="1"/>
          <w:szCs w:val="24"/>
        </w:rPr>
        <w:t>има право:</w:t>
      </w:r>
    </w:p>
    <w:p w:rsidR="00A314B6" w:rsidRPr="00A314B6" w:rsidRDefault="00591733" w:rsidP="00A314B6">
      <w:pPr>
        <w:numPr>
          <w:ilvl w:val="0"/>
          <w:numId w:val="5"/>
        </w:numPr>
        <w:tabs>
          <w:tab w:val="left" w:pos="993"/>
        </w:tabs>
        <w:spacing w:before="0"/>
        <w:ind w:left="0" w:firstLine="709"/>
        <w:rPr>
          <w:color w:val="000000"/>
          <w:spacing w:val="1"/>
          <w:szCs w:val="24"/>
        </w:rPr>
      </w:pPr>
      <w:r w:rsidRPr="00487E62">
        <w:rPr>
          <w:color w:val="000000"/>
          <w:spacing w:val="1"/>
          <w:szCs w:val="24"/>
        </w:rPr>
        <w:t xml:space="preserve">да изисква и да получава </w:t>
      </w:r>
      <w:r w:rsidR="00BE0255">
        <w:rPr>
          <w:color w:val="000000"/>
          <w:spacing w:val="1"/>
          <w:szCs w:val="24"/>
        </w:rPr>
        <w:t>У</w:t>
      </w:r>
      <w:r w:rsidRPr="00487E62">
        <w:rPr>
          <w:color w:val="000000"/>
          <w:spacing w:val="1"/>
          <w:szCs w:val="24"/>
        </w:rPr>
        <w:t xml:space="preserve">слугите в уговорените </w:t>
      </w:r>
      <w:r w:rsidRPr="00487E62">
        <w:rPr>
          <w:spacing w:val="1"/>
          <w:szCs w:val="24"/>
        </w:rPr>
        <w:t xml:space="preserve">срокове </w:t>
      </w:r>
      <w:r w:rsidRPr="00487E62">
        <w:rPr>
          <w:color w:val="000000"/>
          <w:spacing w:val="1"/>
          <w:szCs w:val="24"/>
        </w:rPr>
        <w:t>и качество;</w:t>
      </w:r>
    </w:p>
    <w:p w:rsidR="00591733" w:rsidRDefault="00591733" w:rsidP="0018338E">
      <w:pPr>
        <w:numPr>
          <w:ilvl w:val="0"/>
          <w:numId w:val="5"/>
        </w:numPr>
        <w:tabs>
          <w:tab w:val="left" w:pos="993"/>
        </w:tabs>
        <w:spacing w:before="0"/>
        <w:ind w:left="0" w:firstLine="709"/>
        <w:rPr>
          <w:color w:val="000000"/>
          <w:spacing w:val="1"/>
          <w:szCs w:val="24"/>
        </w:rPr>
      </w:pPr>
      <w:r w:rsidRPr="00487E62">
        <w:rPr>
          <w:color w:val="000000"/>
          <w:spacing w:val="1"/>
          <w:szCs w:val="24"/>
        </w:rPr>
        <w:t xml:space="preserve">да </w:t>
      </w:r>
      <w:r w:rsidR="007B4E8F" w:rsidRPr="00487E62">
        <w:rPr>
          <w:color w:val="000000"/>
          <w:spacing w:val="1"/>
          <w:szCs w:val="24"/>
        </w:rPr>
        <w:t xml:space="preserve">контролира изпълнението на поетите от </w:t>
      </w:r>
      <w:r w:rsidR="007B4E8F" w:rsidRPr="00487E62">
        <w:rPr>
          <w:b/>
          <w:color w:val="000000"/>
          <w:spacing w:val="1"/>
          <w:szCs w:val="24"/>
        </w:rPr>
        <w:t>ИЗПЪЛНИТЕЛЯ</w:t>
      </w:r>
      <w:r w:rsidR="007B4E8F" w:rsidRPr="00487E62">
        <w:rPr>
          <w:color w:val="000000"/>
          <w:spacing w:val="1"/>
          <w:szCs w:val="24"/>
        </w:rPr>
        <w:t xml:space="preserve"> задължения, в т.ч. да иска и да получава информация от </w:t>
      </w:r>
      <w:r w:rsidR="007B4E8F" w:rsidRPr="00487E62">
        <w:rPr>
          <w:b/>
          <w:color w:val="000000"/>
          <w:spacing w:val="1"/>
          <w:szCs w:val="24"/>
        </w:rPr>
        <w:t>ИЗПЪЛНИТЕЛЯ</w:t>
      </w:r>
      <w:r w:rsidR="007B4E8F" w:rsidRPr="00487E62">
        <w:rPr>
          <w:color w:val="000000"/>
          <w:spacing w:val="1"/>
          <w:szCs w:val="24"/>
        </w:rPr>
        <w:t xml:space="preserve"> през целия срок на договора, или да извършва проверки, при необходимост и на мястото на изпълнение на </w:t>
      </w:r>
      <w:r w:rsidR="007B4E8F" w:rsidRPr="00B849AB">
        <w:rPr>
          <w:color w:val="000000"/>
          <w:spacing w:val="1"/>
          <w:szCs w:val="24"/>
        </w:rPr>
        <w:t xml:space="preserve">договора, но без </w:t>
      </w:r>
      <w:r w:rsidR="00A314B6" w:rsidRPr="00B849AB">
        <w:rPr>
          <w:color w:val="000000"/>
          <w:spacing w:val="1"/>
          <w:szCs w:val="24"/>
        </w:rPr>
        <w:t>с това да пречи на изпълнението;</w:t>
      </w:r>
    </w:p>
    <w:p w:rsidR="00A314ED" w:rsidRPr="00B849AB" w:rsidRDefault="00A314ED" w:rsidP="00A314ED">
      <w:pPr>
        <w:numPr>
          <w:ilvl w:val="0"/>
          <w:numId w:val="5"/>
        </w:numPr>
        <w:tabs>
          <w:tab w:val="left" w:pos="993"/>
        </w:tabs>
        <w:spacing w:before="0"/>
        <w:ind w:left="0" w:firstLine="360"/>
        <w:rPr>
          <w:color w:val="000000"/>
          <w:spacing w:val="1"/>
          <w:szCs w:val="24"/>
        </w:rPr>
      </w:pPr>
      <w:r w:rsidRPr="00A314ED">
        <w:rPr>
          <w:b/>
          <w:color w:val="000000"/>
          <w:spacing w:val="1"/>
          <w:szCs w:val="24"/>
        </w:rPr>
        <w:t>ВЪЗЛОЖИТЕЛЯТ</w:t>
      </w:r>
      <w:r w:rsidRPr="00A314ED">
        <w:rPr>
          <w:color w:val="000000"/>
          <w:spacing w:val="1"/>
          <w:szCs w:val="24"/>
        </w:rPr>
        <w:t xml:space="preserve"> има право да извършва самостоятелни или организирани съвместно с </w:t>
      </w:r>
      <w:r w:rsidRPr="00A314ED">
        <w:rPr>
          <w:b/>
          <w:color w:val="000000"/>
          <w:spacing w:val="1"/>
          <w:szCs w:val="24"/>
        </w:rPr>
        <w:t>ИЗПЪЛНИТЕЛЯ</w:t>
      </w:r>
      <w:r w:rsidRPr="00A314ED">
        <w:rPr>
          <w:color w:val="000000"/>
          <w:spacing w:val="1"/>
          <w:szCs w:val="24"/>
        </w:rPr>
        <w:t xml:space="preserve"> проверки за изпълнението на договора. </w:t>
      </w:r>
      <w:r w:rsidRPr="00A314ED">
        <w:rPr>
          <w:b/>
          <w:color w:val="000000"/>
          <w:spacing w:val="1"/>
          <w:szCs w:val="24"/>
        </w:rPr>
        <w:t>ИЗПЪЛНИТЕЛЯТ</w:t>
      </w:r>
      <w:r w:rsidRPr="00A314ED">
        <w:rPr>
          <w:color w:val="000000"/>
          <w:spacing w:val="1"/>
          <w:szCs w:val="24"/>
        </w:rPr>
        <w:t xml:space="preserve"> осигурява транспорт за извършване на проверката</w:t>
      </w:r>
      <w:r w:rsidR="00FB30FB">
        <w:rPr>
          <w:color w:val="000000"/>
          <w:spacing w:val="1"/>
          <w:szCs w:val="24"/>
        </w:rPr>
        <w:t>.</w:t>
      </w:r>
    </w:p>
    <w:p w:rsidR="00E22F29" w:rsidRPr="00B849AB" w:rsidRDefault="00E22F29" w:rsidP="0018338E">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sidRPr="00B849AB">
        <w:rPr>
          <w:b/>
          <w:color w:val="000000"/>
          <w:spacing w:val="1"/>
          <w:szCs w:val="24"/>
        </w:rPr>
        <w:t xml:space="preserve">ВЪЗЛОЖИТЕЛЯТ </w:t>
      </w:r>
      <w:r w:rsidRPr="00B849AB">
        <w:rPr>
          <w:color w:val="000000"/>
          <w:spacing w:val="1"/>
          <w:szCs w:val="24"/>
        </w:rPr>
        <w:t>се задължава:</w:t>
      </w:r>
    </w:p>
    <w:p w:rsidR="00E22F29" w:rsidRPr="00157691" w:rsidRDefault="009E4D05" w:rsidP="0018338E">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157691">
        <w:rPr>
          <w:color w:val="000000"/>
          <w:spacing w:val="1"/>
          <w:szCs w:val="24"/>
        </w:rPr>
        <w:t>д</w:t>
      </w:r>
      <w:r w:rsidR="00E22F29" w:rsidRPr="00157691">
        <w:rPr>
          <w:color w:val="000000"/>
          <w:spacing w:val="1"/>
          <w:szCs w:val="24"/>
        </w:rPr>
        <w:t xml:space="preserve">а </w:t>
      </w:r>
      <w:r w:rsidR="00157691">
        <w:rPr>
          <w:color w:val="000000"/>
          <w:spacing w:val="1"/>
          <w:szCs w:val="24"/>
        </w:rPr>
        <w:t>за</w:t>
      </w:r>
      <w:r w:rsidR="00E22F29" w:rsidRPr="00157691">
        <w:rPr>
          <w:color w:val="000000"/>
          <w:spacing w:val="1"/>
          <w:szCs w:val="24"/>
        </w:rPr>
        <w:t xml:space="preserve">плати на </w:t>
      </w:r>
      <w:r w:rsidR="00E22F29" w:rsidRPr="00157691">
        <w:rPr>
          <w:b/>
          <w:color w:val="000000"/>
          <w:spacing w:val="1"/>
          <w:szCs w:val="24"/>
        </w:rPr>
        <w:t>ИЗПЪЛНИТЕЛЯ</w:t>
      </w:r>
      <w:r w:rsidR="00E22F29" w:rsidRPr="00157691">
        <w:rPr>
          <w:color w:val="000000"/>
          <w:spacing w:val="1"/>
          <w:szCs w:val="24"/>
        </w:rPr>
        <w:t xml:space="preserve"> уговорената цена в сроковете и при условията на настоящия Договор</w:t>
      </w:r>
      <w:r w:rsidR="00157691" w:rsidRPr="00157691">
        <w:rPr>
          <w:color w:val="000000"/>
          <w:spacing w:val="1"/>
          <w:szCs w:val="24"/>
        </w:rPr>
        <w:t xml:space="preserve">, когато изпълнението на </w:t>
      </w:r>
      <w:r w:rsidR="00BE0255">
        <w:rPr>
          <w:color w:val="000000"/>
          <w:spacing w:val="1"/>
          <w:szCs w:val="24"/>
        </w:rPr>
        <w:t>У</w:t>
      </w:r>
      <w:r w:rsidR="00157691" w:rsidRPr="00157691">
        <w:rPr>
          <w:color w:val="000000"/>
          <w:spacing w:val="1"/>
          <w:szCs w:val="24"/>
        </w:rPr>
        <w:t>слугите отговаря на договореното между страните</w:t>
      </w:r>
      <w:r w:rsidR="00E22F29" w:rsidRPr="00157691">
        <w:rPr>
          <w:color w:val="000000"/>
          <w:spacing w:val="1"/>
          <w:szCs w:val="24"/>
        </w:rPr>
        <w:t>;</w:t>
      </w:r>
    </w:p>
    <w:p w:rsidR="00D50095" w:rsidRPr="008C4C8B" w:rsidRDefault="00D50095" w:rsidP="0018338E">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157691">
        <w:rPr>
          <w:color w:val="000000"/>
          <w:spacing w:val="1"/>
          <w:szCs w:val="24"/>
        </w:rPr>
        <w:lastRenderedPageBreak/>
        <w:t xml:space="preserve">да предостави и осигури достъп на </w:t>
      </w:r>
      <w:r w:rsidRPr="00157691">
        <w:rPr>
          <w:b/>
          <w:color w:val="000000"/>
          <w:spacing w:val="1"/>
          <w:szCs w:val="24"/>
        </w:rPr>
        <w:t>ИЗПЪЛНИТЕЛЯ</w:t>
      </w:r>
      <w:r w:rsidRPr="00157691">
        <w:rPr>
          <w:color w:val="000000"/>
          <w:spacing w:val="1"/>
          <w:szCs w:val="24"/>
        </w:rPr>
        <w:t xml:space="preserve"> до информацията, </w:t>
      </w:r>
      <w:r w:rsidRPr="008C4C8B">
        <w:rPr>
          <w:color w:val="000000"/>
          <w:spacing w:val="1"/>
          <w:szCs w:val="24"/>
        </w:rPr>
        <w:t>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D50095" w:rsidRPr="008C4C8B" w:rsidRDefault="00D50095" w:rsidP="0018338E">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sidRPr="008C4C8B">
        <w:rPr>
          <w:color w:val="000000"/>
          <w:spacing w:val="1"/>
          <w:szCs w:val="24"/>
        </w:rPr>
        <w:t xml:space="preserve">да пази поверителна Конфиденциалната информация, в съответствие с уговореното в чл. </w:t>
      </w:r>
      <w:r w:rsidR="008C4C8B" w:rsidRPr="008C4C8B">
        <w:rPr>
          <w:color w:val="000000"/>
          <w:spacing w:val="1"/>
          <w:szCs w:val="24"/>
        </w:rPr>
        <w:t>5</w:t>
      </w:r>
      <w:r w:rsidR="00D450C3">
        <w:rPr>
          <w:color w:val="000000"/>
          <w:spacing w:val="1"/>
          <w:szCs w:val="24"/>
        </w:rPr>
        <w:t>5</w:t>
      </w:r>
      <w:r w:rsidRPr="008C4C8B">
        <w:rPr>
          <w:color w:val="000000"/>
          <w:spacing w:val="1"/>
          <w:szCs w:val="24"/>
        </w:rPr>
        <w:t xml:space="preserve"> от Договора.</w:t>
      </w:r>
    </w:p>
    <w:p w:rsidR="00D50095" w:rsidRPr="00157691" w:rsidRDefault="00D50095" w:rsidP="0018338E">
      <w:pPr>
        <w:pStyle w:val="BodyText2"/>
        <w:numPr>
          <w:ilvl w:val="0"/>
          <w:numId w:val="4"/>
        </w:numPr>
        <w:tabs>
          <w:tab w:val="left" w:pos="426"/>
          <w:tab w:val="left" w:pos="567"/>
          <w:tab w:val="left" w:pos="1134"/>
        </w:tabs>
        <w:spacing w:before="0" w:after="0" w:line="360" w:lineRule="auto"/>
        <w:ind w:left="0" w:firstLine="709"/>
        <w:rPr>
          <w:spacing w:val="1"/>
          <w:szCs w:val="24"/>
        </w:rPr>
      </w:pPr>
      <w:r w:rsidRPr="00157691">
        <w:rPr>
          <w:color w:val="000000"/>
          <w:spacing w:val="1"/>
          <w:szCs w:val="24"/>
        </w:rPr>
        <w:t xml:space="preserve">да оказва съдействие на </w:t>
      </w:r>
      <w:r w:rsidRPr="00157691">
        <w:rPr>
          <w:b/>
          <w:color w:val="000000"/>
          <w:spacing w:val="1"/>
          <w:szCs w:val="24"/>
        </w:rPr>
        <w:t>ИЗПЪЛНИТЕЛЯ</w:t>
      </w:r>
      <w:r w:rsidRPr="00157691">
        <w:rPr>
          <w:color w:val="000000"/>
          <w:spacing w:val="1"/>
          <w:szCs w:val="24"/>
        </w:rPr>
        <w:t xml:space="preserve"> във връзка с изпълнението на този договор, включително и за отстраняване на възникнали пречки пред изпълнението на договора, </w:t>
      </w:r>
      <w:r w:rsidRPr="00157691">
        <w:rPr>
          <w:spacing w:val="1"/>
          <w:szCs w:val="24"/>
        </w:rPr>
        <w:t xml:space="preserve">когато </w:t>
      </w:r>
      <w:r w:rsidRPr="00157691">
        <w:rPr>
          <w:b/>
          <w:spacing w:val="1"/>
          <w:szCs w:val="24"/>
        </w:rPr>
        <w:t>ИЗПЪЛНИТЕЛЯТ</w:t>
      </w:r>
      <w:r w:rsidRPr="00157691">
        <w:rPr>
          <w:spacing w:val="1"/>
          <w:szCs w:val="24"/>
        </w:rPr>
        <w:t xml:space="preserve"> поиска това.</w:t>
      </w:r>
    </w:p>
    <w:p w:rsidR="00D50095" w:rsidRPr="004F7FD2" w:rsidRDefault="00D50095" w:rsidP="0018338E">
      <w:pPr>
        <w:numPr>
          <w:ilvl w:val="0"/>
          <w:numId w:val="4"/>
        </w:numPr>
        <w:tabs>
          <w:tab w:val="left" w:pos="426"/>
          <w:tab w:val="left" w:pos="1134"/>
        </w:tabs>
        <w:spacing w:before="0"/>
        <w:ind w:left="0" w:firstLine="709"/>
        <w:rPr>
          <w:spacing w:val="1"/>
          <w:szCs w:val="24"/>
        </w:rPr>
      </w:pPr>
      <w:r w:rsidRPr="004F7FD2">
        <w:rPr>
          <w:spacing w:val="1"/>
          <w:szCs w:val="24"/>
        </w:rPr>
        <w:t xml:space="preserve">да освободи представената от </w:t>
      </w:r>
      <w:r w:rsidRPr="004F7FD2">
        <w:rPr>
          <w:b/>
          <w:spacing w:val="1"/>
          <w:szCs w:val="24"/>
        </w:rPr>
        <w:t>ИЗПЪЛНИТЕЛЯ</w:t>
      </w:r>
      <w:r w:rsidRPr="004F7FD2">
        <w:rPr>
          <w:spacing w:val="1"/>
          <w:szCs w:val="24"/>
        </w:rPr>
        <w:t xml:space="preserve"> гаранция за изпълнение съгласно клаузите на чл. 1</w:t>
      </w:r>
      <w:r w:rsidR="004F7FD2" w:rsidRPr="004F7FD2">
        <w:rPr>
          <w:spacing w:val="1"/>
          <w:szCs w:val="24"/>
        </w:rPr>
        <w:t>3</w:t>
      </w:r>
      <w:r w:rsidR="00A314ED">
        <w:rPr>
          <w:spacing w:val="1"/>
          <w:szCs w:val="24"/>
        </w:rPr>
        <w:t xml:space="preserve"> </w:t>
      </w:r>
      <w:r w:rsidRPr="004F7FD2">
        <w:rPr>
          <w:spacing w:val="1"/>
          <w:szCs w:val="24"/>
        </w:rPr>
        <w:t>от този договор;</w:t>
      </w:r>
    </w:p>
    <w:p w:rsidR="007B4E8F" w:rsidRPr="00476D81" w:rsidRDefault="00F306A7" w:rsidP="0018338E">
      <w:pPr>
        <w:numPr>
          <w:ilvl w:val="0"/>
          <w:numId w:val="4"/>
        </w:numPr>
        <w:tabs>
          <w:tab w:val="left" w:pos="426"/>
          <w:tab w:val="left" w:pos="1134"/>
        </w:tabs>
        <w:spacing w:before="0"/>
        <w:ind w:left="0" w:firstLine="709"/>
        <w:rPr>
          <w:color w:val="000000"/>
          <w:spacing w:val="1"/>
          <w:szCs w:val="24"/>
        </w:rPr>
      </w:pPr>
      <w:r w:rsidRPr="00652626">
        <w:rPr>
          <w:szCs w:val="24"/>
        </w:rPr>
        <w:t xml:space="preserve">да осигури провеждането на начален инструктаж, по предоставен от </w:t>
      </w:r>
      <w:r w:rsidRPr="00652626">
        <w:rPr>
          <w:b/>
          <w:szCs w:val="24"/>
        </w:rPr>
        <w:t>ИЗПЪЛНИТЕЛЯ</w:t>
      </w:r>
      <w:r w:rsidRPr="00652626">
        <w:rPr>
          <w:szCs w:val="24"/>
        </w:rPr>
        <w:t xml:space="preserve"> </w:t>
      </w:r>
      <w:r w:rsidR="00D6012D" w:rsidRPr="00652626">
        <w:t>списък на работниците му</w:t>
      </w:r>
      <w:r w:rsidRPr="00652626">
        <w:t>, който ще изпълнява поръчката, неразделна част от този договор.</w:t>
      </w:r>
      <w:r w:rsidRPr="00652626">
        <w:rPr>
          <w:szCs w:val="24"/>
        </w:rPr>
        <w:t xml:space="preserve"> Инструктажът се провежда при спазване на изискванията на 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 (обн., ДВ, бр. 102 от 22.12.2009 г., с изм.)</w:t>
      </w:r>
      <w:r w:rsidR="007B4E8F" w:rsidRPr="00652626">
        <w:rPr>
          <w:szCs w:val="24"/>
        </w:rPr>
        <w:t>.</w:t>
      </w:r>
    </w:p>
    <w:p w:rsidR="004F7FD2" w:rsidRPr="004F7FD2" w:rsidRDefault="004F7FD2" w:rsidP="004F7FD2">
      <w:pPr>
        <w:pStyle w:val="BodyText2"/>
        <w:numPr>
          <w:ilvl w:val="0"/>
          <w:numId w:val="2"/>
        </w:numPr>
        <w:tabs>
          <w:tab w:val="left" w:pos="567"/>
          <w:tab w:val="left" w:pos="1134"/>
          <w:tab w:val="left" w:pos="1560"/>
        </w:tabs>
        <w:spacing w:before="0" w:after="0" w:line="360" w:lineRule="auto"/>
        <w:ind w:left="0" w:firstLine="709"/>
      </w:pPr>
      <w:r w:rsidRPr="004F7FD2">
        <w:rPr>
          <w:b/>
          <w:szCs w:val="24"/>
        </w:rPr>
        <w:t xml:space="preserve">ВЪЗЛОЖИТЕЛЯТ </w:t>
      </w:r>
      <w:r w:rsidRPr="004F7FD2">
        <w:rPr>
          <w:szCs w:val="24"/>
        </w:rPr>
        <w:t xml:space="preserve">уведомява </w:t>
      </w:r>
      <w:r w:rsidRPr="004F7FD2">
        <w:rPr>
          <w:b/>
          <w:szCs w:val="24"/>
        </w:rPr>
        <w:t>ИЗПЪЛНИТЕЛЯ</w:t>
      </w:r>
      <w:r w:rsidRPr="004F7FD2">
        <w:rPr>
          <w:szCs w:val="24"/>
        </w:rPr>
        <w:t xml:space="preserve"> за констатирани нередности и пропуски в осъществяване на охранителната дейност и предлага промени по организацията на охраната и в пропускателния режим на обектите.</w:t>
      </w:r>
    </w:p>
    <w:p w:rsidR="004F7FD2" w:rsidRPr="00157691" w:rsidRDefault="004F7FD2" w:rsidP="004F7FD2">
      <w:pPr>
        <w:pStyle w:val="BodyText2"/>
        <w:numPr>
          <w:ilvl w:val="0"/>
          <w:numId w:val="2"/>
        </w:numPr>
        <w:tabs>
          <w:tab w:val="left" w:pos="567"/>
          <w:tab w:val="left" w:pos="1134"/>
          <w:tab w:val="left" w:pos="1560"/>
        </w:tabs>
        <w:spacing w:before="0" w:after="0" w:line="360" w:lineRule="auto"/>
        <w:ind w:left="0" w:firstLine="709"/>
      </w:pPr>
      <w:r w:rsidRPr="004F7FD2">
        <w:rPr>
          <w:b/>
          <w:szCs w:val="24"/>
        </w:rPr>
        <w:t xml:space="preserve">ВЪЗЛОЖИТЕЛЯТ </w:t>
      </w:r>
      <w:r w:rsidRPr="004F7FD2">
        <w:rPr>
          <w:szCs w:val="24"/>
        </w:rPr>
        <w:t>отговаря за техническата изправност на всички инсталации в обектите, както и за изправността на инсталираните технически системи за сигурност.</w:t>
      </w:r>
    </w:p>
    <w:p w:rsidR="000E334D" w:rsidRDefault="00476D81" w:rsidP="000E334D">
      <w:pPr>
        <w:pStyle w:val="BodyText2"/>
        <w:numPr>
          <w:ilvl w:val="0"/>
          <w:numId w:val="2"/>
        </w:numPr>
        <w:tabs>
          <w:tab w:val="left" w:pos="567"/>
          <w:tab w:val="left" w:pos="1134"/>
          <w:tab w:val="left" w:pos="1560"/>
        </w:tabs>
        <w:spacing w:before="0" w:after="0" w:line="360" w:lineRule="auto"/>
        <w:ind w:left="0" w:firstLine="709"/>
      </w:pPr>
      <w:r w:rsidRPr="00476D81">
        <w:rPr>
          <w:b/>
        </w:rPr>
        <w:t>ВЪЗЛОЖИТЕЛЯТ</w:t>
      </w:r>
      <w:r>
        <w:t xml:space="preserve"> съвместно с </w:t>
      </w:r>
      <w:r w:rsidRPr="00476D81">
        <w:rPr>
          <w:b/>
        </w:rPr>
        <w:t>ИЗПЪЛНИТЕЛЯ</w:t>
      </w:r>
      <w:r>
        <w:rPr>
          <w:b/>
        </w:rPr>
        <w:t xml:space="preserve"> </w:t>
      </w:r>
      <w:r>
        <w:t xml:space="preserve">извършва редовни експертни охранителни обследвания на обектите, описани в чл. 1, ал. 1 от договора и при необходимост </w:t>
      </w:r>
      <w:r w:rsidR="00157691">
        <w:t>набелязват мероприятия за подобряване степента на защитеност и на ефективността на охраната, и изготвят комплексни експертни оценки на цялостната защита на обектите.</w:t>
      </w:r>
    </w:p>
    <w:p w:rsidR="000E334D" w:rsidRDefault="000E334D" w:rsidP="000E334D">
      <w:pPr>
        <w:pStyle w:val="BodyText2"/>
        <w:numPr>
          <w:ilvl w:val="0"/>
          <w:numId w:val="2"/>
        </w:numPr>
        <w:tabs>
          <w:tab w:val="left" w:pos="567"/>
          <w:tab w:val="left" w:pos="1134"/>
          <w:tab w:val="left" w:pos="1560"/>
        </w:tabs>
        <w:spacing w:before="0" w:after="0" w:line="360" w:lineRule="auto"/>
        <w:ind w:left="0" w:firstLine="709"/>
      </w:pPr>
      <w:r>
        <w:t xml:space="preserve"> (1) В срок до 7 (седем) календарни дни от сключването на този договор, </w:t>
      </w:r>
      <w:r w:rsidRPr="000E334D">
        <w:rPr>
          <w:b/>
        </w:rPr>
        <w:t xml:space="preserve">ВЪЗЛОЖИТЕЛЯТ </w:t>
      </w:r>
      <w:r>
        <w:t xml:space="preserve">предава на </w:t>
      </w:r>
      <w:r w:rsidRPr="000E334D">
        <w:rPr>
          <w:b/>
        </w:rPr>
        <w:t>ИЗПЪЛНИТЕЛЯ</w:t>
      </w:r>
      <w:r>
        <w:t xml:space="preserve"> всеки обект със съответен протокол за поемането му под охрана, подписан от упълномощените представители на двете страни по договора.</w:t>
      </w:r>
    </w:p>
    <w:p w:rsidR="000E334D" w:rsidRDefault="000E334D" w:rsidP="000E334D">
      <w:pPr>
        <w:pStyle w:val="BodyText2"/>
        <w:tabs>
          <w:tab w:val="left" w:pos="567"/>
          <w:tab w:val="left" w:pos="1134"/>
          <w:tab w:val="left" w:pos="1560"/>
        </w:tabs>
        <w:spacing w:before="0" w:after="0" w:line="360" w:lineRule="auto"/>
      </w:pPr>
      <w:r>
        <w:lastRenderedPageBreak/>
        <w:t>(2) В 7 (седем) дневен срок от датата на съответните протоколи за поемане на обектите по ал. 1, както и при възникване на конкретна необходимост, упълномощените представители на страните извършват обследване и подписват протоколи за състоянието на техническата и пасивна защита на обектите, наричани ,,протокол за охранително обследване” и при необходимост вписват в него препоръки и мероприятия за повишаване сигурността на обектите, в това число и подобряване на изградените сигнално-охранителни системи в тях на база експертна оценка, с цел повишаване на ефективността на физическата им защита.</w:t>
      </w:r>
    </w:p>
    <w:p w:rsidR="000E334D" w:rsidRDefault="000E334D" w:rsidP="000E334D">
      <w:pPr>
        <w:pStyle w:val="BodyText2"/>
        <w:tabs>
          <w:tab w:val="left" w:pos="567"/>
          <w:tab w:val="left" w:pos="1134"/>
          <w:tab w:val="left" w:pos="1560"/>
        </w:tabs>
        <w:spacing w:before="0" w:after="0" w:line="360" w:lineRule="auto"/>
      </w:pPr>
      <w:r>
        <w:t xml:space="preserve">(3) </w:t>
      </w:r>
      <w:r w:rsidRPr="000E334D">
        <w:rPr>
          <w:b/>
        </w:rPr>
        <w:t>ВЪЗЛОЖИТЕЛЯТ</w:t>
      </w:r>
      <w:r>
        <w:t xml:space="preserve"> предоставя за ползване от сътрудниците по охрана на </w:t>
      </w:r>
      <w:r w:rsidRPr="000E334D">
        <w:rPr>
          <w:b/>
        </w:rPr>
        <w:t>ИЗПЪЛНИТЕЛЯ</w:t>
      </w:r>
      <w:r>
        <w:t xml:space="preserve">, инсталираните технически системи за сигурност във всеки обект, които са собственост на </w:t>
      </w:r>
      <w:r w:rsidRPr="000E334D">
        <w:rPr>
          <w:b/>
        </w:rPr>
        <w:t>ВЪЗЛОЖИТЕЛЯ</w:t>
      </w:r>
      <w:r>
        <w:t xml:space="preserve"> и помещенията, в които те са разположени.</w:t>
      </w:r>
    </w:p>
    <w:p w:rsidR="000E334D" w:rsidRDefault="000E334D" w:rsidP="000E334D">
      <w:pPr>
        <w:pStyle w:val="BodyText2"/>
        <w:numPr>
          <w:ilvl w:val="0"/>
          <w:numId w:val="2"/>
        </w:numPr>
        <w:tabs>
          <w:tab w:val="left" w:pos="567"/>
          <w:tab w:val="left" w:pos="1134"/>
          <w:tab w:val="left" w:pos="1560"/>
        </w:tabs>
        <w:spacing w:before="0" w:after="0" w:line="360" w:lineRule="auto"/>
        <w:ind w:left="0" w:firstLine="709"/>
      </w:pPr>
      <w:r w:rsidRPr="000E334D">
        <w:rPr>
          <w:b/>
        </w:rPr>
        <w:t>ВЪЗЛОЖИТЕЛЯТ</w:t>
      </w:r>
      <w:r>
        <w:t xml:space="preserve"> се задължава да определи свой представител за контакт и връзка с </w:t>
      </w:r>
      <w:r w:rsidRPr="000E334D">
        <w:rPr>
          <w:b/>
        </w:rPr>
        <w:t>ИЗПЪЛНИТЕЛЯ</w:t>
      </w:r>
      <w:r>
        <w:t>.</w:t>
      </w:r>
    </w:p>
    <w:p w:rsidR="000E334D" w:rsidRDefault="000E334D" w:rsidP="000E334D">
      <w:pPr>
        <w:pStyle w:val="BodyText2"/>
        <w:numPr>
          <w:ilvl w:val="0"/>
          <w:numId w:val="2"/>
        </w:numPr>
        <w:tabs>
          <w:tab w:val="left" w:pos="567"/>
          <w:tab w:val="left" w:pos="1134"/>
          <w:tab w:val="left" w:pos="1560"/>
        </w:tabs>
        <w:spacing w:before="0" w:after="0" w:line="360" w:lineRule="auto"/>
        <w:ind w:left="0" w:firstLine="709"/>
      </w:pPr>
      <w:r>
        <w:t xml:space="preserve">(1) При предаването на обектите по реда на чл. 39, ал. 1 от договора, </w:t>
      </w:r>
      <w:r w:rsidRPr="000E334D">
        <w:rPr>
          <w:b/>
        </w:rPr>
        <w:t>ВЪЗЛОЖИТЕЛЯТ</w:t>
      </w:r>
      <w:r>
        <w:t xml:space="preserve"> предоставя на </w:t>
      </w:r>
      <w:r w:rsidRPr="000E334D">
        <w:rPr>
          <w:b/>
        </w:rPr>
        <w:t>ИЗПЪЛНИТЕЛЯ</w:t>
      </w:r>
      <w:r>
        <w:t xml:space="preserve"> необходимата информация за организиране и осъществяване на охраната, както и описание на своите изисквания по отношение на организацията, вътрешния ред, степента на сигурност и качеството на изпълнението.</w:t>
      </w:r>
    </w:p>
    <w:p w:rsidR="000E334D" w:rsidRDefault="000E334D" w:rsidP="000E334D">
      <w:pPr>
        <w:pStyle w:val="BodyText2"/>
        <w:tabs>
          <w:tab w:val="left" w:pos="567"/>
          <w:tab w:val="left" w:pos="1134"/>
          <w:tab w:val="left" w:pos="1560"/>
        </w:tabs>
        <w:spacing w:before="0" w:after="0" w:line="360" w:lineRule="auto"/>
      </w:pPr>
      <w:r>
        <w:t xml:space="preserve">(2) </w:t>
      </w:r>
      <w:r w:rsidRPr="000E334D">
        <w:rPr>
          <w:b/>
        </w:rPr>
        <w:t>ВЪЗЛОЖИТЕЛЯТ</w:t>
      </w:r>
      <w:r>
        <w:t xml:space="preserve"> запознава </w:t>
      </w:r>
      <w:r w:rsidRPr="000E334D">
        <w:rPr>
          <w:b/>
        </w:rPr>
        <w:t>ИЗПЪЛНИТЕЛЯ</w:t>
      </w:r>
      <w:r>
        <w:t xml:space="preserve"> с установените от него правила за вътрешния ред, за пропускателния режим, за пожарната и аварийна безопасност, както и с всички последващи промени в тези правила. </w:t>
      </w:r>
    </w:p>
    <w:p w:rsidR="00FB30FB" w:rsidRPr="00FB30FB" w:rsidRDefault="00FB30FB" w:rsidP="000E334D">
      <w:pPr>
        <w:pStyle w:val="BodyText2"/>
        <w:numPr>
          <w:ilvl w:val="0"/>
          <w:numId w:val="2"/>
        </w:numPr>
        <w:tabs>
          <w:tab w:val="left" w:pos="567"/>
          <w:tab w:val="left" w:pos="1134"/>
          <w:tab w:val="left" w:pos="1560"/>
        </w:tabs>
        <w:spacing w:before="0" w:after="0" w:line="360" w:lineRule="auto"/>
        <w:ind w:left="0" w:firstLine="709"/>
      </w:pPr>
      <w:r w:rsidRPr="00FB30FB">
        <w:rPr>
          <w:b/>
          <w:szCs w:val="24"/>
        </w:rPr>
        <w:t xml:space="preserve">ИЗПЪЛНИТЕЛЯТ </w:t>
      </w:r>
      <w:r w:rsidRPr="00FB30FB">
        <w:rPr>
          <w:szCs w:val="24"/>
        </w:rPr>
        <w:t>е длъжен да пази в тайна и да не разгласява организацията, схемата и функционирането на физическата и техническата охрана, както и всякаква друга информация, станала му известна при или по повод изпълнението на задълженията му по този договор.</w:t>
      </w:r>
    </w:p>
    <w:p w:rsidR="000E334D" w:rsidRDefault="000E334D" w:rsidP="000E334D">
      <w:pPr>
        <w:pStyle w:val="BodyText2"/>
        <w:numPr>
          <w:ilvl w:val="0"/>
          <w:numId w:val="2"/>
        </w:numPr>
        <w:tabs>
          <w:tab w:val="left" w:pos="567"/>
          <w:tab w:val="left" w:pos="1134"/>
          <w:tab w:val="left" w:pos="1560"/>
        </w:tabs>
        <w:spacing w:before="0" w:after="0" w:line="360" w:lineRule="auto"/>
        <w:ind w:left="0" w:firstLine="709"/>
      </w:pPr>
      <w:r w:rsidRPr="000E334D">
        <w:rPr>
          <w:b/>
        </w:rPr>
        <w:t>ВЪЗЛОЖИТЕЛЯТ</w:t>
      </w:r>
      <w:r>
        <w:t xml:space="preserve"> се задължава да уведомява незабавно </w:t>
      </w:r>
      <w:r w:rsidRPr="000E334D">
        <w:rPr>
          <w:b/>
        </w:rPr>
        <w:t>ИЗПЪЛНИТЕЛЯ</w:t>
      </w:r>
      <w:r>
        <w:t xml:space="preserve"> за всяка предстояща промяна на обстановката в обект по чл. 1, ал. 1 от договора, касаеща пряко или косвено осъществяването на пропускателния и охранителен режим и да спазва действащите нормативни изисквания, както и предписанията на компетентните органи</w:t>
      </w:r>
    </w:p>
    <w:p w:rsidR="00C41501" w:rsidRPr="00C41501" w:rsidRDefault="00C41501" w:rsidP="000E334D">
      <w:pPr>
        <w:pStyle w:val="PlainText"/>
        <w:tabs>
          <w:tab w:val="left" w:pos="142"/>
        </w:tabs>
        <w:spacing w:line="360" w:lineRule="auto"/>
        <w:ind w:right="27"/>
        <w:rPr>
          <w:rFonts w:ascii="Times New Roman" w:hAnsi="Times New Roman"/>
          <w:b/>
          <w:bCs/>
          <w:color w:val="000000"/>
          <w:sz w:val="24"/>
          <w:szCs w:val="24"/>
        </w:rPr>
      </w:pPr>
    </w:p>
    <w:p w:rsidR="00BF676C" w:rsidRPr="00FB7C95" w:rsidRDefault="00BF676C" w:rsidP="000E334D">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FB7C95">
        <w:rPr>
          <w:rFonts w:ascii="Times New Roman" w:hAnsi="Times New Roman"/>
          <w:b/>
          <w:bCs/>
          <w:color w:val="000000"/>
          <w:sz w:val="24"/>
          <w:szCs w:val="24"/>
          <w:lang w:val="bg-BG"/>
        </w:rPr>
        <w:t>САНКЦИИ ПРИ НЕИЗПЪЛНЕНИЕ</w:t>
      </w:r>
    </w:p>
    <w:p w:rsidR="00BF676C" w:rsidRPr="005648EF" w:rsidRDefault="00BF676C" w:rsidP="000E334D">
      <w:pPr>
        <w:pStyle w:val="BodyText2"/>
        <w:numPr>
          <w:ilvl w:val="0"/>
          <w:numId w:val="2"/>
        </w:numPr>
        <w:tabs>
          <w:tab w:val="left" w:pos="567"/>
          <w:tab w:val="left" w:pos="1134"/>
          <w:tab w:val="left" w:pos="1560"/>
        </w:tabs>
        <w:spacing w:before="0" w:after="0" w:line="360" w:lineRule="auto"/>
        <w:ind w:left="0" w:firstLine="709"/>
      </w:pPr>
      <w:r w:rsidRPr="00417F82">
        <w:lastRenderedPageBreak/>
        <w:t xml:space="preserve">При забавено изпълнение на задължения по договора от страна на </w:t>
      </w:r>
      <w:r w:rsidRPr="00417F82">
        <w:rPr>
          <w:b/>
        </w:rPr>
        <w:t xml:space="preserve">ИЗПЪЛНИТЕЛЯ </w:t>
      </w:r>
      <w:r w:rsidRPr="00417F82">
        <w:t xml:space="preserve">в нарушение на предвидените в този договор срокове, същият заплаща на </w:t>
      </w:r>
      <w:r w:rsidRPr="00417F82">
        <w:rPr>
          <w:b/>
        </w:rPr>
        <w:t>ВЪЗЛОЖИТЕЛЯ</w:t>
      </w:r>
      <w:r w:rsidRPr="00417F82">
        <w:t xml:space="preserve"> неустойка в размер на 0,5 % на ден от стойността на неизпълнението</w:t>
      </w:r>
      <w:r w:rsidRPr="005648EF">
        <w:t>, но не повече от 10 % от тази сума.</w:t>
      </w:r>
    </w:p>
    <w:p w:rsidR="00BF676C" w:rsidRPr="005648EF" w:rsidRDefault="00BF676C" w:rsidP="0018338E">
      <w:pPr>
        <w:pStyle w:val="BodyText2"/>
        <w:numPr>
          <w:ilvl w:val="0"/>
          <w:numId w:val="2"/>
        </w:numPr>
        <w:tabs>
          <w:tab w:val="left" w:pos="567"/>
          <w:tab w:val="left" w:pos="1418"/>
          <w:tab w:val="left" w:pos="1560"/>
        </w:tabs>
        <w:spacing w:before="0" w:after="0" w:line="360" w:lineRule="auto"/>
        <w:ind w:left="0" w:firstLine="709"/>
      </w:pPr>
      <w:r w:rsidRPr="005648EF">
        <w:rPr>
          <w:szCs w:val="24"/>
        </w:rPr>
        <w:t xml:space="preserve">При констатирано </w:t>
      </w:r>
      <w:r w:rsidRPr="005648EF">
        <w:rPr>
          <w:color w:val="000000"/>
          <w:szCs w:val="24"/>
        </w:rPr>
        <w:t xml:space="preserve">лошо или друго неточно или частично изпълнение </w:t>
      </w:r>
      <w:r w:rsidRPr="005648EF">
        <w:rPr>
          <w:szCs w:val="24"/>
        </w:rPr>
        <w:t xml:space="preserve">на отделна услуга или при отклонение от изискванията на </w:t>
      </w:r>
      <w:r w:rsidRPr="005648EF">
        <w:rPr>
          <w:b/>
          <w:szCs w:val="24"/>
        </w:rPr>
        <w:t>ВЪЗЛОЖИТЕЛЯ</w:t>
      </w:r>
      <w:r w:rsidRPr="005648EF">
        <w:rPr>
          <w:szCs w:val="24"/>
        </w:rPr>
        <w:t xml:space="preserve">, посочени в Техническата спецификация – Приложение </w:t>
      </w:r>
      <w:r w:rsidR="005648EF" w:rsidRPr="005648EF">
        <w:rPr>
          <w:szCs w:val="24"/>
        </w:rPr>
        <w:t>№ 1</w:t>
      </w:r>
      <w:r w:rsidR="005648EF">
        <w:rPr>
          <w:szCs w:val="24"/>
        </w:rPr>
        <w:t xml:space="preserve"> от настоящия договор</w:t>
      </w:r>
      <w:r w:rsidRPr="005648EF">
        <w:rPr>
          <w:szCs w:val="24"/>
        </w:rPr>
        <w:t xml:space="preserve">, </w:t>
      </w:r>
      <w:r w:rsidRPr="005648EF">
        <w:rPr>
          <w:b/>
          <w:szCs w:val="24"/>
        </w:rPr>
        <w:t>ВЪЗЛОЖИТЕЛЯТ</w:t>
      </w:r>
      <w:r w:rsidRPr="005648EF">
        <w:rPr>
          <w:szCs w:val="24"/>
        </w:rPr>
        <w:t xml:space="preserve"> има право да поиска от </w:t>
      </w:r>
      <w:r w:rsidRPr="005648EF">
        <w:rPr>
          <w:b/>
          <w:szCs w:val="24"/>
        </w:rPr>
        <w:t>ИЗПЪЛНИТЕЛЯ</w:t>
      </w:r>
      <w:r w:rsidRPr="005648EF">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5648EF">
        <w:rPr>
          <w:color w:val="000000"/>
          <w:szCs w:val="24"/>
        </w:rPr>
        <w:t>некачествено,</w:t>
      </w:r>
      <w:r w:rsidRPr="005648EF">
        <w:rPr>
          <w:szCs w:val="24"/>
        </w:rPr>
        <w:t xml:space="preserve"> </w:t>
      </w:r>
      <w:r w:rsidRPr="005648EF">
        <w:rPr>
          <w:b/>
          <w:szCs w:val="24"/>
        </w:rPr>
        <w:t>ВЪЗЛОЖИТЕЛЯТ</w:t>
      </w:r>
      <w:r w:rsidRPr="005648EF">
        <w:rPr>
          <w:szCs w:val="24"/>
        </w:rPr>
        <w:t xml:space="preserve"> има право да задържи гаранцията за изпълнение и да развали договора. </w:t>
      </w:r>
    </w:p>
    <w:p w:rsidR="00BF676C" w:rsidRPr="005648EF" w:rsidRDefault="00BF676C" w:rsidP="0018338E">
      <w:pPr>
        <w:pStyle w:val="BodyText2"/>
        <w:numPr>
          <w:ilvl w:val="0"/>
          <w:numId w:val="2"/>
        </w:numPr>
        <w:tabs>
          <w:tab w:val="left" w:pos="567"/>
          <w:tab w:val="left" w:pos="1134"/>
          <w:tab w:val="left" w:pos="1560"/>
        </w:tabs>
        <w:spacing w:before="0" w:after="0" w:line="360" w:lineRule="auto"/>
        <w:ind w:left="0" w:firstLine="709"/>
      </w:pPr>
      <w:r w:rsidRPr="005648EF">
        <w:t xml:space="preserve">При разваляне на договора поради виновно неизпълнение на задълженията на някоя от страните, виновната страна дължи неустойка в размер на 10 % от стойността на договора, определена в чл. </w:t>
      </w:r>
      <w:r w:rsidR="005648EF" w:rsidRPr="005648EF">
        <w:t>5</w:t>
      </w:r>
      <w:r w:rsidR="00E537B3" w:rsidRPr="005648EF">
        <w:t xml:space="preserve">, ал. </w:t>
      </w:r>
      <w:r w:rsidR="00AD2B1B" w:rsidRPr="005648EF">
        <w:rPr>
          <w:lang w:val="en-US"/>
        </w:rPr>
        <w:t>4</w:t>
      </w:r>
      <w:r w:rsidRPr="005648EF">
        <w:t>.</w:t>
      </w:r>
    </w:p>
    <w:p w:rsidR="00BF676C" w:rsidRPr="005648EF" w:rsidRDefault="00BF676C" w:rsidP="0018338E">
      <w:pPr>
        <w:pStyle w:val="BodyText2"/>
        <w:numPr>
          <w:ilvl w:val="0"/>
          <w:numId w:val="2"/>
        </w:numPr>
        <w:tabs>
          <w:tab w:val="left" w:pos="567"/>
          <w:tab w:val="left" w:pos="1276"/>
          <w:tab w:val="left" w:pos="1560"/>
        </w:tabs>
        <w:spacing w:before="0" w:after="0" w:line="360" w:lineRule="auto"/>
        <w:ind w:left="0" w:firstLine="709"/>
      </w:pPr>
      <w:r w:rsidRPr="005648EF">
        <w:rPr>
          <w:b/>
          <w:bCs/>
          <w:color w:val="000000"/>
          <w:szCs w:val="24"/>
        </w:rPr>
        <w:t>ВЪЗЛОЖИТЕЛЯТ</w:t>
      </w:r>
      <w:r w:rsidRPr="005648EF">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5648EF">
        <w:rPr>
          <w:b/>
          <w:bCs/>
          <w:color w:val="000000"/>
          <w:szCs w:val="24"/>
        </w:rPr>
        <w:t>ИЗПЪЛНИТЕЛЯ</w:t>
      </w:r>
      <w:r w:rsidRPr="005648EF">
        <w:rPr>
          <w:bCs/>
          <w:color w:val="000000"/>
          <w:szCs w:val="24"/>
        </w:rPr>
        <w:t xml:space="preserve"> за това.  </w:t>
      </w:r>
    </w:p>
    <w:p w:rsidR="00BF676C" w:rsidRPr="006F0416" w:rsidRDefault="00BF676C" w:rsidP="0018338E">
      <w:pPr>
        <w:pStyle w:val="BodyText2"/>
        <w:numPr>
          <w:ilvl w:val="0"/>
          <w:numId w:val="2"/>
        </w:numPr>
        <w:tabs>
          <w:tab w:val="left" w:pos="567"/>
          <w:tab w:val="left" w:pos="1560"/>
        </w:tabs>
        <w:spacing w:before="0" w:after="0" w:line="360" w:lineRule="auto"/>
        <w:ind w:left="0" w:firstLine="709"/>
      </w:pPr>
      <w:r w:rsidRPr="006F0416">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22F29" w:rsidRPr="005648EF" w:rsidRDefault="00670A6A" w:rsidP="0018338E">
      <w:pPr>
        <w:pStyle w:val="PlainText"/>
        <w:numPr>
          <w:ilvl w:val="0"/>
          <w:numId w:val="1"/>
        </w:numPr>
        <w:tabs>
          <w:tab w:val="left" w:pos="1560"/>
        </w:tabs>
        <w:spacing w:line="360" w:lineRule="auto"/>
        <w:ind w:right="27" w:firstLine="0"/>
        <w:jc w:val="center"/>
        <w:rPr>
          <w:rFonts w:ascii="Times New Roman" w:hAnsi="Times New Roman"/>
          <w:b/>
          <w:bCs/>
          <w:color w:val="000000"/>
          <w:sz w:val="24"/>
          <w:szCs w:val="24"/>
        </w:rPr>
      </w:pPr>
      <w:r w:rsidRPr="005648EF">
        <w:rPr>
          <w:rFonts w:ascii="Times New Roman" w:hAnsi="Times New Roman"/>
          <w:b/>
          <w:bCs/>
          <w:color w:val="000000"/>
          <w:sz w:val="24"/>
          <w:szCs w:val="24"/>
          <w:lang w:val="bg-BG"/>
        </w:rPr>
        <w:t>ПРЕКРАТЯВАНЕ НА ДОГОВОРА</w:t>
      </w:r>
    </w:p>
    <w:p w:rsidR="00BF676C" w:rsidRPr="005648EF" w:rsidRDefault="00BF676C" w:rsidP="0018338E">
      <w:pPr>
        <w:pStyle w:val="BodyText2"/>
        <w:numPr>
          <w:ilvl w:val="0"/>
          <w:numId w:val="2"/>
        </w:numPr>
        <w:tabs>
          <w:tab w:val="left" w:pos="567"/>
          <w:tab w:val="left" w:pos="1418"/>
          <w:tab w:val="left" w:pos="1560"/>
        </w:tabs>
        <w:spacing w:before="0" w:after="0" w:line="360" w:lineRule="auto"/>
        <w:ind w:left="0" w:firstLine="709"/>
        <w:rPr>
          <w:szCs w:val="24"/>
        </w:rPr>
      </w:pPr>
      <w:r w:rsidRPr="005648EF">
        <w:rPr>
          <w:szCs w:val="24"/>
        </w:rPr>
        <w:t>(1) Този Договор се прекратява:</w:t>
      </w:r>
    </w:p>
    <w:p w:rsidR="00BF676C" w:rsidRPr="005648EF" w:rsidRDefault="0050349E" w:rsidP="008858F6">
      <w:pPr>
        <w:pStyle w:val="ListParagraph"/>
      </w:pPr>
      <w:r w:rsidRPr="005648EF">
        <w:t xml:space="preserve"> </w:t>
      </w:r>
      <w:r w:rsidR="00BF676C" w:rsidRPr="005648EF">
        <w:t xml:space="preserve">с изтичане на срока на договора; </w:t>
      </w:r>
    </w:p>
    <w:p w:rsidR="007E1D49" w:rsidRPr="005648EF" w:rsidRDefault="0050349E" w:rsidP="0018338E">
      <w:pPr>
        <w:pStyle w:val="ListParagraph"/>
      </w:pPr>
      <w:r w:rsidRPr="005648EF">
        <w:t xml:space="preserve"> </w:t>
      </w:r>
      <w:r w:rsidR="00BF676C" w:rsidRPr="005648EF">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5648EF">
        <w:t>3 (три)</w:t>
      </w:r>
      <w:r w:rsidR="00BF676C" w:rsidRPr="005648EF">
        <w:t xml:space="preserve"> дни от настъпване на невъзможността; </w:t>
      </w:r>
    </w:p>
    <w:p w:rsidR="007E1D49" w:rsidRPr="005648EF" w:rsidRDefault="0050349E" w:rsidP="0018338E">
      <w:pPr>
        <w:pStyle w:val="ListParagraph"/>
      </w:pPr>
      <w:r w:rsidRPr="005648EF">
        <w:t xml:space="preserve"> </w:t>
      </w:r>
      <w:r w:rsidR="00BF676C" w:rsidRPr="005648EF">
        <w:t>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BF676C" w:rsidRDefault="0050349E" w:rsidP="004D2664">
      <w:pPr>
        <w:pStyle w:val="ListParagraph"/>
      </w:pPr>
      <w:r w:rsidRPr="005648EF">
        <w:t xml:space="preserve"> </w:t>
      </w:r>
      <w:r w:rsidR="00BF676C" w:rsidRPr="005648EF">
        <w:t>при условията по чл. 5, ал. 1, т. 3 от</w:t>
      </w:r>
      <w:r w:rsidR="005648EF" w:rsidRPr="005648EF">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00BF676C" w:rsidRPr="005648EF">
        <w:t>.</w:t>
      </w:r>
    </w:p>
    <w:p w:rsidR="00027F32" w:rsidRPr="005648EF" w:rsidRDefault="00027F32" w:rsidP="004D2664">
      <w:pPr>
        <w:pStyle w:val="ListParagraph"/>
      </w:pPr>
      <w:r>
        <w:t xml:space="preserve">с отнемане на лиценза на </w:t>
      </w:r>
      <w:r w:rsidRPr="00027F32">
        <w:rPr>
          <w:b/>
        </w:rPr>
        <w:t>ИЗПЪЛНИТЕЛЯ</w:t>
      </w:r>
      <w:r>
        <w:t xml:space="preserve"> по реда на ЗЧОД.</w:t>
      </w:r>
    </w:p>
    <w:p w:rsidR="00BF676C" w:rsidRPr="003703A4" w:rsidRDefault="00BF676C" w:rsidP="003703A4">
      <w:pPr>
        <w:keepLines/>
        <w:autoSpaceDE w:val="0"/>
        <w:autoSpaceDN w:val="0"/>
        <w:spacing w:before="0"/>
        <w:ind w:firstLine="709"/>
        <w:rPr>
          <w:szCs w:val="24"/>
        </w:rPr>
      </w:pPr>
      <w:r w:rsidRPr="005648EF">
        <w:rPr>
          <w:szCs w:val="24"/>
        </w:rPr>
        <w:lastRenderedPageBreak/>
        <w:t>(2) Договорът може да бъде прекратен</w:t>
      </w:r>
      <w:r w:rsidR="00027F32">
        <w:rPr>
          <w:szCs w:val="24"/>
        </w:rPr>
        <w:t>:</w:t>
      </w:r>
    </w:p>
    <w:p w:rsidR="00BF676C" w:rsidRPr="005648EF" w:rsidRDefault="003703A4" w:rsidP="004D2664">
      <w:pPr>
        <w:spacing w:before="0"/>
        <w:ind w:firstLine="709"/>
      </w:pPr>
      <w:r>
        <w:t>1</w:t>
      </w:r>
      <w:r w:rsidR="005648EF">
        <w:t xml:space="preserve">. </w:t>
      </w:r>
      <w:r w:rsidR="00C30E39" w:rsidRPr="005648EF">
        <w:t xml:space="preserve"> </w:t>
      </w:r>
      <w:r w:rsidR="00BF676C" w:rsidRPr="005648EF">
        <w:t>по взаимно съгласие на Страните, изразено в писмена форма;</w:t>
      </w:r>
    </w:p>
    <w:p w:rsidR="00BF676C" w:rsidRPr="005648EF" w:rsidRDefault="003703A4" w:rsidP="004D2664">
      <w:pPr>
        <w:spacing w:before="0"/>
        <w:ind w:firstLine="709"/>
      </w:pPr>
      <w:r>
        <w:t>2</w:t>
      </w:r>
      <w:r w:rsidR="005648EF">
        <w:t xml:space="preserve">. </w:t>
      </w:r>
      <w:r w:rsidR="00BF676C" w:rsidRPr="005648EF">
        <w:t xml:space="preserve">когато за </w:t>
      </w:r>
      <w:r w:rsidR="00BF676C" w:rsidRPr="005648EF">
        <w:rPr>
          <w:b/>
        </w:rPr>
        <w:t xml:space="preserve">ИЗПЪЛНИТЕЛЯ </w:t>
      </w:r>
      <w:r w:rsidR="00BF676C" w:rsidRPr="005648EF">
        <w:t xml:space="preserve">бъде открито производство по несъстоятелност или ликвидация – по искане на </w:t>
      </w:r>
      <w:r w:rsidR="007E1D49" w:rsidRPr="005648EF">
        <w:rPr>
          <w:b/>
        </w:rPr>
        <w:t>ВЪЗЛОЖИТЕЛЯ</w:t>
      </w:r>
      <w:r w:rsidR="00BF676C" w:rsidRPr="005648EF">
        <w:t>.</w:t>
      </w:r>
    </w:p>
    <w:p w:rsidR="00BF676C" w:rsidRPr="00EA3CAE" w:rsidRDefault="00BF676C" w:rsidP="004D2664">
      <w:pPr>
        <w:pStyle w:val="BodyText2"/>
        <w:numPr>
          <w:ilvl w:val="0"/>
          <w:numId w:val="2"/>
        </w:numPr>
        <w:tabs>
          <w:tab w:val="left" w:pos="567"/>
          <w:tab w:val="left" w:pos="1418"/>
          <w:tab w:val="left" w:pos="1560"/>
        </w:tabs>
        <w:spacing w:before="0" w:after="0" w:line="360" w:lineRule="auto"/>
        <w:ind w:left="0" w:firstLine="709"/>
        <w:rPr>
          <w:szCs w:val="24"/>
        </w:rPr>
      </w:pPr>
      <w:r w:rsidRPr="00417F82">
        <w:rPr>
          <w:szCs w:val="24"/>
        </w:rPr>
        <w:t xml:space="preserve"> </w:t>
      </w:r>
      <w:bookmarkStart w:id="0" w:name="_GoBack"/>
      <w:bookmarkEnd w:id="0"/>
      <w:r w:rsidRPr="00417F82">
        <w:rPr>
          <w:szCs w:val="24"/>
        </w:rPr>
        <w:t>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417F82">
        <w:t xml:space="preserve"> </w:t>
      </w:r>
      <w:r w:rsidRPr="00417F82">
        <w:rPr>
          <w:szCs w:val="24"/>
        </w:rPr>
        <w:t xml:space="preserve">Разваляне на Договора не се допуска, когато неизпълнената част от задължението е незначителна с оглед на интереса на изправната </w:t>
      </w:r>
      <w:r w:rsidRPr="00EA3CAE">
        <w:rPr>
          <w:szCs w:val="24"/>
        </w:rPr>
        <w:t>Страна.</w:t>
      </w:r>
    </w:p>
    <w:p w:rsidR="00BF676C" w:rsidRPr="00EA3CAE" w:rsidRDefault="00BF676C" w:rsidP="0018338E">
      <w:pPr>
        <w:pStyle w:val="BodyText2"/>
        <w:numPr>
          <w:ilvl w:val="0"/>
          <w:numId w:val="2"/>
        </w:numPr>
        <w:tabs>
          <w:tab w:val="left" w:pos="567"/>
          <w:tab w:val="left" w:pos="1418"/>
          <w:tab w:val="left" w:pos="1560"/>
        </w:tabs>
        <w:spacing w:before="0" w:after="0" w:line="360" w:lineRule="auto"/>
        <w:ind w:left="0" w:firstLine="709"/>
        <w:rPr>
          <w:szCs w:val="24"/>
        </w:rPr>
      </w:pPr>
      <w:r w:rsidRPr="00EA3CAE">
        <w:rPr>
          <w:b/>
          <w:szCs w:val="24"/>
        </w:rPr>
        <w:t>ВЪЗЛОЖИТЕЛЯТ</w:t>
      </w:r>
      <w:r w:rsidRPr="00EA3CAE">
        <w:rPr>
          <w:szCs w:val="24"/>
        </w:rPr>
        <w:t xml:space="preserve"> прекратява Договора в случаите по чл. 118, ал.1 от ЗОП, без да дължи обезщетение на </w:t>
      </w:r>
      <w:r w:rsidRPr="00EA3CAE">
        <w:rPr>
          <w:b/>
          <w:szCs w:val="24"/>
        </w:rPr>
        <w:t>ИЗПЪЛНИТЕЛЯ</w:t>
      </w:r>
      <w:r w:rsidRPr="00EA3CAE">
        <w:rPr>
          <w:szCs w:val="24"/>
        </w:rPr>
        <w:t xml:space="preserve"> за претърпени от прекратяването на Договора вреди, освен ако прекратяването е на основани</w:t>
      </w:r>
      <w:r w:rsidR="00EA3CAE" w:rsidRPr="00EA3CAE">
        <w:rPr>
          <w:szCs w:val="24"/>
        </w:rPr>
        <w:t xml:space="preserve">е чл. 118, ал. 1, т. 1 от ЗОП. </w:t>
      </w:r>
      <w:r w:rsidRPr="00EA3CAE">
        <w:rPr>
          <w:szCs w:val="24"/>
        </w:rPr>
        <w:t xml:space="preserve">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EA3CAE">
        <w:rPr>
          <w:szCs w:val="24"/>
        </w:rPr>
        <w:t>д</w:t>
      </w:r>
      <w:r w:rsidR="00EA3CAE" w:rsidRPr="00EA3CAE">
        <w:rPr>
          <w:szCs w:val="24"/>
        </w:rPr>
        <w:t>оговор.</w:t>
      </w:r>
    </w:p>
    <w:p w:rsidR="00E22F29" w:rsidRPr="00EA3CAE" w:rsidRDefault="00BF676C" w:rsidP="0018338E">
      <w:pPr>
        <w:pStyle w:val="BodyText2"/>
        <w:numPr>
          <w:ilvl w:val="0"/>
          <w:numId w:val="2"/>
        </w:numPr>
        <w:tabs>
          <w:tab w:val="left" w:pos="567"/>
          <w:tab w:val="left" w:pos="1701"/>
        </w:tabs>
        <w:spacing w:before="0" w:after="0" w:line="360" w:lineRule="auto"/>
        <w:ind w:left="0" w:firstLine="709"/>
        <w:rPr>
          <w:szCs w:val="24"/>
        </w:rPr>
      </w:pPr>
      <w:r w:rsidRPr="00EA3CAE">
        <w:rPr>
          <w:szCs w:val="24"/>
        </w:rPr>
        <w:t xml:space="preserve">При предсрочно прекратяване на Договора, </w:t>
      </w:r>
      <w:r w:rsidRPr="00EA3CAE">
        <w:rPr>
          <w:b/>
          <w:szCs w:val="24"/>
        </w:rPr>
        <w:t>ВЪЗЛОЖИТЕЛЯТ</w:t>
      </w:r>
      <w:r w:rsidRPr="00EA3CAE">
        <w:rPr>
          <w:szCs w:val="24"/>
        </w:rPr>
        <w:t xml:space="preserve"> е длъжен да заплати на </w:t>
      </w:r>
      <w:r w:rsidRPr="00EA3CAE">
        <w:rPr>
          <w:b/>
          <w:szCs w:val="24"/>
        </w:rPr>
        <w:t>ИЗПЪЛНИТЕЛЯ</w:t>
      </w:r>
      <w:r w:rsidRPr="00EA3CAE">
        <w:rPr>
          <w:szCs w:val="24"/>
        </w:rPr>
        <w:t xml:space="preserve"> реално изпълнените и приети по установения ред Услуги</w:t>
      </w:r>
      <w:r w:rsidR="002D7308" w:rsidRPr="00EA3CAE">
        <w:rPr>
          <w:szCs w:val="24"/>
        </w:rPr>
        <w:t>.</w:t>
      </w:r>
    </w:p>
    <w:p w:rsidR="00E22F29" w:rsidRPr="00EA3CAE" w:rsidRDefault="00FE0FE2" w:rsidP="0018338E">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rPr>
      </w:pPr>
      <w:r w:rsidRPr="00EA3CAE">
        <w:rPr>
          <w:rFonts w:ascii="Times New Roman" w:hAnsi="Times New Roman"/>
          <w:b/>
          <w:bCs/>
          <w:color w:val="000000"/>
          <w:sz w:val="24"/>
          <w:szCs w:val="24"/>
        </w:rPr>
        <w:t>ОБЩИ РАЗПОРЕДБИ</w:t>
      </w:r>
    </w:p>
    <w:p w:rsidR="008C48F2" w:rsidRPr="00EA3CAE" w:rsidRDefault="00FE0FE2" w:rsidP="0018338E">
      <w:pPr>
        <w:pStyle w:val="BodyText2"/>
        <w:tabs>
          <w:tab w:val="left" w:pos="567"/>
        </w:tabs>
        <w:spacing w:before="0" w:after="0" w:line="360" w:lineRule="auto"/>
        <w:ind w:firstLine="0"/>
        <w:jc w:val="center"/>
        <w:rPr>
          <w:noProof/>
          <w:u w:val="single"/>
          <w:lang w:eastAsia="en-GB"/>
        </w:rPr>
      </w:pPr>
      <w:r w:rsidRPr="00EA3CAE">
        <w:rPr>
          <w:noProof/>
          <w:u w:val="single"/>
          <w:lang w:eastAsia="en-GB"/>
        </w:rPr>
        <w:t>Дефинирани понятия и тълкуване</w:t>
      </w:r>
    </w:p>
    <w:p w:rsidR="008C48F2" w:rsidRPr="00EA3CAE"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EA3CAE">
        <w:rPr>
          <w:noProof/>
          <w:lang w:eastAsia="en-GB"/>
        </w:rPr>
        <w:t xml:space="preserve">Освен ако са дефинирани изрично по друг начин в този </w:t>
      </w:r>
      <w:r w:rsidR="00DD4540" w:rsidRPr="00EA3CAE">
        <w:rPr>
          <w:noProof/>
          <w:lang w:eastAsia="en-GB"/>
        </w:rPr>
        <w:t>д</w:t>
      </w:r>
      <w:r w:rsidRPr="00EA3CAE">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C48F2" w:rsidRPr="00EA3CAE" w:rsidRDefault="008C48F2" w:rsidP="0018338E">
      <w:pPr>
        <w:pStyle w:val="BodyText2"/>
        <w:spacing w:before="0" w:after="0" w:line="360" w:lineRule="auto"/>
        <w:ind w:firstLine="709"/>
        <w:rPr>
          <w:noProof/>
          <w:lang w:eastAsia="en-GB"/>
        </w:rPr>
      </w:pPr>
      <w:r w:rsidRPr="00EA3CAE">
        <w:rPr>
          <w:noProof/>
          <w:lang w:eastAsia="en-GB"/>
        </w:rPr>
        <w:t>(2) При противоречие между различни разпоредби или условия, съдържащи се в Договора и Приложенията, се прилагат следните правила:</w:t>
      </w:r>
    </w:p>
    <w:p w:rsidR="00FE0FE2" w:rsidRPr="00EA3CAE" w:rsidRDefault="008C48F2" w:rsidP="0018338E">
      <w:pPr>
        <w:pStyle w:val="BodyText2"/>
        <w:numPr>
          <w:ilvl w:val="3"/>
          <w:numId w:val="9"/>
        </w:numPr>
        <w:tabs>
          <w:tab w:val="left" w:pos="567"/>
          <w:tab w:val="left" w:pos="993"/>
          <w:tab w:val="left" w:pos="1134"/>
        </w:tabs>
        <w:spacing w:before="0" w:after="0" w:line="360" w:lineRule="auto"/>
        <w:ind w:left="0" w:firstLine="709"/>
        <w:rPr>
          <w:noProof/>
          <w:lang w:eastAsia="en-GB"/>
        </w:rPr>
      </w:pPr>
      <w:r w:rsidRPr="00EA3CAE">
        <w:rPr>
          <w:noProof/>
          <w:lang w:eastAsia="en-GB"/>
        </w:rPr>
        <w:t>специалните разпоредби имат предимство пред общите разпоредби;</w:t>
      </w:r>
    </w:p>
    <w:p w:rsidR="008C48F2" w:rsidRPr="00EA3CAE" w:rsidRDefault="008C48F2" w:rsidP="0018338E">
      <w:pPr>
        <w:pStyle w:val="BodyText2"/>
        <w:numPr>
          <w:ilvl w:val="3"/>
          <w:numId w:val="9"/>
        </w:numPr>
        <w:tabs>
          <w:tab w:val="left" w:pos="567"/>
          <w:tab w:val="left" w:pos="993"/>
        </w:tabs>
        <w:spacing w:before="0" w:after="0" w:line="360" w:lineRule="auto"/>
        <w:ind w:left="0" w:firstLine="709"/>
        <w:rPr>
          <w:noProof/>
          <w:lang w:eastAsia="en-GB"/>
        </w:rPr>
      </w:pPr>
      <w:r w:rsidRPr="00EA3CAE">
        <w:rPr>
          <w:noProof/>
          <w:lang w:eastAsia="en-GB"/>
        </w:rPr>
        <w:t>разпоредбите на Приложенията имат предимств</w:t>
      </w:r>
      <w:r w:rsidR="00FE0FE2" w:rsidRPr="00EA3CAE">
        <w:rPr>
          <w:noProof/>
          <w:lang w:eastAsia="en-GB"/>
        </w:rPr>
        <w:t xml:space="preserve">о пред разпоредбите на Договора </w:t>
      </w:r>
    </w:p>
    <w:p w:rsidR="008C48F2" w:rsidRPr="00417F82" w:rsidRDefault="00FE0FE2" w:rsidP="0018338E">
      <w:pPr>
        <w:pStyle w:val="BodyText2"/>
        <w:tabs>
          <w:tab w:val="left" w:pos="567"/>
        </w:tabs>
        <w:spacing w:before="0" w:after="0" w:line="360" w:lineRule="auto"/>
        <w:ind w:firstLine="0"/>
        <w:jc w:val="center"/>
        <w:rPr>
          <w:noProof/>
          <w:u w:val="single"/>
          <w:lang w:eastAsia="en-GB"/>
        </w:rPr>
      </w:pPr>
      <w:r w:rsidRPr="00417F82">
        <w:rPr>
          <w:noProof/>
          <w:u w:val="single"/>
          <w:lang w:eastAsia="en-GB"/>
        </w:rPr>
        <w:t>Спазване на приложими норми</w:t>
      </w:r>
    </w:p>
    <w:p w:rsidR="008C48F2" w:rsidRPr="00417F82"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417F82">
        <w:rPr>
          <w:noProof/>
          <w:lang w:eastAsia="en-GB"/>
        </w:rPr>
        <w:lastRenderedPageBreak/>
        <w:t xml:space="preserve">При изпълнението на </w:t>
      </w:r>
      <w:r w:rsidR="00DD4540" w:rsidRPr="00417F82">
        <w:rPr>
          <w:noProof/>
          <w:lang w:eastAsia="en-GB"/>
        </w:rPr>
        <w:t>д</w:t>
      </w:r>
      <w:r w:rsidRPr="00417F82">
        <w:rPr>
          <w:noProof/>
          <w:lang w:eastAsia="en-GB"/>
        </w:rPr>
        <w:t xml:space="preserve">оговора, </w:t>
      </w:r>
      <w:r w:rsidRPr="00417F82">
        <w:rPr>
          <w:b/>
          <w:noProof/>
          <w:lang w:eastAsia="en-GB"/>
        </w:rPr>
        <w:t>ИЗПЪЛНИТЕЛЯТ</w:t>
      </w:r>
      <w:r w:rsidRPr="00417F82">
        <w:rPr>
          <w:noProof/>
          <w:lang w:eastAsia="en-GB"/>
        </w:rPr>
        <w:t xml:space="preserve"> </w:t>
      </w:r>
      <w:r w:rsidRPr="00417F82">
        <w:rPr>
          <w:i/>
          <w:noProof/>
          <w:lang w:eastAsia="en-GB"/>
        </w:rPr>
        <w:t>[и неговите подизпълнители]</w:t>
      </w:r>
      <w:r w:rsidRPr="00417F82">
        <w:rPr>
          <w:noProof/>
          <w:lang w:eastAsia="en-GB"/>
        </w:rPr>
        <w:t xml:space="preserve"> е длъжен </w:t>
      </w:r>
      <w:r w:rsidRPr="00417F82">
        <w:rPr>
          <w:i/>
          <w:noProof/>
          <w:lang w:eastAsia="en-GB"/>
        </w:rPr>
        <w:t>[са длъжни]</w:t>
      </w:r>
      <w:r w:rsidRPr="00417F82">
        <w:rPr>
          <w:noProof/>
          <w:lang w:eastAsia="en-GB"/>
        </w:rPr>
        <w:t xml:space="preserve"> да спазва</w:t>
      </w:r>
      <w:r w:rsidRPr="00417F82">
        <w:rPr>
          <w:i/>
          <w:noProof/>
          <w:lang w:eastAsia="en-GB"/>
        </w:rPr>
        <w:t>[т]</w:t>
      </w:r>
      <w:r w:rsidRPr="00417F82">
        <w:rPr>
          <w:noProof/>
          <w:lang w:eastAsia="en-GB"/>
        </w:rPr>
        <w:t xml:space="preserve"> всички приложими нормативни актове, разпоредби, стандарти и други изисквания, свързани с предме</w:t>
      </w:r>
      <w:r w:rsidR="003E19DA" w:rsidRPr="00417F82">
        <w:rPr>
          <w:noProof/>
          <w:lang w:eastAsia="en-GB"/>
        </w:rPr>
        <w:t xml:space="preserve">та на Договора, и в частност, </w:t>
      </w:r>
      <w:r w:rsidRPr="00417F8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8C48F2" w:rsidRPr="00113C23" w:rsidRDefault="008F58B8" w:rsidP="0018338E">
      <w:pPr>
        <w:pStyle w:val="BodyText2"/>
        <w:tabs>
          <w:tab w:val="left" w:pos="142"/>
        </w:tabs>
        <w:spacing w:before="0" w:after="0" w:line="360" w:lineRule="auto"/>
        <w:ind w:firstLine="0"/>
        <w:jc w:val="center"/>
        <w:rPr>
          <w:noProof/>
          <w:u w:val="single"/>
          <w:lang w:eastAsia="en-GB"/>
        </w:rPr>
      </w:pPr>
      <w:r w:rsidRPr="00113C23">
        <w:rPr>
          <w:noProof/>
          <w:u w:val="single"/>
          <w:lang w:eastAsia="en-GB"/>
        </w:rPr>
        <w:t>Конфиденциалност</w:t>
      </w:r>
    </w:p>
    <w:p w:rsidR="008C48F2" w:rsidRPr="00113C23"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113C23">
        <w:rPr>
          <w:noProof/>
          <w:lang w:eastAsia="en-GB"/>
        </w:rPr>
        <w:t xml:space="preserve"> (1) Всяка от Страните по този </w:t>
      </w:r>
      <w:r w:rsidR="00DD4540" w:rsidRPr="00113C23">
        <w:rPr>
          <w:noProof/>
          <w:lang w:eastAsia="en-GB"/>
        </w:rPr>
        <w:t>д</w:t>
      </w:r>
      <w:r w:rsidRPr="00113C23">
        <w:rPr>
          <w:noProof/>
          <w:lang w:eastAsia="en-GB"/>
        </w:rPr>
        <w:t>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113C23">
        <w:rPr>
          <w:b/>
          <w:noProof/>
          <w:lang w:eastAsia="en-GB"/>
        </w:rPr>
        <w:t>Конфиденциална информация</w:t>
      </w:r>
      <w:r w:rsidRPr="00113C23">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113C23">
        <w:rPr>
          <w:noProof/>
          <w:lang w:eastAsia="en-GB"/>
        </w:rPr>
        <w:t xml:space="preserve">ни с изпълнението на </w:t>
      </w:r>
      <w:r w:rsidR="009B6084" w:rsidRPr="00113C23">
        <w:rPr>
          <w:noProof/>
          <w:lang w:eastAsia="en-GB"/>
        </w:rPr>
        <w:t>д</w:t>
      </w:r>
      <w:r w:rsidR="003E19DA" w:rsidRPr="00113C23">
        <w:rPr>
          <w:noProof/>
          <w:lang w:eastAsia="en-GB"/>
        </w:rPr>
        <w:t xml:space="preserve">оговора. </w:t>
      </w:r>
      <w:r w:rsidRPr="00113C23">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113C23">
        <w:rPr>
          <w:noProof/>
          <w:lang w:eastAsia="en-GB"/>
        </w:rPr>
        <w:t>д</w:t>
      </w:r>
      <w:r w:rsidRPr="00113C23">
        <w:rPr>
          <w:noProof/>
          <w:lang w:eastAsia="en-GB"/>
        </w:rPr>
        <w:t>оговор, с оглед бъдещо позоваване на придобит про</w:t>
      </w:r>
      <w:r w:rsidR="003E19DA" w:rsidRPr="00113C23">
        <w:rPr>
          <w:noProof/>
          <w:lang w:eastAsia="en-GB"/>
        </w:rPr>
        <w:t xml:space="preserve">фесионален опит от </w:t>
      </w:r>
      <w:r w:rsidR="003E19DA" w:rsidRPr="00113C23">
        <w:rPr>
          <w:b/>
          <w:noProof/>
          <w:lang w:eastAsia="en-GB"/>
        </w:rPr>
        <w:t>ИЗПЪЛНИТЕЛЯ</w:t>
      </w:r>
      <w:r w:rsidR="003E19DA" w:rsidRPr="00113C23">
        <w:rPr>
          <w:noProof/>
          <w:lang w:eastAsia="en-GB"/>
        </w:rPr>
        <w:t>.</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(2) С изключение на случаите, посочени в ал.</w:t>
      </w:r>
      <w:r w:rsidR="009B6084" w:rsidRPr="00113C23">
        <w:rPr>
          <w:noProof/>
          <w:lang w:eastAsia="en-GB"/>
        </w:rPr>
        <w:t xml:space="preserve"> </w:t>
      </w:r>
      <w:r w:rsidRPr="00113C23">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(3) Не се счита за нарушение на задълженията за неразкриване на Конфиденциална информация, когато:</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 xml:space="preserve">1. информацията е станала или става публично достъпна, без нарушаване на този </w:t>
      </w:r>
      <w:r w:rsidR="009B6084" w:rsidRPr="00113C23">
        <w:rPr>
          <w:noProof/>
          <w:lang w:eastAsia="en-GB"/>
        </w:rPr>
        <w:t>д</w:t>
      </w:r>
      <w:r w:rsidRPr="00113C23">
        <w:rPr>
          <w:noProof/>
          <w:lang w:eastAsia="en-GB"/>
        </w:rPr>
        <w:t>оговор от която и да е от Страните;</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2. информацията се изисква по силата на закон, приложим спрямо която и да е от Страните; или</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C48F2" w:rsidRPr="00113C23" w:rsidRDefault="008C48F2" w:rsidP="0018338E">
      <w:pPr>
        <w:pStyle w:val="BodyText2"/>
        <w:spacing w:before="0" w:after="0" w:line="360" w:lineRule="auto"/>
        <w:ind w:firstLine="567"/>
        <w:rPr>
          <w:noProof/>
          <w:lang w:eastAsia="en-GB"/>
        </w:rPr>
      </w:pPr>
      <w:r w:rsidRPr="00113C23">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rsidR="0018338E" w:rsidRDefault="008C48F2" w:rsidP="0018338E">
      <w:pPr>
        <w:pStyle w:val="BodyText2"/>
        <w:spacing w:before="0" w:after="0" w:line="360" w:lineRule="auto"/>
        <w:ind w:firstLine="567"/>
        <w:rPr>
          <w:noProof/>
          <w:lang w:eastAsia="en-GB"/>
        </w:rPr>
      </w:pPr>
      <w:r w:rsidRPr="00113C23">
        <w:rPr>
          <w:noProof/>
          <w:lang w:eastAsia="en-GB"/>
        </w:rPr>
        <w:lastRenderedPageBreak/>
        <w:t xml:space="preserve">(4) Задълженията по тази клауза се отнасят до </w:t>
      </w:r>
      <w:r w:rsidR="0009726B" w:rsidRPr="00113C23">
        <w:rPr>
          <w:b/>
          <w:noProof/>
          <w:lang w:eastAsia="en-GB"/>
        </w:rPr>
        <w:t xml:space="preserve">ИЗПЪЛНИТЕЛЯ </w:t>
      </w:r>
      <w:r w:rsidR="0009726B" w:rsidRPr="00113C23">
        <w:rPr>
          <w:noProof/>
          <w:lang w:eastAsia="en-GB"/>
        </w:rPr>
        <w:t xml:space="preserve">и негови служители, като </w:t>
      </w:r>
      <w:r w:rsidR="0009726B" w:rsidRPr="00113C23">
        <w:rPr>
          <w:b/>
          <w:noProof/>
          <w:lang w:eastAsia="en-GB"/>
        </w:rPr>
        <w:t>ИЗПЪЛНИТЕЛЯТ</w:t>
      </w:r>
      <w:r w:rsidRPr="00113C23">
        <w:rPr>
          <w:b/>
          <w:noProof/>
          <w:lang w:eastAsia="en-GB"/>
        </w:rPr>
        <w:t xml:space="preserve"> </w:t>
      </w:r>
      <w:r w:rsidRPr="00113C23">
        <w:rPr>
          <w:noProof/>
          <w:lang w:eastAsia="en-GB"/>
        </w:rPr>
        <w:t xml:space="preserve">отговаря за изпълнението на тези задължения от страна на такива лица. </w:t>
      </w:r>
    </w:p>
    <w:p w:rsidR="008C48F2" w:rsidRDefault="0018338E" w:rsidP="0018338E">
      <w:pPr>
        <w:pStyle w:val="BodyText2"/>
        <w:spacing w:before="0" w:after="0" w:line="360" w:lineRule="auto"/>
        <w:ind w:firstLine="567"/>
        <w:rPr>
          <w:noProof/>
          <w:lang w:eastAsia="en-GB"/>
        </w:rPr>
      </w:pPr>
      <w:r>
        <w:rPr>
          <w:noProof/>
          <w:lang w:eastAsia="en-GB"/>
        </w:rPr>
        <w:t xml:space="preserve">(5) </w:t>
      </w:r>
      <w:r w:rsidR="008C48F2" w:rsidRPr="00113C23">
        <w:rPr>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18338E" w:rsidRDefault="0018338E" w:rsidP="0018338E">
      <w:pPr>
        <w:pStyle w:val="BodyText2"/>
        <w:spacing w:before="0" w:after="0" w:line="360" w:lineRule="auto"/>
        <w:ind w:firstLine="567"/>
        <w:rPr>
          <w:noProof/>
          <w:lang w:eastAsia="en-GB"/>
        </w:rPr>
      </w:pPr>
      <w:r>
        <w:rPr>
          <w:noProof/>
          <w:lang w:eastAsia="en-GB"/>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745083">
        <w:rPr>
          <w:noProof/>
          <w:lang w:val="en-US" w:eastAsia="en-GB"/>
        </w:rPr>
        <w:t>61</w:t>
      </w:r>
      <w:r>
        <w:rPr>
          <w:noProof/>
          <w:lang w:eastAsia="en-GB"/>
        </w:rPr>
        <w:t>, ал. 1 и 2 от настоящия договор. По смисъла на този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18338E" w:rsidRDefault="00F703C8" w:rsidP="0018338E">
      <w:pPr>
        <w:pStyle w:val="BodyText2"/>
        <w:spacing w:before="0" w:after="0" w:line="360" w:lineRule="auto"/>
        <w:ind w:firstLine="567"/>
        <w:rPr>
          <w:noProof/>
          <w:lang w:eastAsia="en-GB"/>
        </w:rPr>
      </w:pPr>
      <w:r>
        <w:rPr>
          <w:noProof/>
          <w:lang w:eastAsia="en-GB"/>
        </w:rPr>
        <w:t xml:space="preserve">(7) При </w:t>
      </w:r>
      <w:r w:rsidR="0018338E">
        <w:rPr>
          <w:noProof/>
          <w:lang w:eastAsia="en-GB"/>
        </w:rPr>
        <w:t>установяване на лични данни в предоставената от насрещната страна информация, различни от посочените в ал. 6, всяка от страните е длъжна да заличи  или да поиска тези  лични данни да бъдат заличени .</w:t>
      </w:r>
    </w:p>
    <w:p w:rsidR="0018338E" w:rsidRDefault="0018338E" w:rsidP="0018338E">
      <w:pPr>
        <w:pStyle w:val="BodyText2"/>
        <w:spacing w:before="0" w:after="0" w:line="360" w:lineRule="auto"/>
        <w:ind w:firstLine="567"/>
        <w:rPr>
          <w:noProof/>
          <w:lang w:eastAsia="en-GB"/>
        </w:rPr>
      </w:pPr>
      <w:r>
        <w:rPr>
          <w:noProof/>
          <w:lang w:eastAsia="en-GB"/>
        </w:rPr>
        <w:t>(8)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rsidR="0018338E" w:rsidRPr="00113C23" w:rsidRDefault="0018338E" w:rsidP="0018338E">
      <w:pPr>
        <w:pStyle w:val="BodyText2"/>
        <w:spacing w:before="0" w:after="0" w:line="360" w:lineRule="auto"/>
        <w:ind w:firstLine="567"/>
        <w:rPr>
          <w:noProof/>
          <w:lang w:eastAsia="en-GB"/>
        </w:rPr>
      </w:pPr>
    </w:p>
    <w:p w:rsidR="008C48F2" w:rsidRPr="00113C23" w:rsidRDefault="008C48F2" w:rsidP="0018338E">
      <w:pPr>
        <w:pStyle w:val="BodyText2"/>
        <w:tabs>
          <w:tab w:val="left" w:pos="142"/>
          <w:tab w:val="center" w:pos="4819"/>
        </w:tabs>
        <w:spacing w:before="0" w:after="0" w:line="360" w:lineRule="auto"/>
        <w:ind w:firstLine="0"/>
        <w:jc w:val="center"/>
        <w:rPr>
          <w:noProof/>
          <w:u w:val="single"/>
          <w:lang w:eastAsia="en-GB"/>
        </w:rPr>
      </w:pPr>
      <w:r w:rsidRPr="00113C23">
        <w:rPr>
          <w:noProof/>
          <w:u w:val="single"/>
          <w:lang w:eastAsia="en-GB"/>
        </w:rPr>
        <w:t xml:space="preserve">Публични </w:t>
      </w:r>
      <w:r w:rsidR="00FE0FE2" w:rsidRPr="00113C23">
        <w:rPr>
          <w:noProof/>
          <w:u w:val="single"/>
          <w:lang w:eastAsia="en-GB"/>
        </w:rPr>
        <w:t>изявления</w:t>
      </w:r>
    </w:p>
    <w:p w:rsidR="008C48F2" w:rsidRPr="00113C23"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113C23">
        <w:rPr>
          <w:b/>
          <w:noProof/>
          <w:lang w:eastAsia="en-GB"/>
        </w:rPr>
        <w:t>ИЗПЪЛНИТЕЛЯТ</w:t>
      </w:r>
      <w:r w:rsidRPr="00113C23">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w:t>
      </w:r>
      <w:r w:rsidR="009B6084" w:rsidRPr="00113C23">
        <w:rPr>
          <w:noProof/>
          <w:lang w:eastAsia="en-GB"/>
        </w:rPr>
        <w:t>д</w:t>
      </w:r>
      <w:r w:rsidRPr="00113C23">
        <w:rPr>
          <w:noProof/>
          <w:lang w:eastAsia="en-GB"/>
        </w:rPr>
        <w:t xml:space="preserve">оговор, независимо дали е въз основа на данни и материали на </w:t>
      </w:r>
      <w:r w:rsidRPr="00113C23">
        <w:rPr>
          <w:b/>
          <w:noProof/>
          <w:lang w:eastAsia="en-GB"/>
        </w:rPr>
        <w:t>ВЪЗЛОЖИТЕЛЯ</w:t>
      </w:r>
      <w:r w:rsidRPr="00113C23">
        <w:rPr>
          <w:noProof/>
          <w:lang w:eastAsia="en-GB"/>
        </w:rPr>
        <w:t xml:space="preserve"> или на резултати от работата на </w:t>
      </w:r>
      <w:r w:rsidRPr="00113C23">
        <w:rPr>
          <w:b/>
          <w:noProof/>
          <w:lang w:eastAsia="en-GB"/>
        </w:rPr>
        <w:t>ИЗПЪЛНИТЕЛЯ</w:t>
      </w:r>
      <w:r w:rsidRPr="00113C23">
        <w:rPr>
          <w:noProof/>
          <w:lang w:eastAsia="en-GB"/>
        </w:rPr>
        <w:t xml:space="preserve">, без предварителното писмено съгласие на </w:t>
      </w:r>
      <w:r w:rsidRPr="00113C23">
        <w:rPr>
          <w:b/>
          <w:noProof/>
          <w:lang w:eastAsia="en-GB"/>
        </w:rPr>
        <w:t>ВЪЗЛОЖИТЕЛЯ</w:t>
      </w:r>
      <w:r w:rsidRPr="00113C23">
        <w:rPr>
          <w:noProof/>
          <w:lang w:eastAsia="en-GB"/>
        </w:rPr>
        <w:t>, което съгласие няма да бъде безпричинно отказано или забавено.</w:t>
      </w:r>
    </w:p>
    <w:p w:rsidR="008C48F2" w:rsidRPr="00113C23" w:rsidRDefault="008C48F2" w:rsidP="0018338E">
      <w:pPr>
        <w:pStyle w:val="BodyText2"/>
        <w:tabs>
          <w:tab w:val="left" w:pos="142"/>
        </w:tabs>
        <w:spacing w:before="0" w:after="0" w:line="360" w:lineRule="auto"/>
        <w:ind w:firstLine="0"/>
        <w:jc w:val="center"/>
        <w:rPr>
          <w:noProof/>
          <w:u w:val="single"/>
          <w:lang w:eastAsia="en-GB"/>
        </w:rPr>
      </w:pPr>
      <w:r w:rsidRPr="00113C23">
        <w:rPr>
          <w:noProof/>
          <w:u w:val="single"/>
          <w:lang w:eastAsia="en-GB"/>
        </w:rPr>
        <w:t>Прехвърляне на права и задъл</w:t>
      </w:r>
      <w:r w:rsidR="00FE0FE2" w:rsidRPr="00113C23">
        <w:rPr>
          <w:noProof/>
          <w:u w:val="single"/>
          <w:lang w:eastAsia="en-GB"/>
        </w:rPr>
        <w:t>жения</w:t>
      </w:r>
    </w:p>
    <w:p w:rsidR="008C48F2" w:rsidRPr="00113C23"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113C23">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Договора </w:t>
      </w:r>
      <w:r w:rsidRPr="00113C23">
        <w:rPr>
          <w:i/>
          <w:noProof/>
          <w:lang w:eastAsia="en-GB"/>
        </w:rPr>
        <w:t>[и по договорите за подизпълнение]</w:t>
      </w:r>
      <w:r w:rsidRPr="00113C23">
        <w:rPr>
          <w:noProof/>
          <w:lang w:eastAsia="en-GB"/>
        </w:rPr>
        <w:t xml:space="preserve"> могат да бъдат прехвърляни или залагани съгласно приложимото право.</w:t>
      </w:r>
    </w:p>
    <w:p w:rsidR="008C48F2" w:rsidRPr="00EA3CAE" w:rsidRDefault="008C48F2" w:rsidP="0018338E">
      <w:pPr>
        <w:pStyle w:val="BodyText2"/>
        <w:tabs>
          <w:tab w:val="left" w:pos="142"/>
        </w:tabs>
        <w:spacing w:before="0" w:after="0" w:line="360" w:lineRule="auto"/>
        <w:ind w:firstLine="0"/>
        <w:jc w:val="center"/>
        <w:rPr>
          <w:noProof/>
          <w:u w:val="single"/>
          <w:lang w:eastAsia="en-GB"/>
        </w:rPr>
      </w:pPr>
      <w:r w:rsidRPr="00EA3CAE">
        <w:rPr>
          <w:noProof/>
          <w:u w:val="single"/>
          <w:lang w:eastAsia="en-GB"/>
        </w:rPr>
        <w:t>Изменения</w:t>
      </w:r>
    </w:p>
    <w:p w:rsidR="008C48F2" w:rsidRPr="00EA3CAE"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EA3CAE">
        <w:rPr>
          <w:noProof/>
          <w:lang w:eastAsia="en-GB"/>
        </w:rPr>
        <w:lastRenderedPageBreak/>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C48F2" w:rsidRPr="00EA3CAE" w:rsidRDefault="00FE0FE2" w:rsidP="0018338E">
      <w:pPr>
        <w:pStyle w:val="BodyText2"/>
        <w:tabs>
          <w:tab w:val="left" w:pos="567"/>
        </w:tabs>
        <w:spacing w:before="0" w:after="0" w:line="360" w:lineRule="auto"/>
        <w:ind w:firstLine="0"/>
        <w:jc w:val="center"/>
        <w:rPr>
          <w:noProof/>
          <w:u w:val="single"/>
          <w:lang w:eastAsia="en-GB"/>
        </w:rPr>
      </w:pPr>
      <w:r w:rsidRPr="00EA3CAE">
        <w:rPr>
          <w:noProof/>
          <w:u w:val="single"/>
          <w:lang w:eastAsia="en-GB"/>
        </w:rPr>
        <w:t>Непреодолима сила</w:t>
      </w:r>
    </w:p>
    <w:p w:rsidR="008C48F2" w:rsidRPr="00EA3CAE"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EA3CAE">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8C48F2" w:rsidRPr="00EA3CAE" w:rsidRDefault="009B6084" w:rsidP="0018338E">
      <w:pPr>
        <w:pStyle w:val="BodyText2"/>
        <w:tabs>
          <w:tab w:val="left" w:pos="567"/>
        </w:tabs>
        <w:spacing w:before="0" w:after="0" w:line="360" w:lineRule="auto"/>
        <w:ind w:firstLine="0"/>
        <w:rPr>
          <w:noProof/>
          <w:lang w:eastAsia="en-GB"/>
        </w:rPr>
      </w:pPr>
      <w:r w:rsidRPr="00EA3CAE">
        <w:rPr>
          <w:noProof/>
          <w:lang w:eastAsia="en-GB"/>
        </w:rPr>
        <w:tab/>
      </w:r>
      <w:r w:rsidR="008C48F2" w:rsidRPr="00EA3CAE">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C48F2" w:rsidRPr="00EA3CAE" w:rsidRDefault="009B6084" w:rsidP="0018338E">
      <w:pPr>
        <w:pStyle w:val="BodyText2"/>
        <w:tabs>
          <w:tab w:val="left" w:pos="567"/>
        </w:tabs>
        <w:spacing w:before="0" w:after="0" w:line="360" w:lineRule="auto"/>
        <w:ind w:firstLine="0"/>
        <w:rPr>
          <w:noProof/>
          <w:lang w:eastAsia="en-GB"/>
        </w:rPr>
      </w:pPr>
      <w:r w:rsidRPr="00EA3CAE">
        <w:rPr>
          <w:noProof/>
          <w:lang w:eastAsia="en-GB"/>
        </w:rPr>
        <w:tab/>
      </w:r>
      <w:r w:rsidR="008C48F2" w:rsidRPr="00EA3CAE">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EA3CAE">
        <w:rPr>
          <w:noProof/>
          <w:lang w:eastAsia="en-GB"/>
        </w:rPr>
        <w:t>3 (три)</w:t>
      </w:r>
      <w:r w:rsidR="008C48F2" w:rsidRPr="00EA3CAE">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C48F2" w:rsidRPr="00EA3CAE" w:rsidRDefault="008C48F2" w:rsidP="0018338E">
      <w:pPr>
        <w:pStyle w:val="BodyText2"/>
        <w:spacing w:before="0" w:after="0" w:line="360" w:lineRule="auto"/>
        <w:ind w:firstLine="567"/>
        <w:rPr>
          <w:noProof/>
          <w:lang w:eastAsia="en-GB"/>
        </w:rPr>
      </w:pPr>
      <w:r w:rsidRPr="00EA3CAE">
        <w:rPr>
          <w:noProof/>
          <w:lang w:eastAsia="en-GB"/>
        </w:rPr>
        <w:t>(4) Докато трае непреодолимата сила, изпълнениет</w:t>
      </w:r>
      <w:r w:rsidR="00FE0FE2" w:rsidRPr="00EA3CAE">
        <w:rPr>
          <w:noProof/>
          <w:lang w:eastAsia="en-GB"/>
        </w:rPr>
        <w:t xml:space="preserve">о на задълженията на свързаните </w:t>
      </w:r>
      <w:r w:rsidRPr="00EA3CAE">
        <w:rPr>
          <w:noProof/>
          <w:lang w:eastAsia="en-GB"/>
        </w:rPr>
        <w:t>с тя</w:t>
      </w:r>
      <w:r w:rsidR="00417F82" w:rsidRPr="00EA3CAE">
        <w:rPr>
          <w:noProof/>
          <w:lang w:eastAsia="en-GB"/>
        </w:rPr>
        <w:t>х насрещни задължения се спира.</w:t>
      </w:r>
    </w:p>
    <w:p w:rsidR="008C48F2" w:rsidRPr="00EA3CAE" w:rsidRDefault="00FE0FE2" w:rsidP="0018338E">
      <w:pPr>
        <w:pStyle w:val="BodyText2"/>
        <w:spacing w:before="0" w:after="0" w:line="360" w:lineRule="auto"/>
        <w:ind w:firstLine="0"/>
        <w:jc w:val="center"/>
        <w:rPr>
          <w:noProof/>
          <w:u w:val="single"/>
          <w:lang w:eastAsia="en-GB"/>
        </w:rPr>
      </w:pPr>
      <w:r w:rsidRPr="00EA3CAE">
        <w:rPr>
          <w:noProof/>
          <w:u w:val="single"/>
          <w:lang w:eastAsia="en-GB"/>
        </w:rPr>
        <w:t>Нищожност на отделни клаузи</w:t>
      </w:r>
    </w:p>
    <w:p w:rsidR="008C48F2" w:rsidRPr="00EA3CAE" w:rsidRDefault="008C48F2" w:rsidP="0018338E">
      <w:pPr>
        <w:pStyle w:val="BodyText2"/>
        <w:numPr>
          <w:ilvl w:val="0"/>
          <w:numId w:val="2"/>
        </w:numPr>
        <w:tabs>
          <w:tab w:val="left" w:pos="567"/>
          <w:tab w:val="left" w:pos="1701"/>
        </w:tabs>
        <w:spacing w:before="0" w:after="0" w:line="360" w:lineRule="auto"/>
        <w:ind w:left="0" w:firstLine="709"/>
        <w:rPr>
          <w:noProof/>
          <w:lang w:eastAsia="en-GB"/>
        </w:rPr>
      </w:pPr>
      <w:r w:rsidRPr="00EA3CAE">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8C48F2" w:rsidRPr="00417F82" w:rsidRDefault="008C48F2" w:rsidP="0018338E">
      <w:pPr>
        <w:pStyle w:val="BodyText2"/>
        <w:tabs>
          <w:tab w:val="left" w:pos="0"/>
        </w:tabs>
        <w:spacing w:before="0" w:after="0" w:line="360" w:lineRule="auto"/>
        <w:ind w:firstLine="0"/>
        <w:jc w:val="center"/>
        <w:rPr>
          <w:noProof/>
          <w:u w:val="single"/>
          <w:lang w:eastAsia="en-GB"/>
        </w:rPr>
      </w:pPr>
      <w:r w:rsidRPr="00417F82">
        <w:rPr>
          <w:noProof/>
          <w:u w:val="single"/>
          <w:lang w:eastAsia="en-GB"/>
        </w:rPr>
        <w:t>Уведомления</w:t>
      </w:r>
    </w:p>
    <w:p w:rsidR="00FE0FE2" w:rsidRPr="00417F82" w:rsidRDefault="00FE0FE2" w:rsidP="0018338E">
      <w:pPr>
        <w:pStyle w:val="BodyText2"/>
        <w:numPr>
          <w:ilvl w:val="0"/>
          <w:numId w:val="2"/>
        </w:numPr>
        <w:tabs>
          <w:tab w:val="left" w:pos="567"/>
          <w:tab w:val="left" w:pos="1701"/>
        </w:tabs>
        <w:spacing w:before="0" w:after="0" w:line="360" w:lineRule="auto"/>
        <w:ind w:left="0" w:firstLine="709"/>
        <w:rPr>
          <w:noProof/>
          <w:szCs w:val="24"/>
          <w:lang w:eastAsia="en-GB"/>
        </w:rPr>
      </w:pPr>
      <w:r w:rsidRPr="00417F82">
        <w:rPr>
          <w:szCs w:val="24"/>
        </w:rPr>
        <w:t>(1)</w:t>
      </w:r>
      <w:r w:rsidRPr="00417F82">
        <w:rPr>
          <w:b/>
          <w:szCs w:val="24"/>
        </w:rPr>
        <w:t xml:space="preserve"> </w:t>
      </w:r>
      <w:r w:rsidRPr="00417F82">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rsidR="00FE0FE2" w:rsidRPr="00417F82" w:rsidRDefault="00FE0FE2" w:rsidP="0018338E">
      <w:pPr>
        <w:widowControl w:val="0"/>
        <w:numPr>
          <w:ilvl w:val="3"/>
          <w:numId w:val="8"/>
        </w:numPr>
        <w:tabs>
          <w:tab w:val="left" w:pos="993"/>
        </w:tabs>
        <w:suppressAutoHyphens/>
        <w:autoSpaceDE w:val="0"/>
        <w:autoSpaceDN w:val="0"/>
        <w:adjustRightInd w:val="0"/>
        <w:spacing w:before="0"/>
        <w:ind w:hanging="3588"/>
        <w:rPr>
          <w:b/>
          <w:noProof/>
          <w:szCs w:val="24"/>
          <w:lang w:eastAsia="en-GB"/>
        </w:rPr>
      </w:pPr>
      <w:r w:rsidRPr="00417F82">
        <w:rPr>
          <w:b/>
          <w:noProof/>
          <w:szCs w:val="24"/>
          <w:lang w:eastAsia="en-GB"/>
        </w:rPr>
        <w:t>За ВЪЗЛОЖИТЕЛЯ:</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 xml:space="preserve">Адрес за кореспонденция: ………………………………………….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Факс: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e-mail: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тел…..</w:t>
      </w:r>
    </w:p>
    <w:p w:rsidR="00FE0FE2" w:rsidRPr="00417F82" w:rsidRDefault="00FE0FE2" w:rsidP="0018338E">
      <w:pPr>
        <w:widowControl w:val="0"/>
        <w:numPr>
          <w:ilvl w:val="3"/>
          <w:numId w:val="8"/>
        </w:numPr>
        <w:tabs>
          <w:tab w:val="left" w:pos="993"/>
        </w:tabs>
        <w:suppressAutoHyphens/>
        <w:autoSpaceDE w:val="0"/>
        <w:autoSpaceDN w:val="0"/>
        <w:adjustRightInd w:val="0"/>
        <w:spacing w:before="0"/>
        <w:ind w:hanging="3588"/>
        <w:rPr>
          <w:noProof/>
          <w:szCs w:val="24"/>
          <w:lang w:eastAsia="en-GB"/>
        </w:rPr>
      </w:pPr>
      <w:r w:rsidRPr="00417F82">
        <w:rPr>
          <w:rFonts w:eastAsia="SimSun"/>
          <w:b/>
          <w:szCs w:val="24"/>
        </w:rPr>
        <w:t>За ИЗПЪЛНИТЕЛЯ:</w:t>
      </w:r>
      <w:r w:rsidRPr="00417F82">
        <w:rPr>
          <w:noProof/>
          <w:szCs w:val="24"/>
          <w:lang w:eastAsia="en-GB"/>
        </w:rPr>
        <w:t xml:space="preserve">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Адрес за кореспонденция: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lastRenderedPageBreak/>
        <w:t>Факс: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e-mail: ………………………………………..</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noProof/>
          <w:szCs w:val="24"/>
          <w:lang w:eastAsia="en-GB"/>
        </w:rPr>
        <w:t>тел…..</w:t>
      </w:r>
    </w:p>
    <w:p w:rsidR="00FE0FE2" w:rsidRPr="00417F82" w:rsidRDefault="00FE0FE2" w:rsidP="0018338E">
      <w:pPr>
        <w:widowControl w:val="0"/>
        <w:overflowPunct w:val="0"/>
        <w:autoSpaceDE w:val="0"/>
        <w:autoSpaceDN w:val="0"/>
        <w:adjustRightInd w:val="0"/>
        <w:spacing w:before="0"/>
        <w:ind w:firstLine="708"/>
        <w:rPr>
          <w:rFonts w:eastAsia="SimSun"/>
          <w:szCs w:val="24"/>
        </w:rPr>
      </w:pPr>
      <w:r w:rsidRPr="00417F82">
        <w:rPr>
          <w:noProof/>
          <w:szCs w:val="24"/>
          <w:lang w:eastAsia="en-GB"/>
        </w:rPr>
        <w:t xml:space="preserve">(2) </w:t>
      </w:r>
      <w:r w:rsidRPr="00417F82">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(уведомления, протоколи и др.), както следва: </w:t>
      </w:r>
    </w:p>
    <w:p w:rsidR="00FE0FE2" w:rsidRPr="00417F82" w:rsidRDefault="00FE0FE2" w:rsidP="0018338E">
      <w:pPr>
        <w:widowControl w:val="0"/>
        <w:numPr>
          <w:ilvl w:val="3"/>
          <w:numId w:val="6"/>
        </w:numPr>
        <w:tabs>
          <w:tab w:val="left" w:pos="993"/>
        </w:tabs>
        <w:overflowPunct w:val="0"/>
        <w:autoSpaceDE w:val="0"/>
        <w:autoSpaceDN w:val="0"/>
        <w:adjustRightInd w:val="0"/>
        <w:spacing w:before="0"/>
        <w:ind w:hanging="3589"/>
        <w:rPr>
          <w:noProof/>
          <w:szCs w:val="24"/>
          <w:lang w:eastAsia="en-GB"/>
        </w:rPr>
      </w:pPr>
      <w:r w:rsidRPr="00417F82">
        <w:rPr>
          <w:b/>
          <w:noProof/>
          <w:szCs w:val="24"/>
          <w:lang w:eastAsia="en-GB"/>
        </w:rPr>
        <w:t>За ВЪЗЛОЖИТЕЛЯ</w:t>
      </w:r>
      <w:r w:rsidRPr="00417F82">
        <w:rPr>
          <w:noProof/>
          <w:szCs w:val="24"/>
          <w:lang w:eastAsia="en-GB"/>
        </w:rPr>
        <w:t>:</w:t>
      </w:r>
    </w:p>
    <w:p w:rsidR="00FE0FE2" w:rsidRPr="00417F82" w:rsidRDefault="00FE0FE2" w:rsidP="0018338E">
      <w:pPr>
        <w:widowControl w:val="0"/>
        <w:overflowPunct w:val="0"/>
        <w:autoSpaceDE w:val="0"/>
        <w:autoSpaceDN w:val="0"/>
        <w:adjustRightInd w:val="0"/>
        <w:spacing w:before="0"/>
        <w:ind w:firstLine="0"/>
        <w:rPr>
          <w:rFonts w:eastAsia="SimSun"/>
          <w:b/>
          <w:szCs w:val="24"/>
        </w:rPr>
      </w:pPr>
      <w:r w:rsidRPr="00417F82">
        <w:rPr>
          <w:szCs w:val="24"/>
        </w:rPr>
        <w:t>…………………………………………..</w:t>
      </w:r>
    </w:p>
    <w:p w:rsidR="00FE0FE2" w:rsidRPr="00417F82" w:rsidRDefault="00FE0FE2" w:rsidP="0018338E">
      <w:pPr>
        <w:widowControl w:val="0"/>
        <w:numPr>
          <w:ilvl w:val="3"/>
          <w:numId w:val="6"/>
        </w:numPr>
        <w:tabs>
          <w:tab w:val="left" w:pos="993"/>
        </w:tabs>
        <w:overflowPunct w:val="0"/>
        <w:autoSpaceDE w:val="0"/>
        <w:autoSpaceDN w:val="0"/>
        <w:adjustRightInd w:val="0"/>
        <w:spacing w:before="0"/>
        <w:ind w:hanging="3589"/>
        <w:rPr>
          <w:rFonts w:eastAsia="SimSun"/>
          <w:b/>
          <w:szCs w:val="24"/>
        </w:rPr>
      </w:pPr>
      <w:r w:rsidRPr="00417F82">
        <w:rPr>
          <w:rFonts w:eastAsia="SimSun"/>
          <w:b/>
          <w:szCs w:val="24"/>
        </w:rPr>
        <w:t>За ИЗПЪЛНИТЕЛЯ</w:t>
      </w:r>
    </w:p>
    <w:p w:rsidR="00FE0FE2" w:rsidRPr="00417F82" w:rsidRDefault="00FE0FE2" w:rsidP="0018338E">
      <w:pPr>
        <w:widowControl w:val="0"/>
        <w:suppressAutoHyphens/>
        <w:autoSpaceDE w:val="0"/>
        <w:autoSpaceDN w:val="0"/>
        <w:adjustRightInd w:val="0"/>
        <w:spacing w:before="0"/>
        <w:ind w:firstLine="0"/>
        <w:rPr>
          <w:noProof/>
          <w:szCs w:val="24"/>
          <w:lang w:eastAsia="en-GB"/>
        </w:rPr>
      </w:pPr>
      <w:r w:rsidRPr="00417F82">
        <w:rPr>
          <w:rFonts w:eastAsia="SimSun"/>
          <w:szCs w:val="24"/>
        </w:rPr>
        <w:t>…………………………………………..</w:t>
      </w:r>
    </w:p>
    <w:p w:rsidR="00FE0FE2" w:rsidRPr="00417F82" w:rsidRDefault="00FE0FE2" w:rsidP="0018338E">
      <w:pPr>
        <w:tabs>
          <w:tab w:val="left" w:pos="567"/>
        </w:tabs>
        <w:suppressAutoHyphens/>
        <w:spacing w:before="0"/>
        <w:ind w:firstLine="426"/>
        <w:rPr>
          <w:noProof/>
          <w:szCs w:val="24"/>
          <w:lang w:eastAsia="en-GB"/>
        </w:rPr>
      </w:pPr>
      <w:r w:rsidRPr="00417F82">
        <w:rPr>
          <w:noProof/>
          <w:szCs w:val="24"/>
          <w:lang w:eastAsia="en-GB"/>
        </w:rPr>
        <w:t>(3) За дата на получаване на уведомлението/заявката се счита:</w:t>
      </w:r>
    </w:p>
    <w:p w:rsidR="00FE0FE2" w:rsidRPr="00417F82" w:rsidRDefault="00417F82" w:rsidP="0018338E">
      <w:pPr>
        <w:spacing w:before="0"/>
        <w:rPr>
          <w:noProof/>
        </w:rPr>
      </w:pPr>
      <w:r w:rsidRPr="00417F82">
        <w:rPr>
          <w:noProof/>
        </w:rPr>
        <w:t xml:space="preserve">1. </w:t>
      </w:r>
      <w:r w:rsidR="00FE0FE2" w:rsidRPr="00417F82">
        <w:rPr>
          <w:noProof/>
        </w:rPr>
        <w:t>датата на предаването – при лично предаване на уведомлението;</w:t>
      </w:r>
    </w:p>
    <w:p w:rsidR="00FE0FE2" w:rsidRPr="00417F82" w:rsidRDefault="00417F82" w:rsidP="0018338E">
      <w:pPr>
        <w:spacing w:before="0"/>
        <w:ind w:firstLine="709"/>
        <w:rPr>
          <w:noProof/>
        </w:rPr>
      </w:pPr>
      <w:r w:rsidRPr="00417F82">
        <w:rPr>
          <w:noProof/>
        </w:rPr>
        <w:t xml:space="preserve">2. </w:t>
      </w:r>
      <w:r w:rsidR="00FE0FE2" w:rsidRPr="00417F82">
        <w:rPr>
          <w:noProof/>
        </w:rPr>
        <w:t>датата на пощенското клеймо на обратната разписка – при изпращане по пощата;</w:t>
      </w:r>
    </w:p>
    <w:p w:rsidR="00FE0FE2" w:rsidRPr="00417F82" w:rsidRDefault="00417F82" w:rsidP="0018338E">
      <w:pPr>
        <w:spacing w:before="0"/>
        <w:rPr>
          <w:noProof/>
        </w:rPr>
      </w:pPr>
      <w:r w:rsidRPr="00417F82">
        <w:rPr>
          <w:noProof/>
        </w:rPr>
        <w:t xml:space="preserve">3. </w:t>
      </w:r>
      <w:r w:rsidR="00FE0FE2" w:rsidRPr="00417F82">
        <w:rPr>
          <w:noProof/>
        </w:rPr>
        <w:t>датата на доставка, отбелязана върху куриерската разписка – при изпращане по куриер;</w:t>
      </w:r>
    </w:p>
    <w:p w:rsidR="00FE0FE2" w:rsidRPr="00417F82" w:rsidRDefault="00417F82" w:rsidP="0018338E">
      <w:pPr>
        <w:spacing w:before="0"/>
        <w:rPr>
          <w:noProof/>
        </w:rPr>
      </w:pPr>
      <w:r w:rsidRPr="00417F82">
        <w:rPr>
          <w:noProof/>
        </w:rPr>
        <w:t xml:space="preserve">4. </w:t>
      </w:r>
      <w:r w:rsidR="00FE0FE2" w:rsidRPr="00417F82">
        <w:rPr>
          <w:noProof/>
        </w:rPr>
        <w:t>датата, посочена в извлечението от факс устройството– при изпращане по факс;</w:t>
      </w:r>
    </w:p>
    <w:p w:rsidR="00FE0FE2" w:rsidRPr="00417F82" w:rsidRDefault="00417F82" w:rsidP="0018338E">
      <w:pPr>
        <w:spacing w:before="0"/>
        <w:rPr>
          <w:noProof/>
          <w:lang w:eastAsia="en-GB"/>
        </w:rPr>
      </w:pPr>
      <w:r w:rsidRPr="00417F82">
        <w:rPr>
          <w:noProof/>
          <w:lang w:eastAsia="en-GB"/>
        </w:rPr>
        <w:t xml:space="preserve">5. </w:t>
      </w:r>
      <w:r w:rsidR="00FE0FE2" w:rsidRPr="00417F82">
        <w:rPr>
          <w:noProof/>
          <w:lang w:eastAsia="en-GB"/>
        </w:rPr>
        <w:t>датата на която уведомлението/</w:t>
      </w:r>
      <w:r w:rsidR="00FE0FE2" w:rsidRPr="00417F82">
        <w:t xml:space="preserve">заявката е постъпила в посочената от </w:t>
      </w:r>
      <w:r w:rsidR="00FE0FE2" w:rsidRPr="00417F82">
        <w:rPr>
          <w:b/>
          <w:caps/>
        </w:rPr>
        <w:t>изпълнителя</w:t>
      </w:r>
      <w:r w:rsidR="00FE0FE2" w:rsidRPr="00417F82">
        <w:t xml:space="preserve"> информационна система (е-mail) </w:t>
      </w:r>
      <w:r w:rsidR="00FE0FE2" w:rsidRPr="00417F82">
        <w:rPr>
          <w:noProof/>
          <w:lang w:eastAsia="en-GB"/>
        </w:rPr>
        <w:t xml:space="preserve">– при изпращане по електронна поща. </w:t>
      </w:r>
    </w:p>
    <w:p w:rsidR="00FE0FE2" w:rsidRPr="00417F82" w:rsidRDefault="00FE0FE2" w:rsidP="0018338E">
      <w:pPr>
        <w:tabs>
          <w:tab w:val="left" w:pos="567"/>
        </w:tabs>
        <w:suppressAutoHyphens/>
        <w:spacing w:before="0"/>
        <w:ind w:firstLine="426"/>
        <w:rPr>
          <w:noProof/>
          <w:szCs w:val="24"/>
          <w:lang w:eastAsia="en-GB"/>
        </w:rPr>
      </w:pPr>
      <w:r w:rsidRPr="00417F82">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64A73" w:rsidRPr="00A64A73" w:rsidRDefault="00FE0FE2" w:rsidP="00A64A73">
      <w:pPr>
        <w:suppressAutoHyphens/>
        <w:spacing w:before="0"/>
        <w:ind w:firstLine="426"/>
        <w:rPr>
          <w:noProof/>
          <w:szCs w:val="24"/>
          <w:lang w:eastAsia="en-GB"/>
        </w:rPr>
      </w:pPr>
      <w:r w:rsidRPr="00417F82">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417F82">
        <w:rPr>
          <w:b/>
          <w:bCs/>
          <w:noProof/>
          <w:szCs w:val="24"/>
          <w:lang w:eastAsia="en-GB"/>
        </w:rPr>
        <w:lastRenderedPageBreak/>
        <w:t>ИЗПЪЛНИТЕЛЯ</w:t>
      </w:r>
      <w:r w:rsidRPr="00417F82">
        <w:rPr>
          <w:noProof/>
          <w:szCs w:val="24"/>
          <w:lang w:eastAsia="en-GB"/>
        </w:rPr>
        <w:t xml:space="preserve">, същият се задължава да уведоми </w:t>
      </w:r>
      <w:r w:rsidRPr="00417F82">
        <w:rPr>
          <w:b/>
          <w:bCs/>
          <w:noProof/>
          <w:szCs w:val="24"/>
          <w:lang w:eastAsia="en-GB"/>
        </w:rPr>
        <w:t>ВЪЗЛОЖИТЕЛЯ</w:t>
      </w:r>
      <w:r w:rsidRPr="00417F82">
        <w:rPr>
          <w:noProof/>
          <w:szCs w:val="24"/>
          <w:lang w:eastAsia="en-GB"/>
        </w:rPr>
        <w:t xml:space="preserve"> за промяната в срок до 3 (три) дни от вписването ѝ в съответния регистър.</w:t>
      </w:r>
    </w:p>
    <w:p w:rsidR="008C48F2" w:rsidRPr="00417F82" w:rsidRDefault="008C48F2" w:rsidP="0018338E">
      <w:pPr>
        <w:pStyle w:val="BodyText2"/>
        <w:numPr>
          <w:ilvl w:val="0"/>
          <w:numId w:val="2"/>
        </w:numPr>
        <w:tabs>
          <w:tab w:val="left" w:pos="567"/>
          <w:tab w:val="left" w:pos="1134"/>
          <w:tab w:val="left" w:pos="1276"/>
          <w:tab w:val="left" w:pos="1701"/>
        </w:tabs>
        <w:spacing w:before="0" w:after="0" w:line="360" w:lineRule="auto"/>
        <w:ind w:left="0" w:firstLine="426"/>
        <w:rPr>
          <w:noProof/>
          <w:lang w:eastAsia="en-GB"/>
        </w:rPr>
      </w:pPr>
      <w:r w:rsidRPr="00417F82">
        <w:rPr>
          <w:noProof/>
          <w:lang w:eastAsia="en-GB"/>
        </w:rPr>
        <w:t>За неуредените в този Договор въпроси се прилагат разпоредбите на действащото българско законодателство.</w:t>
      </w:r>
    </w:p>
    <w:p w:rsidR="008C48F2" w:rsidRPr="00417F82" w:rsidRDefault="008C48F2" w:rsidP="0018338E">
      <w:pPr>
        <w:pStyle w:val="BodyText2"/>
        <w:tabs>
          <w:tab w:val="left" w:pos="426"/>
        </w:tabs>
        <w:spacing w:before="0" w:after="0" w:line="360" w:lineRule="auto"/>
        <w:ind w:firstLine="0"/>
        <w:jc w:val="center"/>
        <w:rPr>
          <w:noProof/>
          <w:u w:val="single"/>
          <w:lang w:eastAsia="en-GB"/>
        </w:rPr>
      </w:pPr>
      <w:r w:rsidRPr="00417F82">
        <w:rPr>
          <w:noProof/>
          <w:u w:val="single"/>
          <w:lang w:eastAsia="en-GB"/>
        </w:rPr>
        <w:t>Разрешаване на спорове</w:t>
      </w:r>
    </w:p>
    <w:p w:rsidR="008C48F2" w:rsidRPr="00417F82" w:rsidRDefault="008C48F2" w:rsidP="0018338E">
      <w:pPr>
        <w:pStyle w:val="BodyText2"/>
        <w:numPr>
          <w:ilvl w:val="0"/>
          <w:numId w:val="2"/>
        </w:numPr>
        <w:tabs>
          <w:tab w:val="left" w:pos="567"/>
          <w:tab w:val="left" w:pos="993"/>
          <w:tab w:val="left" w:pos="1134"/>
        </w:tabs>
        <w:spacing w:before="0" w:after="0" w:line="360" w:lineRule="auto"/>
        <w:ind w:left="0" w:firstLine="426"/>
        <w:rPr>
          <w:noProof/>
          <w:lang w:eastAsia="en-GB"/>
        </w:rPr>
      </w:pPr>
      <w:r w:rsidRPr="00417F82">
        <w:rPr>
          <w:noProof/>
          <w:lang w:eastAsia="en-GB"/>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8C48F2" w:rsidRPr="00417F82" w:rsidRDefault="008C48F2" w:rsidP="0018338E">
      <w:pPr>
        <w:pStyle w:val="BodyText2"/>
        <w:tabs>
          <w:tab w:val="left" w:pos="567"/>
        </w:tabs>
        <w:spacing w:before="0" w:after="0" w:line="360" w:lineRule="auto"/>
        <w:ind w:firstLine="0"/>
        <w:jc w:val="center"/>
        <w:rPr>
          <w:noProof/>
          <w:u w:val="single"/>
          <w:lang w:eastAsia="en-GB"/>
        </w:rPr>
      </w:pPr>
      <w:r w:rsidRPr="00417F82">
        <w:rPr>
          <w:noProof/>
          <w:u w:val="single"/>
          <w:lang w:eastAsia="en-GB"/>
        </w:rPr>
        <w:t>Екземпляри:</w:t>
      </w:r>
    </w:p>
    <w:p w:rsidR="006A7F46" w:rsidRPr="00417F82" w:rsidRDefault="006A7F46" w:rsidP="0018338E">
      <w:pPr>
        <w:pStyle w:val="BodyText2"/>
        <w:numPr>
          <w:ilvl w:val="0"/>
          <w:numId w:val="2"/>
        </w:numPr>
        <w:tabs>
          <w:tab w:val="left" w:pos="567"/>
          <w:tab w:val="left" w:pos="1701"/>
        </w:tabs>
        <w:spacing w:before="0" w:after="0" w:line="360" w:lineRule="auto"/>
        <w:ind w:left="0" w:firstLine="567"/>
        <w:rPr>
          <w:noProof/>
          <w:lang w:eastAsia="en-GB"/>
        </w:rPr>
      </w:pPr>
      <w:r w:rsidRPr="00417F82">
        <w:rPr>
          <w:rFonts w:eastAsia="Calibri"/>
          <w:lang w:eastAsia="en-US"/>
        </w:rPr>
        <w:t>Този Договор се състои от ….. (……) страници и е изготвен и подписан в 2 (два)</w:t>
      </w:r>
      <w:r w:rsidRPr="00417F82">
        <w:rPr>
          <w:noProof/>
          <w:lang w:eastAsia="en-GB"/>
        </w:rPr>
        <w:t xml:space="preserve"> еднообразни екземпляра – по един за всяка от Страните.</w:t>
      </w:r>
    </w:p>
    <w:p w:rsidR="00E22F29" w:rsidRPr="00113C23" w:rsidRDefault="006A7F46" w:rsidP="0018338E">
      <w:pPr>
        <w:spacing w:before="0"/>
        <w:ind w:firstLine="0"/>
        <w:jc w:val="center"/>
        <w:rPr>
          <w:rFonts w:eastAsia="Calibri"/>
          <w:u w:val="single"/>
          <w:lang w:eastAsia="en-US"/>
        </w:rPr>
      </w:pPr>
      <w:r w:rsidRPr="00113C23">
        <w:rPr>
          <w:rFonts w:eastAsia="Calibri"/>
          <w:u w:val="single"/>
          <w:lang w:eastAsia="en-US"/>
        </w:rPr>
        <w:t>Приложения:</w:t>
      </w:r>
    </w:p>
    <w:p w:rsidR="00E22F29" w:rsidRPr="007A041D" w:rsidRDefault="00E22F29" w:rsidP="0018338E">
      <w:pPr>
        <w:pStyle w:val="BodyText2"/>
        <w:numPr>
          <w:ilvl w:val="0"/>
          <w:numId w:val="2"/>
        </w:numPr>
        <w:tabs>
          <w:tab w:val="left" w:pos="567"/>
          <w:tab w:val="left" w:pos="1701"/>
        </w:tabs>
        <w:spacing w:before="0" w:after="0" w:line="360" w:lineRule="auto"/>
        <w:ind w:left="0" w:firstLine="567"/>
        <w:rPr>
          <w:rFonts w:eastAsia="Calibri"/>
          <w:lang w:eastAsia="en-US"/>
        </w:rPr>
      </w:pPr>
      <w:r w:rsidRPr="007A041D">
        <w:rPr>
          <w:rFonts w:eastAsia="Calibri"/>
          <w:lang w:eastAsia="en-US"/>
        </w:rPr>
        <w:t xml:space="preserve">Неразделна част от настоящия договор са следните приложения: </w:t>
      </w:r>
    </w:p>
    <w:p w:rsidR="006D7FA8" w:rsidRPr="007A041D" w:rsidRDefault="00F703C8" w:rsidP="0018338E">
      <w:pPr>
        <w:pStyle w:val="ListParagraph"/>
      </w:pPr>
      <w:r w:rsidRPr="00A314B6">
        <w:t>Техническа спецификация по обособена позиция № 1 „Осъществяване на невъоръжена физическа охрана в обекти на Българската народна банка (почивни бази в град Смолян, в град Приморско и в курортен комплекс „Свети Свети Константин и Елена” – град Варна)</w:t>
      </w:r>
      <w:r w:rsidR="006D7FA8" w:rsidRPr="007A041D">
        <w:t xml:space="preserve"> - Приложение № 1</w:t>
      </w:r>
    </w:p>
    <w:p w:rsidR="006D7FA8" w:rsidRPr="007A041D" w:rsidRDefault="00E22F29" w:rsidP="0018338E">
      <w:pPr>
        <w:pStyle w:val="ListParagraph"/>
      </w:pPr>
      <w:r w:rsidRPr="007A041D">
        <w:rPr>
          <w:rFonts w:eastAsia="Calibri"/>
        </w:rPr>
        <w:t>Техническо предложение</w:t>
      </w:r>
      <w:r w:rsidR="006D7FA8" w:rsidRPr="007A041D">
        <w:rPr>
          <w:rFonts w:eastAsia="Calibri"/>
        </w:rPr>
        <w:t xml:space="preserve"> на участника, избран за изпълнител – Приложение № 2</w:t>
      </w:r>
      <w:r w:rsidRPr="007A041D">
        <w:rPr>
          <w:rFonts w:eastAsia="Calibri"/>
        </w:rPr>
        <w:t>;</w:t>
      </w:r>
    </w:p>
    <w:p w:rsidR="00157898" w:rsidRPr="008C4C8B" w:rsidRDefault="00E22F29" w:rsidP="008C4C8B">
      <w:pPr>
        <w:pStyle w:val="ListParagraph"/>
      </w:pPr>
      <w:r w:rsidRPr="007A041D">
        <w:rPr>
          <w:rFonts w:eastAsia="Calibri"/>
        </w:rPr>
        <w:t>Ценово предложение</w:t>
      </w:r>
      <w:r w:rsidR="006D7FA8" w:rsidRPr="007A041D">
        <w:rPr>
          <w:rFonts w:eastAsia="Calibri"/>
        </w:rPr>
        <w:t xml:space="preserve"> на участника, избран за изпълнител – Приложение № 3</w:t>
      </w:r>
      <w:r w:rsidR="00157898" w:rsidRPr="008C4C8B">
        <w:rPr>
          <w:rFonts w:eastAsia="Calibri"/>
        </w:rPr>
        <w:t>.</w:t>
      </w:r>
    </w:p>
    <w:p w:rsidR="00E22F29" w:rsidRPr="0044710D" w:rsidRDefault="00E22F29" w:rsidP="0018338E">
      <w:pPr>
        <w:spacing w:before="0"/>
        <w:ind w:left="567" w:firstLine="0"/>
        <w:rPr>
          <w:highlight w:val="yellow"/>
        </w:rPr>
      </w:pPr>
    </w:p>
    <w:p w:rsidR="00E22F29" w:rsidRPr="0044710D" w:rsidRDefault="00E22F29" w:rsidP="0018338E">
      <w:pPr>
        <w:widowControl w:val="0"/>
        <w:tabs>
          <w:tab w:val="left" w:pos="5103"/>
        </w:tabs>
        <w:autoSpaceDE w:val="0"/>
        <w:autoSpaceDN w:val="0"/>
        <w:adjustRightInd w:val="0"/>
        <w:spacing w:before="0"/>
        <w:ind w:firstLine="0"/>
        <w:outlineLvl w:val="0"/>
        <w:rPr>
          <w:b/>
          <w:highlight w:val="yellow"/>
          <w:lang w:val="en-US"/>
        </w:rPr>
      </w:pPr>
    </w:p>
    <w:p w:rsidR="00E22F29" w:rsidRPr="004C2445" w:rsidRDefault="00E22F29" w:rsidP="0018338E">
      <w:pPr>
        <w:widowControl w:val="0"/>
        <w:tabs>
          <w:tab w:val="left" w:pos="5103"/>
        </w:tabs>
        <w:autoSpaceDE w:val="0"/>
        <w:autoSpaceDN w:val="0"/>
        <w:adjustRightInd w:val="0"/>
        <w:spacing w:before="0"/>
        <w:ind w:firstLine="0"/>
        <w:outlineLvl w:val="0"/>
        <w:rPr>
          <w:b/>
        </w:rPr>
      </w:pPr>
      <w:r w:rsidRPr="004C2445">
        <w:rPr>
          <w:b/>
        </w:rPr>
        <w:t>ЗА ВЪЗЛОЖИТЕЛЯ:</w:t>
      </w:r>
      <w:r w:rsidRPr="004C2445">
        <w:tab/>
        <w:t xml:space="preserve"> </w:t>
      </w:r>
      <w:r w:rsidRPr="004C2445">
        <w:tab/>
      </w:r>
      <w:r w:rsidRPr="004C2445">
        <w:tab/>
      </w:r>
      <w:r w:rsidRPr="004C2445">
        <w:rPr>
          <w:b/>
        </w:rPr>
        <w:t>ЗА ИЗПЪЛНИТЕЛЯ:</w:t>
      </w:r>
    </w:p>
    <w:p w:rsidR="00E22F29" w:rsidRPr="004C2445" w:rsidRDefault="00E22F29" w:rsidP="0018338E">
      <w:pPr>
        <w:widowControl w:val="0"/>
        <w:tabs>
          <w:tab w:val="left" w:pos="5103"/>
        </w:tabs>
        <w:autoSpaceDE w:val="0"/>
        <w:autoSpaceDN w:val="0"/>
        <w:adjustRightInd w:val="0"/>
        <w:spacing w:before="0"/>
        <w:ind w:firstLine="0"/>
        <w:outlineLvl w:val="0"/>
        <w:rPr>
          <w:b/>
        </w:rPr>
      </w:pPr>
      <w:r w:rsidRPr="004C2445">
        <w:rPr>
          <w:b/>
        </w:rPr>
        <w:t>БЪЛГАРСКАТА НАРОДНА БАНКА</w:t>
      </w:r>
    </w:p>
    <w:p w:rsidR="00E22F29" w:rsidRPr="004C2445" w:rsidRDefault="00E22F29" w:rsidP="0018338E">
      <w:pPr>
        <w:widowControl w:val="0"/>
        <w:tabs>
          <w:tab w:val="left" w:pos="5103"/>
        </w:tabs>
        <w:autoSpaceDE w:val="0"/>
        <w:autoSpaceDN w:val="0"/>
        <w:adjustRightInd w:val="0"/>
        <w:spacing w:before="0"/>
        <w:ind w:firstLine="0"/>
        <w:outlineLvl w:val="0"/>
        <w:rPr>
          <w:b/>
          <w:lang w:val="en-US"/>
        </w:rPr>
      </w:pPr>
    </w:p>
    <w:p w:rsidR="00E22F29" w:rsidRPr="004C2445" w:rsidRDefault="00E22F29" w:rsidP="0018338E">
      <w:pPr>
        <w:widowControl w:val="0"/>
        <w:tabs>
          <w:tab w:val="left" w:pos="5103"/>
        </w:tabs>
        <w:autoSpaceDE w:val="0"/>
        <w:autoSpaceDN w:val="0"/>
        <w:adjustRightInd w:val="0"/>
        <w:spacing w:before="0"/>
        <w:ind w:firstLine="0"/>
        <w:outlineLvl w:val="0"/>
        <w:rPr>
          <w:b/>
        </w:rPr>
      </w:pPr>
      <w:r w:rsidRPr="004C2445">
        <w:rPr>
          <w:b/>
        </w:rPr>
        <w:t>СНЕЖАНКА ДЕЯНОВА</w:t>
      </w:r>
      <w:r w:rsidRPr="004C2445">
        <w:rPr>
          <w:b/>
        </w:rPr>
        <w:tab/>
      </w:r>
    </w:p>
    <w:p w:rsidR="00E22F29" w:rsidRPr="004C2445" w:rsidRDefault="00E22F29" w:rsidP="0018338E">
      <w:pPr>
        <w:widowControl w:val="0"/>
        <w:tabs>
          <w:tab w:val="left" w:pos="5103"/>
        </w:tabs>
        <w:autoSpaceDE w:val="0"/>
        <w:autoSpaceDN w:val="0"/>
        <w:adjustRightInd w:val="0"/>
        <w:spacing w:before="0"/>
        <w:ind w:firstLine="0"/>
        <w:outlineLvl w:val="0"/>
        <w:rPr>
          <w:b/>
        </w:rPr>
      </w:pPr>
      <w:r w:rsidRPr="004C2445">
        <w:rPr>
          <w:b/>
        </w:rPr>
        <w:t>ГЛАВЕН СЕКРЕТАР</w:t>
      </w:r>
    </w:p>
    <w:p w:rsidR="00E22F29" w:rsidRPr="004C2445" w:rsidRDefault="00E22F29" w:rsidP="0018338E">
      <w:pPr>
        <w:widowControl w:val="0"/>
        <w:autoSpaceDE w:val="0"/>
        <w:autoSpaceDN w:val="0"/>
        <w:adjustRightInd w:val="0"/>
        <w:spacing w:before="0"/>
        <w:ind w:firstLine="0"/>
        <w:outlineLvl w:val="0"/>
        <w:rPr>
          <w:b/>
          <w:lang w:val="en-US"/>
        </w:rPr>
      </w:pPr>
    </w:p>
    <w:p w:rsidR="00E22F29" w:rsidRPr="004C2445" w:rsidRDefault="00E22F29" w:rsidP="0018338E">
      <w:pPr>
        <w:widowControl w:val="0"/>
        <w:autoSpaceDE w:val="0"/>
        <w:autoSpaceDN w:val="0"/>
        <w:adjustRightInd w:val="0"/>
        <w:spacing w:before="0"/>
        <w:ind w:firstLine="0"/>
        <w:outlineLvl w:val="0"/>
        <w:rPr>
          <w:b/>
        </w:rPr>
      </w:pPr>
      <w:r w:rsidRPr="004C2445">
        <w:rPr>
          <w:b/>
        </w:rPr>
        <w:t>ТЕМЕНУЖКА ЦВЕТКОВА</w:t>
      </w:r>
    </w:p>
    <w:p w:rsidR="00ED5CCF" w:rsidRPr="0075456A" w:rsidRDefault="00E22F29" w:rsidP="0018338E">
      <w:pPr>
        <w:widowControl w:val="0"/>
        <w:autoSpaceDE w:val="0"/>
        <w:autoSpaceDN w:val="0"/>
        <w:adjustRightInd w:val="0"/>
        <w:spacing w:before="0"/>
        <w:ind w:firstLine="0"/>
        <w:outlineLvl w:val="0"/>
        <w:rPr>
          <w:b/>
          <w:bCs/>
        </w:rPr>
      </w:pPr>
      <w:r w:rsidRPr="004C2445">
        <w:rPr>
          <w:b/>
          <w:bCs/>
        </w:rPr>
        <w:t>ГЛАВЕН СЧЕТОВОДИТЕЛ</w:t>
      </w:r>
    </w:p>
    <w:sectPr w:rsidR="00ED5CCF" w:rsidRPr="007545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EEC" w:rsidRDefault="00C91EEC" w:rsidP="00E22F29">
      <w:pPr>
        <w:spacing w:before="0" w:line="240" w:lineRule="auto"/>
      </w:pPr>
      <w:r>
        <w:separator/>
      </w:r>
    </w:p>
  </w:endnote>
  <w:endnote w:type="continuationSeparator" w:id="0">
    <w:p w:rsidR="00C91EEC" w:rsidRDefault="00C91EEC"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979407"/>
      <w:docPartObj>
        <w:docPartGallery w:val="Page Numbers (Bottom of Page)"/>
        <w:docPartUnique/>
      </w:docPartObj>
    </w:sdtPr>
    <w:sdtEndPr>
      <w:rPr>
        <w:noProof/>
      </w:rPr>
    </w:sdtEndPr>
    <w:sdtContent>
      <w:p w:rsidR="00F47823" w:rsidRDefault="00F47823">
        <w:pPr>
          <w:pStyle w:val="Footer"/>
          <w:jc w:val="right"/>
        </w:pPr>
        <w:r>
          <w:fldChar w:fldCharType="begin"/>
        </w:r>
        <w:r>
          <w:instrText xml:space="preserve"> PAGE   \* MERGEFORMAT </w:instrText>
        </w:r>
        <w:r>
          <w:fldChar w:fldCharType="separate"/>
        </w:r>
        <w:r w:rsidR="00780A30">
          <w:rPr>
            <w:noProof/>
          </w:rPr>
          <w:t>17</w:t>
        </w:r>
        <w:r>
          <w:rPr>
            <w:noProof/>
          </w:rPr>
          <w:fldChar w:fldCharType="end"/>
        </w:r>
      </w:p>
    </w:sdtContent>
  </w:sdt>
  <w:p w:rsidR="00F47823" w:rsidRDefault="00F47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EEC" w:rsidRDefault="00C91EEC" w:rsidP="00E22F29">
      <w:pPr>
        <w:spacing w:before="0" w:line="240" w:lineRule="auto"/>
      </w:pPr>
      <w:r>
        <w:separator/>
      </w:r>
    </w:p>
  </w:footnote>
  <w:footnote w:type="continuationSeparator" w:id="0">
    <w:p w:rsidR="00C91EEC" w:rsidRDefault="00C91EEC" w:rsidP="00E22F29">
      <w:pPr>
        <w:spacing w:before="0" w:line="240" w:lineRule="auto"/>
      </w:pPr>
      <w:r>
        <w:continuationSeparator/>
      </w:r>
    </w:p>
  </w:footnote>
  <w:footnote w:id="1">
    <w:p w:rsidR="005843D7" w:rsidRDefault="005843D7"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rsidR="003C1F7F" w:rsidRDefault="003C1F7F" w:rsidP="003C1F7F">
      <w:pPr>
        <w:pStyle w:val="FootnoteText"/>
        <w:jc w:val="both"/>
      </w:pPr>
      <w:r>
        <w:rPr>
          <w:rStyle w:val="FootnoteReference"/>
        </w:rPr>
        <w:footnoteRef/>
      </w:r>
      <w:r>
        <w:t xml:space="preserve"> Клаузата по т. 13 и 14 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B72" w:rsidRDefault="004B3B72" w:rsidP="004B3B72">
    <w:pPr>
      <w:pStyle w:val="PlainText"/>
      <w:spacing w:before="100" w:beforeAutospacing="1" w:after="100" w:afterAutospacing="1" w:line="360" w:lineRule="auto"/>
      <w:jc w:val="right"/>
      <w:outlineLvl w:val="0"/>
      <w:rPr>
        <w:rFonts w:ascii="Times New Roman" w:hAnsi="Times New Roman"/>
        <w:b/>
        <w:sz w:val="32"/>
        <w:szCs w:val="32"/>
        <w:lang w:val="bg-BG"/>
      </w:rPr>
    </w:pPr>
    <w:r>
      <w:rPr>
        <w:rFonts w:ascii="Times New Roman" w:hAnsi="Times New Roman"/>
        <w:b/>
        <w:sz w:val="32"/>
        <w:szCs w:val="32"/>
        <w:lang w:val="bg-BG"/>
      </w:rPr>
      <w:t>ПРОЕКТ</w:t>
    </w:r>
  </w:p>
  <w:p w:rsidR="004B3B72" w:rsidRDefault="004B3B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9AD"/>
    <w:multiLevelType w:val="hybridMultilevel"/>
    <w:tmpl w:val="5E3483B6"/>
    <w:lvl w:ilvl="0" w:tplc="477CE896">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1" w15:restartNumberingAfterBreak="0">
    <w:nsid w:val="02BF1704"/>
    <w:multiLevelType w:val="multilevel"/>
    <w:tmpl w:val="0966EFD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7"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2E356F5E"/>
    <w:multiLevelType w:val="hybridMultilevel"/>
    <w:tmpl w:val="54548B70"/>
    <w:lvl w:ilvl="0" w:tplc="8C040980">
      <w:start w:val="1"/>
      <w:numFmt w:val="decimal"/>
      <w:lvlText w:val="Чл. %1."/>
      <w:lvlJc w:val="left"/>
      <w:pPr>
        <w:ind w:left="2062"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F2E02D30">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DF149102">
      <w:start w:val="1"/>
      <w:numFmt w:val="decimal"/>
      <w:pStyle w:val="ListParagraph"/>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9"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D6B753B"/>
    <w:multiLevelType w:val="hybridMultilevel"/>
    <w:tmpl w:val="F89C4012"/>
    <w:lvl w:ilvl="0" w:tplc="53C2CC36">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56467D1D"/>
    <w:multiLevelType w:val="hybridMultilevel"/>
    <w:tmpl w:val="EB2826C4"/>
    <w:lvl w:ilvl="0" w:tplc="8DE62200">
      <w:start w:val="2"/>
      <w:numFmt w:val="decimal"/>
      <w:lvlText w:val="(%1)"/>
      <w:lvlJc w:val="left"/>
      <w:pPr>
        <w:tabs>
          <w:tab w:val="num" w:pos="2771"/>
        </w:tabs>
        <w:ind w:left="277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14"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FA7B20"/>
    <w:multiLevelType w:val="multilevel"/>
    <w:tmpl w:val="3D5C4624"/>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17" w15:restartNumberingAfterBreak="0">
    <w:nsid w:val="6C413AAE"/>
    <w:multiLevelType w:val="hybridMultilevel"/>
    <w:tmpl w:val="3D3CB4A2"/>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0402000F">
      <w:start w:val="1"/>
      <w:numFmt w:val="decimal"/>
      <w:lvlText w:val="%4."/>
      <w:lvlJc w:val="left"/>
      <w:pPr>
        <w:ind w:left="3656" w:hanging="360"/>
      </w:p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18" w15:restartNumberingAfterBreak="0">
    <w:nsid w:val="7040100E"/>
    <w:multiLevelType w:val="hybridMultilevel"/>
    <w:tmpl w:val="532AFFC6"/>
    <w:lvl w:ilvl="0" w:tplc="89D67B28">
      <w:start w:val="1"/>
      <w:numFmt w:val="decimal"/>
      <w:lvlText w:val="Чл. %1."/>
      <w:lvlJc w:val="left"/>
      <w:pPr>
        <w:ind w:left="2204" w:hanging="360"/>
      </w:pPr>
      <w:rPr>
        <w:b/>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D2EAD056">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7"/>
  </w:num>
  <w:num w:numId="8">
    <w:abstractNumId w:val="12"/>
  </w:num>
  <w:num w:numId="9">
    <w:abstractNumId w:val="2"/>
  </w:num>
  <w:num w:numId="10">
    <w:abstractNumId w:val="0"/>
  </w:num>
  <w:num w:numId="11">
    <w:abstractNumId w:val="0"/>
    <w:lvlOverride w:ilvl="0">
      <w:startOverride w:val="1"/>
    </w:lvlOverride>
  </w:num>
  <w:num w:numId="12">
    <w:abstractNumId w:val="0"/>
    <w:lvlOverride w:ilvl="0">
      <w:startOverride w:val="1"/>
    </w:lvlOverride>
  </w:num>
  <w:num w:numId="13">
    <w:abstractNumId w:val="18"/>
  </w:num>
  <w:num w:numId="14">
    <w:abstractNumId w:val="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0"/>
    <w:lvlOverride w:ilvl="0">
      <w:startOverride w:val="1"/>
    </w:lvlOverride>
  </w:num>
  <w:num w:numId="18">
    <w:abstractNumId w:val="6"/>
  </w:num>
  <w:num w:numId="19">
    <w:abstractNumId w:val="0"/>
    <w:lvlOverride w:ilvl="0">
      <w:startOverride w:val="1"/>
    </w:lvlOverride>
  </w:num>
  <w:num w:numId="20">
    <w:abstractNumId w:val="9"/>
  </w:num>
  <w:num w:numId="21">
    <w:abstractNumId w:val="10"/>
  </w:num>
  <w:num w:numId="22">
    <w:abstractNumId w:val="13"/>
  </w:num>
  <w:num w:numId="23">
    <w:abstractNumId w:val="13"/>
    <w:lvlOverride w:ilvl="0">
      <w:startOverride w:val="2"/>
    </w:lvlOverride>
  </w:num>
  <w:num w:numId="24">
    <w:abstractNumId w:val="13"/>
    <w:lvlOverride w:ilvl="0">
      <w:startOverride w:val="2"/>
    </w:lvlOverride>
  </w:num>
  <w:num w:numId="25">
    <w:abstractNumId w:val="14"/>
  </w:num>
  <w:num w:numId="26">
    <w:abstractNumId w:val="15"/>
  </w:num>
  <w:num w:numId="27">
    <w:abstractNumId w:val="4"/>
  </w:num>
  <w:num w:numId="28">
    <w:abstractNumId w:val="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8"/>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634"/>
    <w:rsid w:val="00011972"/>
    <w:rsid w:val="0001463D"/>
    <w:rsid w:val="000209EC"/>
    <w:rsid w:val="00027F32"/>
    <w:rsid w:val="00037C6C"/>
    <w:rsid w:val="000452BE"/>
    <w:rsid w:val="0005200F"/>
    <w:rsid w:val="0006361A"/>
    <w:rsid w:val="00072D3B"/>
    <w:rsid w:val="000814BB"/>
    <w:rsid w:val="0009726B"/>
    <w:rsid w:val="0009765B"/>
    <w:rsid w:val="000A5C4A"/>
    <w:rsid w:val="000C2257"/>
    <w:rsid w:val="000E334D"/>
    <w:rsid w:val="00112B92"/>
    <w:rsid w:val="00113C23"/>
    <w:rsid w:val="0012042E"/>
    <w:rsid w:val="00123CAA"/>
    <w:rsid w:val="001309C3"/>
    <w:rsid w:val="001543BF"/>
    <w:rsid w:val="00157691"/>
    <w:rsid w:val="00157898"/>
    <w:rsid w:val="001609BC"/>
    <w:rsid w:val="00170377"/>
    <w:rsid w:val="0018338E"/>
    <w:rsid w:val="00192D87"/>
    <w:rsid w:val="001939C6"/>
    <w:rsid w:val="001B3B54"/>
    <w:rsid w:val="001C3A95"/>
    <w:rsid w:val="001C66C0"/>
    <w:rsid w:val="001E3659"/>
    <w:rsid w:val="002055A5"/>
    <w:rsid w:val="002128D6"/>
    <w:rsid w:val="00217304"/>
    <w:rsid w:val="00224319"/>
    <w:rsid w:val="00232571"/>
    <w:rsid w:val="0024261A"/>
    <w:rsid w:val="0024488B"/>
    <w:rsid w:val="0026303F"/>
    <w:rsid w:val="00275F9A"/>
    <w:rsid w:val="00277F58"/>
    <w:rsid w:val="002C57CF"/>
    <w:rsid w:val="002D7308"/>
    <w:rsid w:val="002E4C03"/>
    <w:rsid w:val="002F3F15"/>
    <w:rsid w:val="0031217B"/>
    <w:rsid w:val="00314A76"/>
    <w:rsid w:val="0033232B"/>
    <w:rsid w:val="00346B93"/>
    <w:rsid w:val="0036116A"/>
    <w:rsid w:val="003703A4"/>
    <w:rsid w:val="00372242"/>
    <w:rsid w:val="00383686"/>
    <w:rsid w:val="0038409F"/>
    <w:rsid w:val="00387F9D"/>
    <w:rsid w:val="00392141"/>
    <w:rsid w:val="003A2EF7"/>
    <w:rsid w:val="003B18FD"/>
    <w:rsid w:val="003B361E"/>
    <w:rsid w:val="003B3FE0"/>
    <w:rsid w:val="003C1F7F"/>
    <w:rsid w:val="003D6854"/>
    <w:rsid w:val="003E19DA"/>
    <w:rsid w:val="003E49C1"/>
    <w:rsid w:val="00403693"/>
    <w:rsid w:val="0041682B"/>
    <w:rsid w:val="00417F82"/>
    <w:rsid w:val="00426464"/>
    <w:rsid w:val="0044710D"/>
    <w:rsid w:val="00451900"/>
    <w:rsid w:val="00463D2C"/>
    <w:rsid w:val="0047036A"/>
    <w:rsid w:val="00476D81"/>
    <w:rsid w:val="004819BF"/>
    <w:rsid w:val="00485FDE"/>
    <w:rsid w:val="00486B8F"/>
    <w:rsid w:val="00487E62"/>
    <w:rsid w:val="00493A3C"/>
    <w:rsid w:val="004950FE"/>
    <w:rsid w:val="004B3B72"/>
    <w:rsid w:val="004B54A1"/>
    <w:rsid w:val="004C1903"/>
    <w:rsid w:val="004C2445"/>
    <w:rsid w:val="004D2664"/>
    <w:rsid w:val="004D7114"/>
    <w:rsid w:val="004E1839"/>
    <w:rsid w:val="004E395C"/>
    <w:rsid w:val="004F7FD2"/>
    <w:rsid w:val="0050349E"/>
    <w:rsid w:val="00516034"/>
    <w:rsid w:val="005407C6"/>
    <w:rsid w:val="005648EF"/>
    <w:rsid w:val="00565215"/>
    <w:rsid w:val="0057379F"/>
    <w:rsid w:val="00573BD2"/>
    <w:rsid w:val="005843D7"/>
    <w:rsid w:val="00586E34"/>
    <w:rsid w:val="00591733"/>
    <w:rsid w:val="005B31A9"/>
    <w:rsid w:val="005B726C"/>
    <w:rsid w:val="005C3518"/>
    <w:rsid w:val="005E2634"/>
    <w:rsid w:val="00602CC6"/>
    <w:rsid w:val="00606674"/>
    <w:rsid w:val="006235CA"/>
    <w:rsid w:val="006250B9"/>
    <w:rsid w:val="00631003"/>
    <w:rsid w:val="00631FC1"/>
    <w:rsid w:val="006464E4"/>
    <w:rsid w:val="00652626"/>
    <w:rsid w:val="00661395"/>
    <w:rsid w:val="00665489"/>
    <w:rsid w:val="00670A6A"/>
    <w:rsid w:val="00675366"/>
    <w:rsid w:val="006846DC"/>
    <w:rsid w:val="006A3ABB"/>
    <w:rsid w:val="006A5109"/>
    <w:rsid w:val="006A7F46"/>
    <w:rsid w:val="006B19AB"/>
    <w:rsid w:val="006D24F2"/>
    <w:rsid w:val="006D4102"/>
    <w:rsid w:val="006D7FA8"/>
    <w:rsid w:val="006E1166"/>
    <w:rsid w:val="006F0416"/>
    <w:rsid w:val="00721376"/>
    <w:rsid w:val="007232A9"/>
    <w:rsid w:val="00723C17"/>
    <w:rsid w:val="007361A3"/>
    <w:rsid w:val="00742268"/>
    <w:rsid w:val="00745083"/>
    <w:rsid w:val="0075456A"/>
    <w:rsid w:val="00760CA2"/>
    <w:rsid w:val="007610FA"/>
    <w:rsid w:val="00763F2E"/>
    <w:rsid w:val="00771DD9"/>
    <w:rsid w:val="00777C51"/>
    <w:rsid w:val="0078021B"/>
    <w:rsid w:val="00780A30"/>
    <w:rsid w:val="0079228F"/>
    <w:rsid w:val="007A041D"/>
    <w:rsid w:val="007B1843"/>
    <w:rsid w:val="007B4E8F"/>
    <w:rsid w:val="007C218A"/>
    <w:rsid w:val="007E1D49"/>
    <w:rsid w:val="007E5129"/>
    <w:rsid w:val="007F3A1D"/>
    <w:rsid w:val="00810388"/>
    <w:rsid w:val="008228F7"/>
    <w:rsid w:val="00823905"/>
    <w:rsid w:val="00862388"/>
    <w:rsid w:val="00877CC7"/>
    <w:rsid w:val="008858F6"/>
    <w:rsid w:val="008A1526"/>
    <w:rsid w:val="008C041A"/>
    <w:rsid w:val="008C48F2"/>
    <w:rsid w:val="008C4C8B"/>
    <w:rsid w:val="008F19E2"/>
    <w:rsid w:val="008F58B8"/>
    <w:rsid w:val="00900921"/>
    <w:rsid w:val="00900D03"/>
    <w:rsid w:val="00904A66"/>
    <w:rsid w:val="00920CE6"/>
    <w:rsid w:val="0092133E"/>
    <w:rsid w:val="00921F3E"/>
    <w:rsid w:val="00930438"/>
    <w:rsid w:val="00933D6F"/>
    <w:rsid w:val="00942A1D"/>
    <w:rsid w:val="009532BD"/>
    <w:rsid w:val="00954471"/>
    <w:rsid w:val="00954746"/>
    <w:rsid w:val="009606CB"/>
    <w:rsid w:val="009A0900"/>
    <w:rsid w:val="009A150B"/>
    <w:rsid w:val="009B4786"/>
    <w:rsid w:val="009B6084"/>
    <w:rsid w:val="009B7232"/>
    <w:rsid w:val="009C3AD8"/>
    <w:rsid w:val="009E4D05"/>
    <w:rsid w:val="009E7989"/>
    <w:rsid w:val="00A048C5"/>
    <w:rsid w:val="00A1211A"/>
    <w:rsid w:val="00A13687"/>
    <w:rsid w:val="00A26575"/>
    <w:rsid w:val="00A314B6"/>
    <w:rsid w:val="00A314ED"/>
    <w:rsid w:val="00A3321D"/>
    <w:rsid w:val="00A44061"/>
    <w:rsid w:val="00A51492"/>
    <w:rsid w:val="00A64A73"/>
    <w:rsid w:val="00A76F9B"/>
    <w:rsid w:val="00A859B4"/>
    <w:rsid w:val="00A87F6D"/>
    <w:rsid w:val="00A90A59"/>
    <w:rsid w:val="00A9774E"/>
    <w:rsid w:val="00AA05C0"/>
    <w:rsid w:val="00AB5834"/>
    <w:rsid w:val="00AD0816"/>
    <w:rsid w:val="00AD2B1B"/>
    <w:rsid w:val="00AF0813"/>
    <w:rsid w:val="00B06DB4"/>
    <w:rsid w:val="00B1060A"/>
    <w:rsid w:val="00B16D68"/>
    <w:rsid w:val="00B178B6"/>
    <w:rsid w:val="00B21F4C"/>
    <w:rsid w:val="00B23032"/>
    <w:rsid w:val="00B403C7"/>
    <w:rsid w:val="00B64C47"/>
    <w:rsid w:val="00B849AB"/>
    <w:rsid w:val="00BB57C2"/>
    <w:rsid w:val="00BD15A1"/>
    <w:rsid w:val="00BE0255"/>
    <w:rsid w:val="00BF4991"/>
    <w:rsid w:val="00BF5FD8"/>
    <w:rsid w:val="00BF676C"/>
    <w:rsid w:val="00C30E39"/>
    <w:rsid w:val="00C41501"/>
    <w:rsid w:val="00C42A1E"/>
    <w:rsid w:val="00C43BD6"/>
    <w:rsid w:val="00C50E6B"/>
    <w:rsid w:val="00C75B3E"/>
    <w:rsid w:val="00C9081C"/>
    <w:rsid w:val="00C91EEC"/>
    <w:rsid w:val="00CA5792"/>
    <w:rsid w:val="00CA677F"/>
    <w:rsid w:val="00CA6C85"/>
    <w:rsid w:val="00CB13E9"/>
    <w:rsid w:val="00CB5865"/>
    <w:rsid w:val="00CC272F"/>
    <w:rsid w:val="00CC3D81"/>
    <w:rsid w:val="00CC4469"/>
    <w:rsid w:val="00CD06E5"/>
    <w:rsid w:val="00CF3F59"/>
    <w:rsid w:val="00D024D1"/>
    <w:rsid w:val="00D11253"/>
    <w:rsid w:val="00D15217"/>
    <w:rsid w:val="00D450C3"/>
    <w:rsid w:val="00D50095"/>
    <w:rsid w:val="00D54A44"/>
    <w:rsid w:val="00D6012D"/>
    <w:rsid w:val="00D6022C"/>
    <w:rsid w:val="00D75113"/>
    <w:rsid w:val="00D75D9E"/>
    <w:rsid w:val="00D97BE3"/>
    <w:rsid w:val="00DC301A"/>
    <w:rsid w:val="00DC32A9"/>
    <w:rsid w:val="00DD4540"/>
    <w:rsid w:val="00DE75DC"/>
    <w:rsid w:val="00DF6ABB"/>
    <w:rsid w:val="00E0231C"/>
    <w:rsid w:val="00E0467B"/>
    <w:rsid w:val="00E15DDE"/>
    <w:rsid w:val="00E22F29"/>
    <w:rsid w:val="00E2771F"/>
    <w:rsid w:val="00E537B3"/>
    <w:rsid w:val="00E6154C"/>
    <w:rsid w:val="00EA3CAE"/>
    <w:rsid w:val="00EC5BD0"/>
    <w:rsid w:val="00ED5CCF"/>
    <w:rsid w:val="00EF116C"/>
    <w:rsid w:val="00F21C3E"/>
    <w:rsid w:val="00F22E1E"/>
    <w:rsid w:val="00F306A7"/>
    <w:rsid w:val="00F343FB"/>
    <w:rsid w:val="00F4772C"/>
    <w:rsid w:val="00F47823"/>
    <w:rsid w:val="00F5052D"/>
    <w:rsid w:val="00F5665A"/>
    <w:rsid w:val="00F703C8"/>
    <w:rsid w:val="00F7105F"/>
    <w:rsid w:val="00FA0BE9"/>
    <w:rsid w:val="00FA1498"/>
    <w:rsid w:val="00FA2A89"/>
    <w:rsid w:val="00FB30FB"/>
    <w:rsid w:val="00FB7C95"/>
    <w:rsid w:val="00FC2163"/>
    <w:rsid w:val="00FD47ED"/>
    <w:rsid w:val="00FE0FE2"/>
    <w:rsid w:val="00FE4749"/>
    <w:rsid w:val="00FE4A3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4D0BC5-C65D-456D-9B39-235DDA65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F29"/>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FB7C95"/>
    <w:pPr>
      <w:keepLines/>
      <w:widowControl w:val="0"/>
      <w:numPr>
        <w:ilvl w:val="6"/>
        <w:numId w:val="2"/>
      </w:numPr>
      <w:shd w:val="clear" w:color="auto" w:fill="FFFFFF"/>
      <w:tabs>
        <w:tab w:val="left" w:pos="-180"/>
        <w:tab w:val="left" w:pos="0"/>
        <w:tab w:val="left" w:pos="900"/>
      </w:tabs>
      <w:suppressAutoHyphens/>
      <w:spacing w:before="0"/>
      <w:ind w:left="0" w:right="16"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4B3B72"/>
    <w:pPr>
      <w:tabs>
        <w:tab w:val="center" w:pos="4536"/>
        <w:tab w:val="right" w:pos="9072"/>
      </w:tabs>
      <w:spacing w:before="0" w:line="240" w:lineRule="auto"/>
    </w:pPr>
  </w:style>
  <w:style w:type="character" w:customStyle="1" w:styleId="HeaderChar">
    <w:name w:val="Header Char"/>
    <w:basedOn w:val="DefaultParagraphFont"/>
    <w:link w:val="Header"/>
    <w:uiPriority w:val="99"/>
    <w:rsid w:val="004B3B72"/>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4B3B72"/>
    <w:pPr>
      <w:tabs>
        <w:tab w:val="center" w:pos="4536"/>
        <w:tab w:val="right" w:pos="9072"/>
      </w:tabs>
      <w:spacing w:before="0" w:line="240" w:lineRule="auto"/>
    </w:pPr>
  </w:style>
  <w:style w:type="character" w:customStyle="1" w:styleId="FooterChar">
    <w:name w:val="Footer Char"/>
    <w:basedOn w:val="DefaultParagraphFont"/>
    <w:link w:val="Footer"/>
    <w:uiPriority w:val="99"/>
    <w:rsid w:val="004B3B72"/>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387F9D"/>
    <w:pPr>
      <w:spacing w:before="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7F9D"/>
    <w:rPr>
      <w:rFonts w:ascii="Segoe UI" w:eastAsia="Times New Roman" w:hAnsi="Segoe UI" w:cs="Segoe UI"/>
      <w:sz w:val="18"/>
      <w:szCs w:val="18"/>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641816129">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B4385-42A6-44E0-8824-F6B1B5F5D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1399</TotalTime>
  <Pages>20</Pages>
  <Words>5786</Words>
  <Characters>32981</Characters>
  <Application>Microsoft Office Word</Application>
  <DocSecurity>0</DocSecurity>
  <Lines>274</Lines>
  <Paragraphs>77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38690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Станислава Стойнева</dc:creator>
  <cp:keywords/>
  <dc:description/>
  <cp:lastModifiedBy>Станислава Стойнева</cp:lastModifiedBy>
  <cp:revision>216</cp:revision>
  <cp:lastPrinted>2018-05-23T12:16:00Z</cp:lastPrinted>
  <dcterms:created xsi:type="dcterms:W3CDTF">2017-12-11T09:00:00Z</dcterms:created>
  <dcterms:modified xsi:type="dcterms:W3CDTF">2018-06-18T11:45:00Z</dcterms:modified>
</cp:coreProperties>
</file>