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C576" w14:textId="77777777" w:rsidR="00C67D3E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6FF21270" w14:textId="720AAC8C" w:rsidR="00C67D3E" w:rsidRPr="00613708" w:rsidRDefault="00246A41" w:rsidP="00C81507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613708" w:rsidRPr="00613708">
        <w:rPr>
          <w:rFonts w:ascii="Times New Roman" w:hAnsi="Times New Roman"/>
          <w:b/>
          <w:spacing w:val="-8"/>
          <w:sz w:val="24"/>
          <w:szCs w:val="24"/>
          <w:lang w:val="ru-RU"/>
        </w:rPr>
        <w:t xml:space="preserve">Абонаментно обслужване </w:t>
      </w:r>
      <w:r w:rsidR="00613708" w:rsidRPr="00613708">
        <w:rPr>
          <w:rFonts w:ascii="Times New Roman" w:hAnsi="Times New Roman"/>
          <w:b/>
          <w:spacing w:val="-8"/>
          <w:sz w:val="24"/>
          <w:szCs w:val="24"/>
        </w:rPr>
        <w:t xml:space="preserve">на </w:t>
      </w:r>
      <w:r w:rsidR="00613708" w:rsidRPr="00613708">
        <w:rPr>
          <w:rFonts w:ascii="Times New Roman" w:hAnsi="Times New Roman"/>
          <w:b/>
          <w:sz w:val="24"/>
          <w:szCs w:val="24"/>
        </w:rPr>
        <w:t xml:space="preserve">информационна система </w:t>
      </w:r>
      <w:r w:rsidR="00613708" w:rsidRPr="00613708">
        <w:rPr>
          <w:rFonts w:ascii="Times New Roman" w:hAnsi="Times New Roman"/>
          <w:b/>
          <w:sz w:val="24"/>
          <w:szCs w:val="24"/>
          <w:lang w:val="ru-RU"/>
        </w:rPr>
        <w:t>за  управление на човешките ресурси и работната заплата</w:t>
      </w:r>
      <w:r w:rsidR="00613708" w:rsidRPr="0061370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613708" w:rsidRPr="00613708">
        <w:rPr>
          <w:rFonts w:ascii="Times New Roman" w:hAnsi="Times New Roman"/>
          <w:b/>
          <w:sz w:val="24"/>
          <w:szCs w:val="24"/>
        </w:rPr>
        <w:t>в Б</w:t>
      </w:r>
      <w:r w:rsidR="00C81507">
        <w:rPr>
          <w:rFonts w:ascii="Times New Roman" w:hAnsi="Times New Roman"/>
          <w:b/>
          <w:sz w:val="24"/>
          <w:szCs w:val="24"/>
        </w:rPr>
        <w:t>ългарската народна банка</w:t>
      </w:r>
      <w:r w:rsidR="00613708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“</w:t>
      </w:r>
    </w:p>
    <w:p w14:paraId="34BA32F9" w14:textId="77777777" w:rsidR="00C67D3E" w:rsidRPr="00613708" w:rsidRDefault="00C67D3E" w:rsidP="00C67D3E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6423DAA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1644A057" w14:textId="366985DF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826AD1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61C7ED90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14:paraId="4DF1A3D9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4A27A34F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6DB0E19E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35CC5506" w14:textId="77777777" w:rsidR="00C67D3E" w:rsidRPr="00826AD1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14:paraId="7AE68CEF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14:paraId="79B9B125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3CDD04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14:paraId="69BB122C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48B5038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14:paraId="50191F80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6EDA59B9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9B10172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14:paraId="26915A57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314392F9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086A2C5B" w14:textId="77777777" w:rsidR="00C67D3E" w:rsidRPr="00826AD1" w:rsidRDefault="00C67D3E" w:rsidP="00C67D3E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lastRenderedPageBreak/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14:paraId="315FE023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46266BA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AFD47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14:paraId="71ACE52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14:paraId="10E0A3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14:paraId="14ED292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14:paraId="6950E48E" w14:textId="77777777" w:rsidR="00C67D3E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 w:rsidRPr="00826AD1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14:paraId="2D7A007C" w14:textId="77777777" w:rsidR="00246A41" w:rsidRPr="00826AD1" w:rsidRDefault="00246A41" w:rsidP="00246A4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3C715603" w14:textId="1E8A65C1" w:rsidR="00246A41" w:rsidRPr="008320AF" w:rsidRDefault="00246A41" w:rsidP="00034417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>
        <w:rPr>
          <w:rFonts w:ascii="Times New Roman" w:hAnsi="Times New Roman"/>
          <w:sz w:val="24"/>
          <w:szCs w:val="24"/>
        </w:rPr>
        <w:t>от Вас</w:t>
      </w:r>
      <w:r w:rsidRPr="008320AF">
        <w:rPr>
          <w:rFonts w:ascii="Times New Roman" w:hAnsi="Times New Roman"/>
          <w:sz w:val="24"/>
          <w:szCs w:val="24"/>
        </w:rPr>
        <w:t xml:space="preserve"> обществена поръчка на стойност по чл.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20, ал.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3, 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2 З</w:t>
      </w:r>
      <w:r w:rsidR="008173A8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>
        <w:rPr>
          <w:rFonts w:ascii="Times New Roman" w:hAnsi="Times New Roman"/>
          <w:sz w:val="24"/>
          <w:szCs w:val="24"/>
          <w:lang w:val="en-US"/>
        </w:rPr>
        <w:t>(</w:t>
      </w:r>
      <w:r w:rsidR="008173A8">
        <w:rPr>
          <w:rFonts w:ascii="Times New Roman" w:hAnsi="Times New Roman"/>
          <w:sz w:val="24"/>
          <w:szCs w:val="24"/>
        </w:rPr>
        <w:t>ЗОП</w:t>
      </w:r>
      <w:r w:rsidR="008173A8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8320AF">
        <w:rPr>
          <w:rFonts w:ascii="Times New Roman" w:hAnsi="Times New Roman"/>
          <w:sz w:val="24"/>
          <w:szCs w:val="24"/>
        </w:rPr>
        <w:t>, с предмет:</w:t>
      </w:r>
      <w:r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</w:t>
      </w:r>
      <w:r w:rsidRPr="008320AF">
        <w:rPr>
          <w:rFonts w:ascii="Times New Roman" w:hAnsi="Times New Roman"/>
          <w:b/>
          <w:spacing w:val="-8"/>
          <w:sz w:val="24"/>
          <w:szCs w:val="24"/>
          <w:lang w:val="ru-RU"/>
        </w:rPr>
        <w:t xml:space="preserve">Абонаментно обслужване </w:t>
      </w:r>
      <w:r w:rsidRPr="008320AF">
        <w:rPr>
          <w:rFonts w:ascii="Times New Roman" w:hAnsi="Times New Roman"/>
          <w:b/>
          <w:spacing w:val="-8"/>
          <w:sz w:val="24"/>
          <w:szCs w:val="24"/>
        </w:rPr>
        <w:t xml:space="preserve">на </w:t>
      </w:r>
      <w:r w:rsidRPr="008320AF">
        <w:rPr>
          <w:rFonts w:ascii="Times New Roman" w:hAnsi="Times New Roman"/>
          <w:b/>
          <w:sz w:val="24"/>
          <w:szCs w:val="24"/>
        </w:rPr>
        <w:t xml:space="preserve">информационна система </w:t>
      </w:r>
      <w:r w:rsidRPr="008320AF">
        <w:rPr>
          <w:rFonts w:ascii="Times New Roman" w:hAnsi="Times New Roman"/>
          <w:b/>
          <w:sz w:val="24"/>
          <w:szCs w:val="24"/>
          <w:lang w:val="ru-RU"/>
        </w:rPr>
        <w:t>за  управление на човешките ресурси и работната заплата</w:t>
      </w:r>
      <w:r w:rsidRPr="008320A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8320AF">
        <w:rPr>
          <w:rFonts w:ascii="Times New Roman" w:hAnsi="Times New Roman"/>
          <w:b/>
          <w:sz w:val="24"/>
          <w:szCs w:val="24"/>
        </w:rPr>
        <w:t xml:space="preserve">в </w:t>
      </w:r>
      <w:r w:rsidR="00C81507" w:rsidRPr="00C81507">
        <w:rPr>
          <w:rFonts w:ascii="Times New Roman" w:hAnsi="Times New Roman"/>
          <w:b/>
          <w:sz w:val="24"/>
          <w:szCs w:val="24"/>
        </w:rPr>
        <w:t>Българската народна банка</w:t>
      </w:r>
      <w:r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>“.</w:t>
      </w:r>
    </w:p>
    <w:p w14:paraId="62FD7712" w14:textId="77777777" w:rsidR="00246A41" w:rsidRPr="008320AF" w:rsidRDefault="00246A41" w:rsidP="00034417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  <w:lang w:eastAsia="bg-BG"/>
        </w:rPr>
        <w:t>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14:paraId="30CDE068" w14:textId="79F32288" w:rsidR="00246A41" w:rsidRPr="008320AF" w:rsidRDefault="00246A41" w:rsidP="00034417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е / не е </w:t>
      </w:r>
      <w:r w:rsidRPr="008320AF">
        <w:rPr>
          <w:rFonts w:ascii="Times New Roman" w:hAnsi="Times New Roman"/>
          <w:sz w:val="24"/>
          <w:szCs w:val="24"/>
          <w:lang w:val="en-US" w:eastAsia="bg-BG"/>
        </w:rPr>
        <w:t>(невярното се зачертава)</w:t>
      </w:r>
      <w:r w:rsidRPr="008320AF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т.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320AF">
        <w:rPr>
          <w:rFonts w:ascii="Times New Roman" w:hAnsi="Times New Roman"/>
          <w:sz w:val="24"/>
          <w:szCs w:val="24"/>
          <w:lang w:eastAsia="bg-BG"/>
        </w:rPr>
        <w:t>45 от Допълнителните разпоредби на ЗОП.</w:t>
      </w:r>
    </w:p>
    <w:p w14:paraId="6526BAB7" w14:textId="0F02B9DC" w:rsidR="00246A41" w:rsidRPr="009517D6" w:rsidRDefault="00246A41" w:rsidP="00034417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Отговаряме на поставените от възложителя изисквания за технически и професионални възможности, както следва:</w:t>
      </w:r>
    </w:p>
    <w:p w14:paraId="68038B0F" w14:textId="77777777" w:rsidR="00246A41" w:rsidRDefault="00246A41" w:rsidP="00034417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5F5D138B" w14:textId="77777777" w:rsidR="00C67D3E" w:rsidRPr="00826AD1" w:rsidRDefault="00D334C9" w:rsidP="00C67D3E">
      <w:pPr>
        <w:tabs>
          <w:tab w:val="left" w:pos="-600"/>
        </w:tabs>
        <w:rPr>
          <w:rFonts w:ascii="Times New Roman" w:hAnsi="Times New Roman"/>
          <w:b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ab/>
      </w:r>
      <w:r w:rsidRPr="00826AD1">
        <w:rPr>
          <w:rFonts w:ascii="Times New Roman" w:hAnsi="Times New Roman"/>
          <w:b/>
          <w:bCs/>
          <w:sz w:val="24"/>
          <w:szCs w:val="24"/>
        </w:rPr>
        <w:t>Изисквания към участниците: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4724"/>
      </w:tblGrid>
      <w:tr w:rsidR="00D334C9" w:rsidRPr="00826AD1" w14:paraId="6568203D" w14:textId="77777777" w:rsidTr="00EC459D">
        <w:tc>
          <w:tcPr>
            <w:tcW w:w="4338" w:type="dxa"/>
          </w:tcPr>
          <w:p w14:paraId="10C3B449" w14:textId="77777777" w:rsidR="00D334C9" w:rsidRPr="001C65C0" w:rsidRDefault="001C65C0" w:rsidP="001C65C0">
            <w:pPr>
              <w:tabs>
                <w:tab w:val="left" w:pos="-60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 и професионални способности:</w:t>
            </w:r>
          </w:p>
        </w:tc>
        <w:tc>
          <w:tcPr>
            <w:tcW w:w="4724" w:type="dxa"/>
          </w:tcPr>
          <w:p w14:paraId="3EE80081" w14:textId="77777777" w:rsidR="00D334C9" w:rsidRPr="00826AD1" w:rsidRDefault="00D334C9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6A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Отговор: </w:t>
            </w:r>
          </w:p>
        </w:tc>
      </w:tr>
      <w:tr w:rsidR="00EC459D" w:rsidRPr="00826AD1" w14:paraId="27864DFC" w14:textId="77777777" w:rsidTr="00EC459D">
        <w:tc>
          <w:tcPr>
            <w:tcW w:w="4338" w:type="dxa"/>
          </w:tcPr>
          <w:p w14:paraId="66A9BA05" w14:textId="77777777" w:rsidR="00EC459D" w:rsidRPr="001C65C0" w:rsidRDefault="00EC459D" w:rsidP="00FC1E75">
            <w:pPr>
              <w:pStyle w:val="ListParagraph"/>
              <w:tabs>
                <w:tab w:val="left" w:pos="-600"/>
              </w:tabs>
              <w:ind w:left="96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24" w:type="dxa"/>
          </w:tcPr>
          <w:p w14:paraId="1852474F" w14:textId="77777777" w:rsidR="00EC459D" w:rsidRPr="00826AD1" w:rsidRDefault="00EC459D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4C9" w:rsidRPr="00826AD1" w14:paraId="21D0FA04" w14:textId="77777777" w:rsidTr="00EC459D">
        <w:tc>
          <w:tcPr>
            <w:tcW w:w="4338" w:type="dxa"/>
          </w:tcPr>
          <w:p w14:paraId="666A7D6F" w14:textId="1156A49D" w:rsidR="00D334C9" w:rsidRPr="009517D6" w:rsidRDefault="001C65C0" w:rsidP="009517D6">
            <w:pPr>
              <w:pStyle w:val="ListParagraph"/>
              <w:numPr>
                <w:ilvl w:val="0"/>
                <w:numId w:val="10"/>
              </w:numPr>
              <w:tabs>
                <w:tab w:val="left" w:pos="-600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17D6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Критерии за подбор:</w:t>
            </w:r>
          </w:p>
        </w:tc>
        <w:tc>
          <w:tcPr>
            <w:tcW w:w="4724" w:type="dxa"/>
          </w:tcPr>
          <w:p w14:paraId="1E5AF0B4" w14:textId="77777777" w:rsidR="00D334C9" w:rsidRPr="00826AD1" w:rsidRDefault="00D334C9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5486F" w:rsidRPr="00826AD1" w14:paraId="2CA7F158" w14:textId="77777777" w:rsidTr="00EC459D">
        <w:tc>
          <w:tcPr>
            <w:tcW w:w="4338" w:type="dxa"/>
          </w:tcPr>
          <w:p w14:paraId="04807C14" w14:textId="1E1FEC8B" w:rsidR="0035486F" w:rsidRPr="009517D6" w:rsidRDefault="00314F89" w:rsidP="009517D6">
            <w:pPr>
              <w:tabs>
                <w:tab w:val="left" w:pos="-600"/>
              </w:tabs>
              <w:ind w:left="60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C1E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724" w:type="dxa"/>
          </w:tcPr>
          <w:p w14:paraId="5024BE5E" w14:textId="77777777" w:rsidR="0035486F" w:rsidRPr="00826AD1" w:rsidRDefault="0035486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459D" w:rsidRPr="00826AD1" w14:paraId="3CAE44F8" w14:textId="77777777" w:rsidTr="00EC459D">
        <w:tc>
          <w:tcPr>
            <w:tcW w:w="4338" w:type="dxa"/>
          </w:tcPr>
          <w:p w14:paraId="41E2849A" w14:textId="77777777" w:rsidR="00EC459D" w:rsidRPr="0035486F" w:rsidRDefault="0035486F" w:rsidP="0035486F">
            <w:pPr>
              <w:tabs>
                <w:tab w:val="left" w:pos="-600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2A05D44D" w14:textId="77777777" w:rsidR="00EC459D" w:rsidRPr="00826AD1" w:rsidRDefault="00EC459D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4C9" w:rsidRPr="00826AD1" w14:paraId="4035CBC9" w14:textId="77777777" w:rsidTr="00EC459D">
        <w:tc>
          <w:tcPr>
            <w:tcW w:w="4338" w:type="dxa"/>
          </w:tcPr>
          <w:p w14:paraId="789625C9" w14:textId="77777777" w:rsidR="00C81507" w:rsidRPr="00C81507" w:rsidRDefault="00C81507" w:rsidP="00C81507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C81507">
              <w:rPr>
                <w:rFonts w:ascii="Times New Roman" w:hAnsi="Times New Roman"/>
              </w:rPr>
              <w:t>Участникът следва да е изпълнил за последните три години, считано от датата на подаване на офертата, дейности за абонаментно обслужване на информационн</w:t>
            </w:r>
            <w:r w:rsidRPr="00C81507">
              <w:rPr>
                <w:rFonts w:ascii="Times New Roman" w:hAnsi="Times New Roman"/>
                <w:lang w:val="en-US"/>
              </w:rPr>
              <w:t>a</w:t>
            </w:r>
            <w:r w:rsidRPr="00C81507">
              <w:rPr>
                <w:rFonts w:ascii="Times New Roman" w:hAnsi="Times New Roman"/>
              </w:rPr>
              <w:t xml:space="preserve"> систем</w:t>
            </w:r>
            <w:r w:rsidRPr="00C81507">
              <w:rPr>
                <w:rFonts w:ascii="Times New Roman" w:hAnsi="Times New Roman"/>
                <w:lang w:val="en-US"/>
              </w:rPr>
              <w:t>a</w:t>
            </w:r>
            <w:r w:rsidRPr="00C81507">
              <w:rPr>
                <w:rFonts w:ascii="Times New Roman" w:hAnsi="Times New Roman"/>
              </w:rPr>
              <w:t>* с предмет и обем, идентични или сходни</w:t>
            </w:r>
            <w:r w:rsidRPr="00C81507">
              <w:rPr>
                <w:rFonts w:ascii="Times New Roman" w:hAnsi="Times New Roman"/>
                <w:lang w:val="en-US"/>
              </w:rPr>
              <w:t>*</w:t>
            </w:r>
            <w:r w:rsidRPr="00C81507">
              <w:rPr>
                <w:rFonts w:ascii="Times New Roman" w:hAnsi="Times New Roman"/>
              </w:rPr>
              <w:t>* с тези на поръчката.</w:t>
            </w:r>
          </w:p>
          <w:p w14:paraId="33349851" w14:textId="77777777" w:rsidR="00C81507" w:rsidRPr="00C81507" w:rsidRDefault="00C81507" w:rsidP="00C81507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C81507">
              <w:rPr>
                <w:rFonts w:ascii="Times New Roman" w:hAnsi="Times New Roman"/>
              </w:rPr>
              <w:t>* под информационна система следва да се разбират системи с използване на системи за управление на база данни (СУБД) реализирани с използване на Oracle бази данни (или еквивалент);</w:t>
            </w:r>
          </w:p>
          <w:p w14:paraId="0DEC93AB" w14:textId="6A60046A" w:rsidR="0059154B" w:rsidRDefault="00C81507" w:rsidP="0059154B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507">
              <w:rPr>
                <w:rFonts w:ascii="Times New Roman" w:hAnsi="Times New Roman"/>
              </w:rPr>
              <w:t>**под дейности с предмет и обем, сходни с тези на поръчката следва да се разбират дейности по абонаментно обслужване на информационна система</w:t>
            </w:r>
            <w:r w:rsidR="00990541">
              <w:rPr>
                <w:rFonts w:ascii="Times New Roman" w:hAnsi="Times New Roman"/>
              </w:rPr>
              <w:t xml:space="preserve"> </w:t>
            </w:r>
            <w:r w:rsidR="00990541">
              <w:rPr>
                <w:rFonts w:ascii="Times New Roman" w:hAnsi="Times New Roman"/>
              </w:rPr>
              <w:t>за период не по-малък от</w:t>
            </w:r>
            <w:r w:rsidR="00990541" w:rsidRPr="00A50292">
              <w:rPr>
                <w:rFonts w:ascii="Times New Roman" w:hAnsi="Times New Roman"/>
              </w:rPr>
              <w:t xml:space="preserve"> 9 (девет) месеца</w:t>
            </w:r>
            <w:r w:rsidRPr="00C81507">
              <w:rPr>
                <w:rFonts w:ascii="Times New Roman" w:hAnsi="Times New Roman"/>
              </w:rPr>
              <w:t>, сходна като обхват, архитектура и база данни, съгласно техническите спецификации и функционални описания в Приложение 1 към документацията за обществената поръчка.</w:t>
            </w:r>
          </w:p>
          <w:p w14:paraId="73B24806" w14:textId="77777777" w:rsidR="0010046B" w:rsidRPr="000457E6" w:rsidRDefault="0010046B" w:rsidP="0010046B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19821461" w14:textId="77777777" w:rsidR="0010046B" w:rsidRDefault="0010046B" w:rsidP="001004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293513" w14:textId="5F50B647" w:rsidR="00314F89" w:rsidRDefault="00C81507" w:rsidP="00314F89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C81507">
              <w:rPr>
                <w:rFonts w:ascii="Times New Roman" w:hAnsi="Times New Roman"/>
              </w:rPr>
              <w:t>За последните три години, считано от датата на подаване на офертата, участникът следва да е изпълнил минимум 1 (една) дейност за абонаментно обслужване на информационн</w:t>
            </w:r>
            <w:r w:rsidRPr="00C81507">
              <w:rPr>
                <w:rFonts w:ascii="Times New Roman" w:hAnsi="Times New Roman"/>
                <w:lang w:val="en-US"/>
              </w:rPr>
              <w:t>a</w:t>
            </w:r>
            <w:r w:rsidRPr="00C81507">
              <w:rPr>
                <w:rFonts w:ascii="Times New Roman" w:hAnsi="Times New Roman"/>
              </w:rPr>
              <w:t xml:space="preserve"> систем</w:t>
            </w:r>
            <w:r w:rsidRPr="00C81507">
              <w:rPr>
                <w:rFonts w:ascii="Times New Roman" w:hAnsi="Times New Roman"/>
                <w:lang w:val="en-US"/>
              </w:rPr>
              <w:t>a</w:t>
            </w:r>
            <w:r w:rsidRPr="00C81507">
              <w:rPr>
                <w:rFonts w:ascii="Times New Roman" w:hAnsi="Times New Roman"/>
              </w:rPr>
              <w:t>* с предмет и обем, идентични или сходни</w:t>
            </w:r>
            <w:r w:rsidRPr="00C81507">
              <w:rPr>
                <w:rFonts w:ascii="Times New Roman" w:hAnsi="Times New Roman"/>
                <w:lang w:val="en-US"/>
              </w:rPr>
              <w:t>*</w:t>
            </w:r>
            <w:r w:rsidRPr="00C81507">
              <w:rPr>
                <w:rFonts w:ascii="Times New Roman" w:hAnsi="Times New Roman"/>
              </w:rPr>
              <w:t xml:space="preserve">* с </w:t>
            </w:r>
            <w:r w:rsidRPr="00C81507">
              <w:rPr>
                <w:rFonts w:ascii="Times New Roman" w:hAnsi="Times New Roman"/>
              </w:rPr>
              <w:lastRenderedPageBreak/>
              <w:t>тези на поръчката</w:t>
            </w:r>
            <w:r w:rsidR="00314F89" w:rsidRPr="001669F7">
              <w:rPr>
                <w:rFonts w:ascii="Times New Roman" w:hAnsi="Times New Roman"/>
              </w:rPr>
              <w:t>.</w:t>
            </w:r>
          </w:p>
          <w:p w14:paraId="41F4AA1F" w14:textId="77777777" w:rsidR="00990541" w:rsidRPr="00990541" w:rsidRDefault="00990541" w:rsidP="00990541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990541">
              <w:rPr>
                <w:rFonts w:ascii="Times New Roman" w:hAnsi="Times New Roman"/>
              </w:rPr>
              <w:t>* под информационна система следва да се разбират системи с използване на системи за управление на база данни (СУБД) реализирани с използване на Oracle бази данни (или еквивалент);</w:t>
            </w:r>
          </w:p>
          <w:p w14:paraId="59D98DA0" w14:textId="09659EC0" w:rsidR="00D334C9" w:rsidRPr="00826AD1" w:rsidRDefault="00990541" w:rsidP="00990541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0541">
              <w:rPr>
                <w:rFonts w:ascii="Times New Roman" w:hAnsi="Times New Roman"/>
              </w:rPr>
              <w:t>**под дейности с предмет и обем, сходни с тези на поръчката следва да се разбират дейности по абонаментно обслужване на информационна система за период не по-малък от 9 (девет) месеца, сходна като обхват, архитектура и база данни, съгласно техническите спецификации и функционални описания в Приложение 1 към документацията за обществената поръчка.</w:t>
            </w:r>
          </w:p>
        </w:tc>
        <w:tc>
          <w:tcPr>
            <w:tcW w:w="4724" w:type="dxa"/>
          </w:tcPr>
          <w:p w14:paraId="0A1B1882" w14:textId="77777777" w:rsidR="00826AD1" w:rsidRPr="00826AD1" w:rsidRDefault="00826AD1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87DD7C" w14:textId="77777777" w:rsidR="001764BB" w:rsidRPr="00826AD1" w:rsidRDefault="001764BB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Style w:val="TableGrid"/>
              <w:tblpPr w:leftFromText="141" w:rightFromText="141" w:vertAnchor="text" w:horzAnchor="margin" w:tblpY="154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39"/>
              <w:gridCol w:w="814"/>
              <w:gridCol w:w="764"/>
              <w:gridCol w:w="1581"/>
            </w:tblGrid>
            <w:tr w:rsidR="0010046B" w:rsidRPr="00826AD1" w14:paraId="3DCE9428" w14:textId="77777777" w:rsidTr="0010046B">
              <w:tc>
                <w:tcPr>
                  <w:tcW w:w="1339" w:type="dxa"/>
                </w:tcPr>
                <w:p w14:paraId="1348C8F9" w14:textId="68779228" w:rsidR="0010046B" w:rsidRPr="00826AD1" w:rsidRDefault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ОПИСАНИЕ</w:t>
                  </w:r>
                  <w:r w:rsidR="00314F8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(вкл. </w:t>
                  </w:r>
                  <w:r w:rsidR="0099054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период</w:t>
                  </w:r>
                  <w:bookmarkStart w:id="0" w:name="_GoBack"/>
                  <w:bookmarkEnd w:id="0"/>
                  <w:r w:rsidR="00314F89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на извършване на абонаментно обслужване )</w:t>
                  </w:r>
                </w:p>
              </w:tc>
              <w:tc>
                <w:tcPr>
                  <w:tcW w:w="814" w:type="dxa"/>
                </w:tcPr>
                <w:p w14:paraId="6A52B3A6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СУМИ</w:t>
                  </w:r>
                </w:p>
              </w:tc>
              <w:tc>
                <w:tcPr>
                  <w:tcW w:w="764" w:type="dxa"/>
                </w:tcPr>
                <w:p w14:paraId="01C2D42E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ДАТИ </w:t>
                  </w:r>
                </w:p>
              </w:tc>
              <w:tc>
                <w:tcPr>
                  <w:tcW w:w="1581" w:type="dxa"/>
                </w:tcPr>
                <w:p w14:paraId="2A529944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26AD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ПОЛУЧАТЕЛИ</w:t>
                  </w:r>
                </w:p>
              </w:tc>
            </w:tr>
            <w:tr w:rsidR="0010046B" w:rsidRPr="00826AD1" w14:paraId="04744932" w14:textId="77777777" w:rsidTr="0010046B">
              <w:tc>
                <w:tcPr>
                  <w:tcW w:w="1339" w:type="dxa"/>
                </w:tcPr>
                <w:p w14:paraId="391693D4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14" w:type="dxa"/>
                </w:tcPr>
                <w:p w14:paraId="323208EE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64" w:type="dxa"/>
                </w:tcPr>
                <w:p w14:paraId="448D4EEE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81" w:type="dxa"/>
                </w:tcPr>
                <w:p w14:paraId="7C19CA56" w14:textId="77777777" w:rsidR="0010046B" w:rsidRPr="00826AD1" w:rsidRDefault="0010046B" w:rsidP="0010046B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7C28B1B1" w14:textId="77777777" w:rsidR="001764BB" w:rsidRPr="00826AD1" w:rsidRDefault="001764B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6B" w:rsidRPr="00826AD1" w14:paraId="3015E063" w14:textId="77777777" w:rsidTr="00EC459D">
        <w:tc>
          <w:tcPr>
            <w:tcW w:w="4338" w:type="dxa"/>
          </w:tcPr>
          <w:p w14:paraId="6AD7BADA" w14:textId="201BB61F" w:rsidR="0010046B" w:rsidRPr="009517D6" w:rsidRDefault="00965855" w:rsidP="009517D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60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FC1E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724" w:type="dxa"/>
          </w:tcPr>
          <w:p w14:paraId="71283F6B" w14:textId="77777777" w:rsidR="0010046B" w:rsidRPr="00826AD1" w:rsidRDefault="0010046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426F" w:rsidRPr="00826AD1" w14:paraId="0007170F" w14:textId="77777777" w:rsidTr="00EC459D">
        <w:tc>
          <w:tcPr>
            <w:tcW w:w="4338" w:type="dxa"/>
          </w:tcPr>
          <w:p w14:paraId="24FF4282" w14:textId="77FA5D49" w:rsidR="00AC426F" w:rsidRPr="00AC426F" w:rsidRDefault="00AC426F" w:rsidP="00AC426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6FA74B77" w14:textId="77777777" w:rsidR="00AC426F" w:rsidRPr="00826AD1" w:rsidRDefault="00AC426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6B" w:rsidRPr="00826AD1" w14:paraId="1E302EF0" w14:textId="77777777" w:rsidTr="00EC459D">
        <w:tc>
          <w:tcPr>
            <w:tcW w:w="4338" w:type="dxa"/>
          </w:tcPr>
          <w:p w14:paraId="524DFAD3" w14:textId="77777777" w:rsidR="0010046B" w:rsidRPr="009F0549" w:rsidRDefault="0010046B" w:rsidP="0010046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F0549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    Участникът следва да разполага с персонал с определена професионална компетентност за изпълнение на поръчката.</w:t>
            </w:r>
          </w:p>
          <w:p w14:paraId="4143D06A" w14:textId="77777777" w:rsidR="00FC1E75" w:rsidRPr="009F0549" w:rsidRDefault="00FC1E75" w:rsidP="00FC1E75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9F0549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6355A51F" w14:textId="77777777" w:rsidR="00C81507" w:rsidRPr="00C81507" w:rsidRDefault="00C81507" w:rsidP="00C81507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 w:rsidRPr="00C81507">
              <w:rPr>
                <w:rFonts w:ascii="Times New Roman" w:hAnsi="Times New Roman"/>
              </w:rPr>
              <w:t xml:space="preserve">Участникът да разполага с персонал, който ще изпълнява поръчката, със следната професионална компетентност: </w:t>
            </w:r>
          </w:p>
          <w:p w14:paraId="40F6DF50" w14:textId="2B4ED68D" w:rsidR="0073281D" w:rsidRPr="0073281D" w:rsidRDefault="0073281D" w:rsidP="0073281D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73281D">
              <w:rPr>
                <w:rFonts w:ascii="Times New Roman" w:hAnsi="Times New Roman"/>
              </w:rPr>
              <w:t xml:space="preserve">1 (един) ръководител на екипа, който трябва да отговаря на следните изисквания: (1) висше образование в областта на информационните технологии или икономиката; (2) участие като ръководител на минимум </w:t>
            </w:r>
            <w:r w:rsidR="003F7AB4">
              <w:rPr>
                <w:rFonts w:ascii="Times New Roman" w:hAnsi="Times New Roman"/>
              </w:rPr>
              <w:lastRenderedPageBreak/>
              <w:t>2</w:t>
            </w:r>
            <w:r w:rsidRPr="0073281D">
              <w:rPr>
                <w:rFonts w:ascii="Times New Roman" w:hAnsi="Times New Roman"/>
              </w:rPr>
              <w:t xml:space="preserve"> (два) </w:t>
            </w:r>
            <w:r w:rsidR="003970D5">
              <w:rPr>
                <w:rFonts w:ascii="Times New Roman" w:hAnsi="Times New Roman"/>
              </w:rPr>
              <w:t>изпълнени</w:t>
            </w:r>
            <w:r w:rsidRPr="0073281D">
              <w:rPr>
                <w:rFonts w:ascii="Times New Roman" w:hAnsi="Times New Roman"/>
              </w:rPr>
              <w:t xml:space="preserve"> проекта, свързани с разработване и внедряване на информационни системи и/или абонаментно обслужване</w:t>
            </w:r>
            <w:r w:rsidR="003F7AB4">
              <w:rPr>
                <w:rFonts w:ascii="Times New Roman" w:hAnsi="Times New Roman"/>
              </w:rPr>
              <w:t xml:space="preserve"> и/или гаранционна поддръжка</w:t>
            </w:r>
            <w:r w:rsidRPr="0073281D">
              <w:rPr>
                <w:rFonts w:ascii="Times New Roman" w:hAnsi="Times New Roman"/>
              </w:rPr>
              <w:t xml:space="preserve"> на информационна система.</w:t>
            </w:r>
          </w:p>
          <w:p w14:paraId="59E1C97E" w14:textId="0C5C8C6A" w:rsidR="0073281D" w:rsidRPr="0073281D" w:rsidRDefault="0073281D" w:rsidP="0073281D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73281D">
              <w:rPr>
                <w:rFonts w:ascii="Times New Roman" w:hAnsi="Times New Roman"/>
              </w:rPr>
              <w:t xml:space="preserve">Минимум 2 (двама) бизнес анализатори – всеки от които да отговаря на следните изисквания: (1) висше образование в областта на информационните технологии или  икономиката; (2) участие като бизнес анализатор в минимум 2 (два) </w:t>
            </w:r>
            <w:r w:rsidR="003970D5">
              <w:rPr>
                <w:rFonts w:ascii="Times New Roman" w:hAnsi="Times New Roman"/>
              </w:rPr>
              <w:t>изпълнен</w:t>
            </w:r>
            <w:r w:rsidRPr="0073281D">
              <w:rPr>
                <w:rFonts w:ascii="Times New Roman" w:hAnsi="Times New Roman"/>
              </w:rPr>
              <w:t>и проекта, свързани с разработване и внедряване на информационни системи и/или абонаментно обслужване</w:t>
            </w:r>
            <w:r w:rsidR="003F7AB4">
              <w:rPr>
                <w:rFonts w:ascii="Times New Roman" w:hAnsi="Times New Roman"/>
              </w:rPr>
              <w:t xml:space="preserve"> и/или гаранционна поддръжка</w:t>
            </w:r>
            <w:r w:rsidRPr="0073281D">
              <w:rPr>
                <w:rFonts w:ascii="Times New Roman" w:hAnsi="Times New Roman"/>
              </w:rPr>
              <w:t xml:space="preserve"> на информационна система;</w:t>
            </w:r>
          </w:p>
          <w:p w14:paraId="45FBC0EA" w14:textId="55837847" w:rsidR="0073281D" w:rsidRPr="0073281D" w:rsidRDefault="0073281D" w:rsidP="0073281D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73281D">
              <w:rPr>
                <w:rFonts w:ascii="Times New Roman" w:hAnsi="Times New Roman"/>
              </w:rPr>
              <w:t xml:space="preserve">Минимум 3 (трима) софтуерни специалисти – поне двама, от които трябва да имат опит като софтуерни специалисти в минимум 2 (два) </w:t>
            </w:r>
            <w:r w:rsidR="003970D5">
              <w:rPr>
                <w:rFonts w:ascii="Times New Roman" w:hAnsi="Times New Roman"/>
              </w:rPr>
              <w:t>изпълнен</w:t>
            </w:r>
            <w:r w:rsidRPr="0073281D">
              <w:rPr>
                <w:rFonts w:ascii="Times New Roman" w:hAnsi="Times New Roman"/>
              </w:rPr>
              <w:t>и проекта, свързани с разработване и внедряване на информационни системи и/или абонаментно обслужване</w:t>
            </w:r>
            <w:r w:rsidR="003F7AB4">
              <w:rPr>
                <w:rFonts w:ascii="Times New Roman" w:hAnsi="Times New Roman"/>
              </w:rPr>
              <w:t xml:space="preserve"> и/или гаранционна поддръжка</w:t>
            </w:r>
            <w:r w:rsidRPr="0073281D">
              <w:rPr>
                <w:rFonts w:ascii="Times New Roman" w:hAnsi="Times New Roman"/>
              </w:rPr>
              <w:t xml:space="preserve"> на информационна система;</w:t>
            </w:r>
          </w:p>
          <w:p w14:paraId="56BF2CD4" w14:textId="2FAA175B" w:rsidR="00C81507" w:rsidRPr="00C81507" w:rsidRDefault="0073281D" w:rsidP="0073281D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73281D">
              <w:rPr>
                <w:rFonts w:ascii="Times New Roman" w:hAnsi="Times New Roman"/>
              </w:rPr>
              <w:t xml:space="preserve">Минимум 1 (eдин) специалист по качеството, трябва да имат опит като специалист по качеството в минимум 2 (два) </w:t>
            </w:r>
            <w:r w:rsidR="003970D5">
              <w:rPr>
                <w:rFonts w:ascii="Times New Roman" w:hAnsi="Times New Roman"/>
              </w:rPr>
              <w:t>изпълнен</w:t>
            </w:r>
            <w:r w:rsidRPr="0073281D">
              <w:rPr>
                <w:rFonts w:ascii="Times New Roman" w:hAnsi="Times New Roman"/>
              </w:rPr>
              <w:t xml:space="preserve">и проекта, свързани с разработване и внедряване на информационни системи и/или </w:t>
            </w:r>
            <w:r w:rsidRPr="0073281D">
              <w:rPr>
                <w:rFonts w:ascii="Times New Roman" w:hAnsi="Times New Roman"/>
              </w:rPr>
              <w:lastRenderedPageBreak/>
              <w:t>абонамен</w:t>
            </w:r>
            <w:r>
              <w:rPr>
                <w:rFonts w:ascii="Times New Roman" w:hAnsi="Times New Roman"/>
              </w:rPr>
              <w:t>тно обслужване</w:t>
            </w:r>
            <w:r w:rsidR="003F7AB4">
              <w:rPr>
                <w:rFonts w:ascii="Times New Roman" w:hAnsi="Times New Roman"/>
              </w:rPr>
              <w:t xml:space="preserve"> и/или гаранционна поддръжка</w:t>
            </w:r>
            <w:r>
              <w:rPr>
                <w:rFonts w:ascii="Times New Roman" w:hAnsi="Times New Roman"/>
              </w:rPr>
              <w:t xml:space="preserve"> на информационна с</w:t>
            </w:r>
            <w:r w:rsidRPr="0073281D">
              <w:rPr>
                <w:rFonts w:ascii="Times New Roman" w:hAnsi="Times New Roman"/>
              </w:rPr>
              <w:t>истема</w:t>
            </w:r>
            <w:r>
              <w:rPr>
                <w:rFonts w:ascii="Times New Roman" w:hAnsi="Times New Roman"/>
              </w:rPr>
              <w:t>.</w:t>
            </w:r>
          </w:p>
          <w:p w14:paraId="3F66B0EA" w14:textId="77777777" w:rsidR="0010046B" w:rsidRPr="009F0549" w:rsidRDefault="0010046B" w:rsidP="00103580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24" w:type="dxa"/>
          </w:tcPr>
          <w:p w14:paraId="619DD39D" w14:textId="7C9B6472" w:rsidR="0010046B" w:rsidRPr="009F0549" w:rsidRDefault="0010046B" w:rsidP="00F452EF">
            <w:pPr>
              <w:pStyle w:val="ListParagraph"/>
              <w:numPr>
                <w:ilvl w:val="0"/>
                <w:numId w:val="3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Ръководител</w:t>
            </w:r>
            <w:r w:rsidR="00C815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екипа</w:t>
            </w:r>
            <w:r w:rsidRPr="009F0549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5EF9026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3279FAAA" w14:textId="6E5BE363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Квалификация:</w:t>
            </w:r>
            <w:r w:rsidR="008173A8"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62F30B2" w14:textId="66C6EB82" w:rsidR="00111321" w:rsidRPr="009F0549" w:rsidRDefault="003970D5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Изпълнени</w:t>
            </w:r>
            <w:r w:rsidR="00111321"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проекти:</w:t>
            </w:r>
          </w:p>
          <w:p w14:paraId="7ECC2505" w14:textId="77777777" w:rsidR="0010046B" w:rsidRPr="009F0549" w:rsidRDefault="0010046B" w:rsidP="00F452EF">
            <w:pPr>
              <w:pStyle w:val="ListParagraph"/>
              <w:numPr>
                <w:ilvl w:val="0"/>
                <w:numId w:val="5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/>
                <w:bCs/>
                <w:sz w:val="24"/>
                <w:szCs w:val="24"/>
              </w:rPr>
              <w:t>Бизнес анализатори:</w:t>
            </w:r>
          </w:p>
          <w:p w14:paraId="78B51BBC" w14:textId="72A215D7" w:rsidR="0010046B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 w:rsidR="0010046B" w:rsidRPr="009F054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40774B4E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Квалификация:</w:t>
            </w:r>
          </w:p>
          <w:p w14:paraId="7470FB87" w14:textId="6773CC94" w:rsidR="00111321" w:rsidRPr="009F0549" w:rsidRDefault="003970D5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Изпълнени</w:t>
            </w:r>
            <w:r w:rsidR="00111321"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проекти:</w:t>
            </w:r>
          </w:p>
          <w:p w14:paraId="56F6034A" w14:textId="4F2CD09E" w:rsidR="0010046B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       </w:t>
            </w:r>
            <w:r w:rsidR="0010046B" w:rsidRPr="009F054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Трите имена:</w:t>
            </w:r>
          </w:p>
          <w:p w14:paraId="0F4130E0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Квалификация:</w:t>
            </w:r>
          </w:p>
          <w:p w14:paraId="6929CC01" w14:textId="66781241" w:rsidR="00B96A7A" w:rsidRPr="009F0549" w:rsidRDefault="003970D5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Изпълнени</w:t>
            </w:r>
            <w:r w:rsidR="00B96A7A"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проекти:</w:t>
            </w:r>
          </w:p>
          <w:p w14:paraId="36E921CC" w14:textId="77777777" w:rsidR="0010046B" w:rsidRPr="009F0549" w:rsidRDefault="0010046B" w:rsidP="00F452EF">
            <w:pPr>
              <w:pStyle w:val="ListParagraph"/>
              <w:numPr>
                <w:ilvl w:val="0"/>
                <w:numId w:val="5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/>
                <w:bCs/>
                <w:sz w:val="24"/>
                <w:szCs w:val="24"/>
              </w:rPr>
              <w:t>Софтуерни специалисти:</w:t>
            </w:r>
          </w:p>
          <w:p w14:paraId="28C268E0" w14:textId="185DB4FE" w:rsidR="0010046B" w:rsidRPr="009F0549" w:rsidRDefault="00F452EF" w:rsidP="00F452EF">
            <w:pPr>
              <w:pStyle w:val="ListParagraph"/>
              <w:numPr>
                <w:ilvl w:val="0"/>
                <w:numId w:val="4"/>
              </w:num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Трите имена:</w:t>
            </w:r>
          </w:p>
          <w:p w14:paraId="21C515E8" w14:textId="27612A25" w:rsidR="00C81507" w:rsidRPr="009F0549" w:rsidRDefault="003970D5" w:rsidP="00F452EF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Изпълнени</w:t>
            </w:r>
            <w:r w:rsidR="00C81507"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проекти:</w:t>
            </w:r>
          </w:p>
          <w:p w14:paraId="453E2414" w14:textId="13B567D0" w:rsidR="0010046B" w:rsidRPr="009F0549" w:rsidRDefault="00F452EF" w:rsidP="00F452EF">
            <w:pPr>
              <w:pStyle w:val="ListParagraph"/>
              <w:numPr>
                <w:ilvl w:val="0"/>
                <w:numId w:val="4"/>
              </w:num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6185398D" w14:textId="283E7045" w:rsidR="00F452EF" w:rsidRPr="009F0549" w:rsidRDefault="003970D5" w:rsidP="00F452EF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Изпълнени</w:t>
            </w:r>
            <w:r w:rsidR="00C81507"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</w:t>
            </w:r>
            <w:r w:rsidR="00F452EF" w:rsidRPr="009F0549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7BFAF0C6" w14:textId="51866374" w:rsidR="0010046B" w:rsidRPr="009F0549" w:rsidRDefault="00F452EF" w:rsidP="00F452EF">
            <w:pPr>
              <w:pStyle w:val="ListParagraph"/>
              <w:numPr>
                <w:ilvl w:val="0"/>
                <w:numId w:val="4"/>
              </w:num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421ECF6E" w14:textId="7E65DA62" w:rsidR="00F452EF" w:rsidRPr="009F0549" w:rsidRDefault="003970D5" w:rsidP="00F452EF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Изпълнени</w:t>
            </w:r>
            <w:r w:rsidR="00C81507"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</w:t>
            </w:r>
            <w:r w:rsidR="00F452EF" w:rsidRPr="009F0549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64F3D024" w14:textId="77777777" w:rsidR="0010046B" w:rsidRPr="009F0549" w:rsidRDefault="0010046B" w:rsidP="00055FCE">
            <w:pPr>
              <w:pStyle w:val="ListParagraph"/>
              <w:numPr>
                <w:ilvl w:val="0"/>
                <w:numId w:val="5"/>
              </w:num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 по качеството:</w:t>
            </w:r>
          </w:p>
          <w:p w14:paraId="2938433C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F0549">
              <w:rPr>
                <w:rFonts w:ascii="Times New Roman" w:hAnsi="Times New Roman"/>
                <w:bCs/>
                <w:sz w:val="24"/>
                <w:szCs w:val="24"/>
              </w:rPr>
              <w:t>Трите имена:</w:t>
            </w:r>
          </w:p>
          <w:p w14:paraId="672A3CF7" w14:textId="2477E135" w:rsidR="00F452EF" w:rsidRPr="009F0549" w:rsidRDefault="003970D5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Изпълнени</w:t>
            </w:r>
            <w:r w:rsidR="00C81507" w:rsidRPr="009F0549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</w:t>
            </w:r>
            <w:r w:rsidR="00F452EF" w:rsidRPr="009F0549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6E781130" w14:textId="77777777" w:rsidR="00F452EF" w:rsidRPr="009F0549" w:rsidRDefault="00F452EF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884EACA" w14:textId="77777777" w:rsidR="0010046B" w:rsidRPr="009F0549" w:rsidRDefault="0010046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6B" w:rsidRPr="00826AD1" w14:paraId="4D27929A" w14:textId="77777777" w:rsidTr="00EC459D">
        <w:tc>
          <w:tcPr>
            <w:tcW w:w="4338" w:type="dxa"/>
          </w:tcPr>
          <w:p w14:paraId="398561DD" w14:textId="33EE693D" w:rsidR="0010046B" w:rsidRPr="009517D6" w:rsidRDefault="007534D0" w:rsidP="009517D6">
            <w:pPr>
              <w:pStyle w:val="ListParagraph"/>
              <w:widowControl w:val="0"/>
              <w:autoSpaceDE w:val="0"/>
              <w:autoSpaceDN w:val="0"/>
              <w:adjustRightInd w:val="0"/>
              <w:spacing w:after="120" w:line="240" w:lineRule="auto"/>
              <w:ind w:left="960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3</w:t>
            </w:r>
            <w:r w:rsidR="00FC1E75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.</w:t>
            </w:r>
          </w:p>
        </w:tc>
        <w:tc>
          <w:tcPr>
            <w:tcW w:w="4724" w:type="dxa"/>
          </w:tcPr>
          <w:p w14:paraId="4D08295C" w14:textId="77777777" w:rsidR="0010046B" w:rsidRPr="00826AD1" w:rsidRDefault="0010046B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C426F" w:rsidRPr="00826AD1" w14:paraId="002EF6BB" w14:textId="77777777" w:rsidTr="00EC459D">
        <w:tc>
          <w:tcPr>
            <w:tcW w:w="4338" w:type="dxa"/>
          </w:tcPr>
          <w:p w14:paraId="522D99D7" w14:textId="7301ABAE" w:rsidR="00AC426F" w:rsidRPr="00AC426F" w:rsidRDefault="00AC426F" w:rsidP="00AC426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3A739BDB" w14:textId="77777777" w:rsidR="00AC426F" w:rsidRPr="00826AD1" w:rsidRDefault="00AC426F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258B6" w:rsidRPr="00826AD1" w14:paraId="128900FB" w14:textId="77777777" w:rsidTr="00EC459D">
        <w:tc>
          <w:tcPr>
            <w:tcW w:w="4338" w:type="dxa"/>
          </w:tcPr>
          <w:p w14:paraId="45D40FAF" w14:textId="4D9B7CE4" w:rsidR="00FC1E75" w:rsidRDefault="009258B6" w:rsidP="00FC1E75">
            <w:pPr>
              <w:spacing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</w:t>
            </w:r>
            <w:r w:rsidR="00C81507" w:rsidRPr="00C81507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Участникът да прилага система за управление на качеството</w:t>
            </w:r>
            <w:r w:rsidR="00C81507" w:rsidRPr="00C81507">
              <w:rPr>
                <w:rFonts w:ascii="Times New Roman" w:eastAsia="Microsoft Sans Serif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C81507" w:rsidRPr="00C81507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БДС</w:t>
            </w:r>
            <w:r w:rsidR="00C81507" w:rsidRPr="00C81507">
              <w:rPr>
                <w:rFonts w:ascii="Times New Roman" w:eastAsia="Microsoft Sans Serif" w:hAnsi="Times New Roman"/>
                <w:color w:val="000000"/>
                <w:sz w:val="24"/>
                <w:szCs w:val="24"/>
                <w:lang w:val="en-US" w:eastAsia="bg-BG"/>
              </w:rPr>
              <w:t xml:space="preserve"> EN</w:t>
            </w:r>
            <w:r w:rsidR="00C81507" w:rsidRPr="00C81507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 ISO 9001:2015 (или еквивалент)</w:t>
            </w:r>
          </w:p>
          <w:p w14:paraId="6D023201" w14:textId="77777777" w:rsidR="00FC1E75" w:rsidRPr="000457E6" w:rsidRDefault="00FC1E75" w:rsidP="00FC1E75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587D67BD" w14:textId="0AC5B709" w:rsidR="00FC1E75" w:rsidRPr="00103580" w:rsidRDefault="00FC1E75" w:rsidP="00FC1E75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58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81507" w:rsidRPr="00103580">
              <w:rPr>
                <w:rFonts w:ascii="Times New Roman" w:hAnsi="Times New Roman"/>
                <w:sz w:val="24"/>
                <w:szCs w:val="24"/>
              </w:rPr>
              <w:t xml:space="preserve">Участникът да притежава валиден сертификат за качество БДС </w:t>
            </w:r>
            <w:r w:rsidR="00C81507" w:rsidRPr="0010358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EN </w:t>
            </w:r>
            <w:r w:rsidR="00C81507" w:rsidRPr="00103580">
              <w:rPr>
                <w:rFonts w:ascii="Times New Roman" w:hAnsi="Times New Roman"/>
                <w:sz w:val="24"/>
                <w:szCs w:val="24"/>
              </w:rPr>
              <w:t xml:space="preserve"> ISO 9001:2015 (или еквивалент) за проектиране, разработване, внедряване и поддръжка на информационни системи</w:t>
            </w:r>
            <w:r w:rsidRPr="001035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977558" w14:textId="25E5B056" w:rsidR="00FC1E75" w:rsidRPr="00B96A7A" w:rsidRDefault="00246A41" w:rsidP="00FC1E75">
            <w:pPr>
              <w:spacing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lang w:val="en-US" w:eastAsia="bg-BG"/>
              </w:rPr>
            </w:pPr>
            <w:r w:rsidRPr="00B96A7A">
              <w:rPr>
                <w:rFonts w:ascii="Times New Roman" w:hAnsi="Times New Roman"/>
                <w:i/>
              </w:rPr>
              <w:t>Ако съответните документи са на разположение в електронен формат, моля, посочете:</w:t>
            </w:r>
          </w:p>
          <w:p w14:paraId="736A75B4" w14:textId="77777777" w:rsidR="00FC1E75" w:rsidRPr="009517D6" w:rsidRDefault="00FC1E75" w:rsidP="00FC1E75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</w:p>
          <w:p w14:paraId="535821AB" w14:textId="77777777" w:rsidR="00FC1E75" w:rsidRDefault="00FC1E75" w:rsidP="009258B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  <w:p w14:paraId="50BE69DD" w14:textId="77777777" w:rsidR="00FC1E75" w:rsidRDefault="00FC1E75" w:rsidP="009258B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  <w:p w14:paraId="21760426" w14:textId="2BA5A475" w:rsidR="009258B6" w:rsidRPr="00055FCE" w:rsidRDefault="009258B6" w:rsidP="009258B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24" w:type="dxa"/>
          </w:tcPr>
          <w:p w14:paraId="708FCF78" w14:textId="77777777" w:rsidR="00246A41" w:rsidRPr="009517D6" w:rsidRDefault="009258B6" w:rsidP="00246A41">
            <w:pP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  <w:r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   </w:t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[] Да [] Не</w:t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  <w:r w:rsidR="00246A41"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</w:p>
          <w:p w14:paraId="581731F1" w14:textId="77777777" w:rsidR="00246A41" w:rsidRPr="009517D6" w:rsidRDefault="00246A41" w:rsidP="00246A41">
            <w:pP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p w14:paraId="4789F501" w14:textId="0CE3D46E" w:rsidR="009258B6" w:rsidRPr="00826AD1" w:rsidRDefault="00246A41" w:rsidP="00246A41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14:paraId="47E119E5" w14:textId="77777777" w:rsidR="001764BB" w:rsidRPr="00826AD1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Приложения:</w:t>
      </w:r>
    </w:p>
    <w:p w14:paraId="21AB443B" w14:textId="77777777" w:rsidR="001764BB" w:rsidRPr="00826AD1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42653D56" w14:textId="77777777" w:rsidR="001764BB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27D5471D" w14:textId="77777777" w:rsidR="004B3807" w:rsidRPr="00826AD1" w:rsidRDefault="004B380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77777777" w:rsidR="00826AD1" w:rsidRPr="00826AD1" w:rsidRDefault="00826AD1" w:rsidP="00826AD1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2FBABF2C" w14:textId="77777777" w:rsidR="00826AD1" w:rsidRPr="00826AD1" w:rsidRDefault="00826AD1" w:rsidP="00826AD1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826AD1" w:rsidRPr="00826A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08F1C" w14:textId="77777777" w:rsidR="00D32460" w:rsidRDefault="00D32460" w:rsidP="00826AD1">
      <w:pPr>
        <w:spacing w:after="0" w:line="240" w:lineRule="auto"/>
      </w:pPr>
      <w:r>
        <w:separator/>
      </w:r>
    </w:p>
  </w:endnote>
  <w:endnote w:type="continuationSeparator" w:id="0">
    <w:p w14:paraId="693E99F0" w14:textId="77777777" w:rsidR="00D32460" w:rsidRDefault="00D32460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05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DBC68" w14:textId="77777777" w:rsidR="00D32460" w:rsidRDefault="00D32460" w:rsidP="00826AD1">
      <w:pPr>
        <w:spacing w:after="0" w:line="240" w:lineRule="auto"/>
      </w:pPr>
      <w:r>
        <w:separator/>
      </w:r>
    </w:p>
  </w:footnote>
  <w:footnote w:type="continuationSeparator" w:id="0">
    <w:p w14:paraId="11E89DC0" w14:textId="77777777" w:rsidR="00D32460" w:rsidRDefault="00D32460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9FA96" w14:textId="77777777" w:rsidR="00826AD1" w:rsidRDefault="00826AD1">
    <w:pPr>
      <w:pStyle w:val="Header"/>
    </w:pPr>
  </w:p>
  <w:p w14:paraId="479EF1E2" w14:textId="10926842" w:rsidR="00826AD1" w:rsidRPr="00826AD1" w:rsidRDefault="00826AD1">
    <w:pPr>
      <w:pStyle w:val="Header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4B3807">
      <w:rPr>
        <w:rFonts w:ascii="Times New Roman" w:hAnsi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065F5"/>
    <w:rsid w:val="00034417"/>
    <w:rsid w:val="000530E9"/>
    <w:rsid w:val="00055FCE"/>
    <w:rsid w:val="000F257D"/>
    <w:rsid w:val="0010046B"/>
    <w:rsid w:val="00103580"/>
    <w:rsid w:val="00111321"/>
    <w:rsid w:val="0014171D"/>
    <w:rsid w:val="001454DD"/>
    <w:rsid w:val="001629A4"/>
    <w:rsid w:val="00175160"/>
    <w:rsid w:val="0017525D"/>
    <w:rsid w:val="001764BB"/>
    <w:rsid w:val="001772EC"/>
    <w:rsid w:val="001A6566"/>
    <w:rsid w:val="001C2C25"/>
    <w:rsid w:val="001C65C0"/>
    <w:rsid w:val="00246A41"/>
    <w:rsid w:val="002472E6"/>
    <w:rsid w:val="00264080"/>
    <w:rsid w:val="002762F1"/>
    <w:rsid w:val="00290F3D"/>
    <w:rsid w:val="002E2526"/>
    <w:rsid w:val="002F3750"/>
    <w:rsid w:val="00302A8A"/>
    <w:rsid w:val="00314F89"/>
    <w:rsid w:val="0035486F"/>
    <w:rsid w:val="00377478"/>
    <w:rsid w:val="0039511D"/>
    <w:rsid w:val="003970D5"/>
    <w:rsid w:val="003D71C3"/>
    <w:rsid w:val="003F7AB4"/>
    <w:rsid w:val="0044009E"/>
    <w:rsid w:val="0048185F"/>
    <w:rsid w:val="004B1F79"/>
    <w:rsid w:val="004B2565"/>
    <w:rsid w:val="004B3807"/>
    <w:rsid w:val="004F625B"/>
    <w:rsid w:val="005010D5"/>
    <w:rsid w:val="005537A9"/>
    <w:rsid w:val="0059154B"/>
    <w:rsid w:val="00613708"/>
    <w:rsid w:val="00655E7C"/>
    <w:rsid w:val="00664974"/>
    <w:rsid w:val="00690309"/>
    <w:rsid w:val="00724322"/>
    <w:rsid w:val="0073281D"/>
    <w:rsid w:val="007534D0"/>
    <w:rsid w:val="00755108"/>
    <w:rsid w:val="007C7732"/>
    <w:rsid w:val="008173A8"/>
    <w:rsid w:val="00826AD1"/>
    <w:rsid w:val="008320AF"/>
    <w:rsid w:val="00847724"/>
    <w:rsid w:val="008560A3"/>
    <w:rsid w:val="00856A05"/>
    <w:rsid w:val="00862A0B"/>
    <w:rsid w:val="0087005B"/>
    <w:rsid w:val="008A2044"/>
    <w:rsid w:val="009258B6"/>
    <w:rsid w:val="009517D6"/>
    <w:rsid w:val="00965855"/>
    <w:rsid w:val="00987E81"/>
    <w:rsid w:val="00990541"/>
    <w:rsid w:val="009F0549"/>
    <w:rsid w:val="00AC05A0"/>
    <w:rsid w:val="00AC426F"/>
    <w:rsid w:val="00AD174F"/>
    <w:rsid w:val="00AD7AB2"/>
    <w:rsid w:val="00B15541"/>
    <w:rsid w:val="00B21DFC"/>
    <w:rsid w:val="00B354FD"/>
    <w:rsid w:val="00B35AAC"/>
    <w:rsid w:val="00B41B7C"/>
    <w:rsid w:val="00B76A5E"/>
    <w:rsid w:val="00B9618D"/>
    <w:rsid w:val="00B96A7A"/>
    <w:rsid w:val="00BA6E5A"/>
    <w:rsid w:val="00C027BF"/>
    <w:rsid w:val="00C20847"/>
    <w:rsid w:val="00C231C1"/>
    <w:rsid w:val="00C67D3E"/>
    <w:rsid w:val="00C81507"/>
    <w:rsid w:val="00CC109D"/>
    <w:rsid w:val="00CC349A"/>
    <w:rsid w:val="00CC7C75"/>
    <w:rsid w:val="00CD1869"/>
    <w:rsid w:val="00CE2DAB"/>
    <w:rsid w:val="00D116F0"/>
    <w:rsid w:val="00D32460"/>
    <w:rsid w:val="00D334C9"/>
    <w:rsid w:val="00D3456C"/>
    <w:rsid w:val="00D673A2"/>
    <w:rsid w:val="00DA1F7E"/>
    <w:rsid w:val="00DF0B76"/>
    <w:rsid w:val="00E01AC3"/>
    <w:rsid w:val="00E02DFD"/>
    <w:rsid w:val="00EA459E"/>
    <w:rsid w:val="00EB189C"/>
    <w:rsid w:val="00EC459D"/>
    <w:rsid w:val="00F452EF"/>
    <w:rsid w:val="00F63B9A"/>
    <w:rsid w:val="00FC1E75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  <w15:docId w15:val="{4BF0480D-FC39-42D4-9320-E96DE0F0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7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A76A2-C6C6-4C34-9B91-CF92E52F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Димитър Марков</cp:lastModifiedBy>
  <cp:revision>44</cp:revision>
  <cp:lastPrinted>2018-12-17T10:12:00Z</cp:lastPrinted>
  <dcterms:created xsi:type="dcterms:W3CDTF">2016-09-16T12:39:00Z</dcterms:created>
  <dcterms:modified xsi:type="dcterms:W3CDTF">2018-12-19T13:32:00Z</dcterms:modified>
</cp:coreProperties>
</file>