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53FA8" w14:textId="77777777" w:rsidR="006A1CBC" w:rsidRDefault="006A1CBC" w:rsidP="00C81D3B">
      <w:pPr>
        <w:tabs>
          <w:tab w:val="left" w:pos="1530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</w:p>
    <w:p w14:paraId="7E99CAAA" w14:textId="0E98BE86" w:rsidR="00736AB0" w:rsidRPr="00736AB0" w:rsidRDefault="00736AB0" w:rsidP="00C81D3B">
      <w:pPr>
        <w:tabs>
          <w:tab w:val="left" w:pos="1530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736AB0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6D00C721" w14:textId="77777777" w:rsidR="00736AB0" w:rsidRPr="00C81D3B" w:rsidRDefault="00736AB0" w:rsidP="00C81D3B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D3B">
        <w:rPr>
          <w:rFonts w:ascii="Times New Roman" w:hAnsi="Times New Roman" w:cs="Times New Roman"/>
          <w:b/>
          <w:sz w:val="24"/>
          <w:szCs w:val="24"/>
        </w:rPr>
        <w:t>относно открита процедура за възлагане на обществена поръчка с предмет:</w:t>
      </w:r>
    </w:p>
    <w:p w14:paraId="37FBC15D" w14:textId="1D52A38E" w:rsidR="00736AB0" w:rsidRPr="00736AB0" w:rsidRDefault="00736AB0" w:rsidP="00C81D3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AB0">
        <w:rPr>
          <w:rFonts w:ascii="Times New Roman" w:hAnsi="Times New Roman" w:cs="Times New Roman"/>
          <w:b/>
          <w:snapToGrid w:val="0"/>
          <w:sz w:val="24"/>
          <w:szCs w:val="24"/>
        </w:rPr>
        <w:t>„Доставка на нетни количества активна електрическа енергия (средно и ниско напрежение) и избор на координатор на стандартна балансираща група за недвижимите имоти на Българската народна банка“</w:t>
      </w:r>
    </w:p>
    <w:p w14:paraId="343D1EDA" w14:textId="77777777" w:rsidR="00736AB0" w:rsidRDefault="00736AB0" w:rsidP="00C81D3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035E8CC" w14:textId="77777777" w:rsidR="00736AB0" w:rsidRPr="00736AB0" w:rsidRDefault="00736AB0" w:rsidP="00C81D3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6AB0">
        <w:rPr>
          <w:rFonts w:ascii="Times New Roman" w:hAnsi="Times New Roman" w:cs="Times New Roman"/>
          <w:b/>
          <w:sz w:val="24"/>
          <w:szCs w:val="24"/>
        </w:rPr>
        <w:t>ДО:</w:t>
      </w:r>
    </w:p>
    <w:p w14:paraId="2F0C823C" w14:textId="77777777" w:rsidR="00C81D3B" w:rsidRDefault="00736AB0" w:rsidP="00C81D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6AB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БЪЛГАРСКАТА НАРОДНА БАНКА, </w:t>
      </w:r>
      <w:r w:rsidRPr="00736AB0">
        <w:rPr>
          <w:rFonts w:ascii="Times New Roman" w:hAnsi="Times New Roman" w:cs="Times New Roman"/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736AB0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: гр. София 1000, </w:t>
      </w:r>
      <w:r w:rsidRPr="00736AB0">
        <w:rPr>
          <w:rFonts w:ascii="Times New Roman" w:hAnsi="Times New Roman" w:cs="Times New Roman"/>
          <w:sz w:val="24"/>
          <w:szCs w:val="24"/>
        </w:rPr>
        <w:t>пл. ,,Княз Александър І” № 1</w:t>
      </w:r>
    </w:p>
    <w:p w14:paraId="4D9AF9F7" w14:textId="0DECF5EA" w:rsidR="00F00D23" w:rsidRPr="00A90581" w:rsidRDefault="00F00D23" w:rsidP="00C81D3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0581">
        <w:rPr>
          <w:rFonts w:ascii="Times New Roman" w:hAnsi="Times New Roman" w:cs="Times New Roman"/>
          <w:b/>
          <w:color w:val="000000"/>
          <w:sz w:val="24"/>
          <w:szCs w:val="24"/>
        </w:rPr>
        <w:t>От: …………………………………………………………………………………..</w:t>
      </w:r>
    </w:p>
    <w:p w14:paraId="0EF2525A" w14:textId="0BF3988E" w:rsidR="00736AB0" w:rsidRPr="0024789D" w:rsidRDefault="00F00D23" w:rsidP="0024789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A1CB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(наименование на </w:t>
      </w:r>
      <w:r w:rsidRPr="006A1CBC">
        <w:rPr>
          <w:rFonts w:ascii="Times New Roman" w:hAnsi="Times New Roman" w:cs="Times New Roman"/>
          <w:i/>
          <w:sz w:val="24"/>
          <w:szCs w:val="24"/>
        </w:rPr>
        <w:t>участника</w:t>
      </w:r>
      <w:r w:rsidRPr="006A1CBC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080F29A1" w14:textId="77777777" w:rsidR="006A1CBC" w:rsidRDefault="006A1CBC" w:rsidP="00C81D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30"/>
          <w:sz w:val="24"/>
          <w:szCs w:val="24"/>
        </w:rPr>
      </w:pPr>
    </w:p>
    <w:p w14:paraId="0C5E1E67" w14:textId="77777777" w:rsidR="006A1CBC" w:rsidRDefault="006A1CBC" w:rsidP="00C81D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30"/>
          <w:sz w:val="24"/>
          <w:szCs w:val="24"/>
        </w:rPr>
      </w:pPr>
    </w:p>
    <w:p w14:paraId="014E0F4E" w14:textId="77777777" w:rsidR="00736AB0" w:rsidRPr="00736AB0" w:rsidRDefault="00736AB0" w:rsidP="00C81D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30"/>
          <w:sz w:val="24"/>
          <w:szCs w:val="24"/>
          <w:lang w:val="en-US"/>
        </w:rPr>
      </w:pPr>
      <w:r w:rsidRPr="00736AB0">
        <w:rPr>
          <w:rFonts w:ascii="Times New Roman" w:hAnsi="Times New Roman" w:cs="Times New Roman"/>
          <w:b/>
          <w:spacing w:val="30"/>
          <w:sz w:val="24"/>
          <w:szCs w:val="24"/>
        </w:rPr>
        <w:t>УВАЖАЕМИ ГОСПОЖИ И ГОСПОДА,</w:t>
      </w:r>
    </w:p>
    <w:p w14:paraId="48BCC1A8" w14:textId="77777777" w:rsidR="006A1CBC" w:rsidRDefault="006A1CBC" w:rsidP="00C81D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0895BC" w14:textId="6BBDB9D5" w:rsidR="00736AB0" w:rsidRDefault="00736AB0" w:rsidP="00C81D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AB0">
        <w:rPr>
          <w:rFonts w:ascii="Times New Roman" w:hAnsi="Times New Roman" w:cs="Times New Roman"/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736AB0">
        <w:rPr>
          <w:rFonts w:ascii="Times New Roman" w:hAnsi="Times New Roman" w:cs="Times New Roman"/>
          <w:color w:val="000000"/>
          <w:sz w:val="24"/>
          <w:szCs w:val="24"/>
        </w:rPr>
        <w:t xml:space="preserve"> поръчка – „открита процедура“</w:t>
      </w:r>
      <w:r w:rsidRPr="00736AB0">
        <w:rPr>
          <w:rFonts w:ascii="Times New Roman" w:hAnsi="Times New Roman" w:cs="Times New Roman"/>
          <w:sz w:val="24"/>
          <w:szCs w:val="24"/>
        </w:rPr>
        <w:t xml:space="preserve"> по чл. 18, ал. 1, т. 1, във връзка с чл. 73, ал. 1 от ЗОП с предмет </w:t>
      </w:r>
      <w:r w:rsidRPr="00736AB0">
        <w:rPr>
          <w:rFonts w:ascii="Times New Roman" w:hAnsi="Times New Roman" w:cs="Times New Roman"/>
          <w:b/>
          <w:sz w:val="24"/>
          <w:szCs w:val="24"/>
        </w:rPr>
        <w:t>„Доставка на нетни количества активна електрическа енергия (средно и ниско напрежение) и избор на координатор на стандартна балансираща група за недвижимите имоти на Българската народна банка“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8DCF680" w14:textId="46F26CFC" w:rsidR="00C27AB2" w:rsidRPr="00C27AB2" w:rsidRDefault="00C27AB2" w:rsidP="00C81D3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27AB2">
        <w:rPr>
          <w:rFonts w:ascii="Times New Roman" w:hAnsi="Times New Roman" w:cs="Times New Roman"/>
          <w:color w:val="000000"/>
          <w:sz w:val="24"/>
          <w:szCs w:val="24"/>
        </w:rPr>
        <w:t xml:space="preserve">1. Съгласно чл. 39, ал. 3, т. 1, б. „б“ </w:t>
      </w:r>
      <w:r w:rsidR="002A598E">
        <w:rPr>
          <w:rFonts w:ascii="Times New Roman" w:hAnsi="Times New Roman" w:cs="Times New Roman"/>
          <w:color w:val="000000"/>
          <w:sz w:val="24"/>
          <w:szCs w:val="24"/>
        </w:rPr>
        <w:t xml:space="preserve">от ППЗОП </w:t>
      </w:r>
      <w:r w:rsidRPr="00C27AB2">
        <w:rPr>
          <w:rFonts w:ascii="Times New Roman" w:hAnsi="Times New Roman" w:cs="Times New Roman"/>
          <w:color w:val="000000"/>
          <w:sz w:val="24"/>
          <w:szCs w:val="24"/>
        </w:rPr>
        <w:t>декларираме, че представляваният от нас участник ще изпълни поръчката, в съответствие с техническата спецификация и изискванията на възложителя, представени в документацията за участие.</w:t>
      </w:r>
    </w:p>
    <w:p w14:paraId="5614A242" w14:textId="361AA9ED" w:rsidR="00C27AB2" w:rsidRDefault="002A598E" w:rsidP="00C81D3B">
      <w:pPr>
        <w:tabs>
          <w:tab w:val="left" w:pos="70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736AB0" w:rsidRPr="00C27AB2">
        <w:rPr>
          <w:rFonts w:ascii="Times New Roman" w:hAnsi="Times New Roman" w:cs="Times New Roman"/>
          <w:color w:val="000000"/>
          <w:sz w:val="24"/>
          <w:szCs w:val="24"/>
        </w:rPr>
        <w:t>В случай че бъдем избрани за изпълнител на обществената поръчка, се задължаваме да извършим доставка</w:t>
      </w:r>
      <w:r w:rsidR="00B56CFA" w:rsidRPr="00C27AB2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2E67BF" w:rsidRPr="00C27AB2">
        <w:rPr>
          <w:rFonts w:ascii="Times New Roman" w:hAnsi="Times New Roman" w:cs="Times New Roman"/>
          <w:color w:val="000000"/>
          <w:sz w:val="24"/>
          <w:szCs w:val="24"/>
        </w:rPr>
        <w:t>нетни количества активна електрическа енергия</w:t>
      </w:r>
      <w:r w:rsidR="002E67BF" w:rsidRPr="00C27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>(</w:t>
      </w:r>
      <w:r w:rsidR="00D42FD2" w:rsidRPr="00C27AB2">
        <w:rPr>
          <w:rFonts w:ascii="Times New Roman" w:eastAsia="Calibri" w:hAnsi="Times New Roman" w:cs="Times New Roman"/>
          <w:sz w:val="24"/>
          <w:szCs w:val="24"/>
        </w:rPr>
        <w:t>средно и ниско напрежение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>) и избор на</w:t>
      </w:r>
      <w:r w:rsidR="00D42FD2" w:rsidRPr="00C27AB2">
        <w:rPr>
          <w:rFonts w:ascii="Times New Roman" w:eastAsia="Calibri" w:hAnsi="Times New Roman" w:cs="Times New Roman"/>
          <w:sz w:val="24"/>
          <w:szCs w:val="24"/>
        </w:rPr>
        <w:t xml:space="preserve"> координатор на </w:t>
      </w:r>
      <w:r w:rsidR="002E67BF" w:rsidRPr="00C27AB2">
        <w:rPr>
          <w:rFonts w:ascii="Times New Roman" w:eastAsia="Calibri" w:hAnsi="Times New Roman" w:cs="Times New Roman"/>
          <w:sz w:val="24"/>
          <w:szCs w:val="24"/>
        </w:rPr>
        <w:t xml:space="preserve">стандартна </w:t>
      </w:r>
      <w:r w:rsidR="00D42FD2" w:rsidRPr="00C27AB2">
        <w:rPr>
          <w:rFonts w:ascii="Times New Roman" w:eastAsia="Calibri" w:hAnsi="Times New Roman" w:cs="Times New Roman"/>
          <w:sz w:val="24"/>
          <w:szCs w:val="24"/>
        </w:rPr>
        <w:t>балансираща група</w:t>
      </w:r>
      <w:r w:rsidR="00736AB0" w:rsidRPr="00C27AB2">
        <w:rPr>
          <w:rFonts w:ascii="Times New Roman" w:eastAsia="Calibri" w:hAnsi="Times New Roman" w:cs="Times New Roman"/>
          <w:sz w:val="24"/>
          <w:szCs w:val="24"/>
        </w:rPr>
        <w:t xml:space="preserve">, съгласно Закона за енергетиката (ЗЕ), Правилата за търговия с електрическа енергия (ПТЕЕ), и Правила за измерване на количеството електрическа енергия (ПИКЕЕ) и Закона за обществените поръчки (ЗОП) 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>за</w:t>
      </w:r>
      <w:r w:rsidR="00736AB0" w:rsidRPr="00C27AB2">
        <w:rPr>
          <w:rFonts w:ascii="Times New Roman" w:eastAsia="Calibri" w:hAnsi="Times New Roman" w:cs="Times New Roman"/>
          <w:sz w:val="24"/>
          <w:szCs w:val="24"/>
        </w:rPr>
        <w:t xml:space="preserve"> недвижими</w:t>
      </w:r>
      <w:r w:rsidR="00C27AB2">
        <w:rPr>
          <w:rFonts w:ascii="Times New Roman" w:eastAsia="Calibri" w:hAnsi="Times New Roman" w:cs="Times New Roman"/>
          <w:sz w:val="24"/>
          <w:szCs w:val="24"/>
        </w:rPr>
        <w:t>те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 xml:space="preserve"> имоти</w:t>
      </w:r>
      <w:r w:rsidR="00C27AB2">
        <w:rPr>
          <w:rFonts w:ascii="Times New Roman" w:eastAsia="Calibri" w:hAnsi="Times New Roman" w:cs="Times New Roman"/>
          <w:sz w:val="24"/>
          <w:szCs w:val="24"/>
        </w:rPr>
        <w:t xml:space="preserve"> (обекти)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 xml:space="preserve"> на Българската народна банка</w:t>
      </w:r>
      <w:r w:rsidR="00C27AB2">
        <w:rPr>
          <w:rFonts w:ascii="Times New Roman" w:eastAsia="Calibri" w:hAnsi="Times New Roman" w:cs="Times New Roman"/>
          <w:sz w:val="24"/>
          <w:szCs w:val="24"/>
        </w:rPr>
        <w:t>, като във връзка с това извършим всички необходими дейности по чл. 1, ал. 2 от проекта на договор.</w:t>
      </w:r>
    </w:p>
    <w:p w14:paraId="0033850D" w14:textId="7439E8A6" w:rsidR="006A1CBC" w:rsidRDefault="005C095F" w:rsidP="00C81D3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>3. Задължаваме се да извършим доставката на електрическа енергия по т. 2</w:t>
      </w:r>
      <w:r w:rsidR="00065300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>посочените в Приложение № 1 обекти на възложителя, включително и до допълнително</w:t>
      </w:r>
      <w:r w:rsidR="00065300">
        <w:rPr>
          <w:rFonts w:ascii="Times New Roman" w:hAnsi="Times New Roman" w:cs="Times New Roman"/>
          <w:color w:val="000000"/>
          <w:sz w:val="24"/>
          <w:szCs w:val="24"/>
        </w:rPr>
        <w:t xml:space="preserve"> посочени такива</w:t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5300">
        <w:rPr>
          <w:rFonts w:ascii="Times New Roman" w:hAnsi="Times New Roman" w:cs="Times New Roman"/>
          <w:color w:val="000000"/>
          <w:sz w:val="24"/>
          <w:szCs w:val="24"/>
        </w:rPr>
        <w:t>при извършена от възложителя актуализация на списъка с обекти</w:t>
      </w:r>
      <w:r w:rsidR="0024789D">
        <w:rPr>
          <w:rFonts w:ascii="Times New Roman" w:hAnsi="Times New Roman" w:cs="Times New Roman"/>
          <w:color w:val="000000"/>
          <w:sz w:val="24"/>
          <w:szCs w:val="24"/>
        </w:rPr>
        <w:t>, както следва</w:t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 w14:paraId="02340483" w14:textId="6C9F0C42" w:rsidR="00083204" w:rsidRPr="006A1CBC" w:rsidRDefault="00C27AB2" w:rsidP="0024789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42FD2" w:rsidRPr="00C27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1CBC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6A1CB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83204" w:rsidRPr="006A1CBC">
        <w:rPr>
          <w:rFonts w:ascii="Times New Roman" w:hAnsi="Times New Roman" w:cs="Times New Roman"/>
          <w:color w:val="000000"/>
          <w:sz w:val="24"/>
          <w:szCs w:val="24"/>
        </w:rPr>
        <w:t>.1. за доставка на електрическа енергия на средно напрежение (СН):</w:t>
      </w:r>
    </w:p>
    <w:tbl>
      <w:tblPr>
        <w:tblW w:w="10065" w:type="dxa"/>
        <w:tblInd w:w="-27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6"/>
        <w:gridCol w:w="1128"/>
        <w:gridCol w:w="2826"/>
        <w:gridCol w:w="1843"/>
        <w:gridCol w:w="1417"/>
        <w:gridCol w:w="567"/>
        <w:gridCol w:w="1017"/>
        <w:gridCol w:w="841"/>
      </w:tblGrid>
      <w:tr w:rsidR="0024789D" w:rsidRPr="0024789D" w14:paraId="1D914521" w14:textId="77777777" w:rsidTr="0024789D">
        <w:trPr>
          <w:trHeight w:val="14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49606" w14:textId="77777777" w:rsidR="0024789D" w:rsidRPr="0024789D" w:rsidRDefault="0024789D" w:rsidP="0024789D">
            <w:pPr>
              <w:spacing w:after="0" w:line="360" w:lineRule="auto"/>
              <w:ind w:right="18" w:firstLine="851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№ № </w:t>
            </w: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 xml:space="preserve">no </w:t>
            </w: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ред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C3447" w14:textId="77777777" w:rsidR="0024789D" w:rsidRPr="0024789D" w:rsidRDefault="0024789D" w:rsidP="0024789D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Населено място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E684D" w14:textId="77777777" w:rsidR="0024789D" w:rsidRPr="0024789D" w:rsidRDefault="0024789D" w:rsidP="0024789D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Място на доставка /име на обекта/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42A03" w14:textId="77777777" w:rsidR="0024789D" w:rsidRPr="0024789D" w:rsidRDefault="0024789D" w:rsidP="0024789D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Times New Roman" w:hAnsi="Times New Roman" w:cs="Times New Roman"/>
                <w:szCs w:val="24"/>
                <w:lang w:eastAsia="bg-BG"/>
              </w:rPr>
              <w:t>Аб</w:t>
            </w: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. № и идентифик. 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C9F56" w14:textId="77777777" w:rsidR="0024789D" w:rsidRPr="0024789D" w:rsidRDefault="0024789D" w:rsidP="0024789D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Клиентски 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995F6" w14:textId="77777777" w:rsidR="0024789D" w:rsidRPr="0024789D" w:rsidRDefault="0024789D" w:rsidP="0024789D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Ниво</w:t>
            </w:r>
          </w:p>
          <w:p w14:paraId="453AD18A" w14:textId="77777777" w:rsidR="0024789D" w:rsidRPr="0024789D" w:rsidRDefault="0024789D" w:rsidP="0024789D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на напре жени е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5666F" w14:textId="77777777" w:rsidR="0024789D" w:rsidRPr="0024789D" w:rsidRDefault="0024789D" w:rsidP="0024789D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Консумац</w:t>
            </w:r>
          </w:p>
          <w:p w14:paraId="24B79F38" w14:textId="77777777" w:rsidR="0024789D" w:rsidRPr="0024789D" w:rsidRDefault="0024789D" w:rsidP="0024789D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ия в кВтч.</w:t>
            </w: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 xml:space="preserve"> </w:t>
            </w: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за 12 месечен период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3FA97" w14:textId="77777777" w:rsidR="0024789D" w:rsidRPr="0024789D" w:rsidRDefault="0024789D" w:rsidP="0024789D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Мрежови оператор</w:t>
            </w:r>
          </w:p>
        </w:tc>
      </w:tr>
      <w:tr w:rsidR="0024789D" w:rsidRPr="0024789D" w14:paraId="3976983A" w14:textId="77777777" w:rsidTr="0024789D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5C765" w14:textId="77777777" w:rsidR="0024789D" w:rsidRPr="0024789D" w:rsidRDefault="0024789D" w:rsidP="0024789D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11.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F67AE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92699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ЦУ на БНБ пл. Княз Александър I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A91C0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95101007</w:t>
            </w:r>
          </w:p>
          <w:p w14:paraId="33D6483F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6"/>
                <w:szCs w:val="24"/>
                <w:lang w:val="en-US" w:eastAsia="bg-BG"/>
              </w:rPr>
              <w:t>32Z1030004233353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E5607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72CC6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D86CA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833206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8CB93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236081FB" w14:textId="77777777" w:rsidTr="0024789D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AAA09" w14:textId="77777777" w:rsidR="0024789D" w:rsidRPr="0024789D" w:rsidRDefault="0024789D" w:rsidP="0024789D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22.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9E141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3471E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ЦУ на БНБ пл. Княз Александър I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C0ED4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95101008</w:t>
            </w:r>
          </w:p>
          <w:p w14:paraId="1341DF6B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6"/>
                <w:szCs w:val="24"/>
                <w:lang w:val="en-US" w:eastAsia="bg-BG"/>
              </w:rPr>
              <w:t>32Z1030004233361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4BDD9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40D97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A38F1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910519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73C49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7F4D67A3" w14:textId="77777777" w:rsidTr="0024789D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73C45" w14:textId="77777777" w:rsidR="0024789D" w:rsidRPr="0024789D" w:rsidRDefault="0024789D" w:rsidP="0024789D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33.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04D9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6D43F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ЦУ на БНБ пл. Княз Александър I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93F70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95101009</w:t>
            </w:r>
          </w:p>
          <w:p w14:paraId="2E13A1A0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6"/>
                <w:szCs w:val="24"/>
                <w:lang w:val="en-US" w:eastAsia="bg-BG"/>
              </w:rPr>
              <w:t>32Z103100423337Q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C4D5E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0EB9C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B9F0F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393660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1BEB0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2F1B824F" w14:textId="77777777" w:rsidTr="0024789D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DC23D" w14:textId="77777777" w:rsidR="0024789D" w:rsidRPr="0024789D" w:rsidRDefault="0024789D" w:rsidP="0024789D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44.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178E5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7E81E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КЦ на БНБ ул. Михаил Тенев №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0BBB6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95103067</w:t>
            </w:r>
          </w:p>
          <w:p w14:paraId="516E15C6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8"/>
                <w:szCs w:val="24"/>
                <w:lang w:val="en-US" w:eastAsia="bg-BG"/>
              </w:rPr>
              <w:t>32Z103003063632E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632E9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BD04A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270D6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1492540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A64D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271D3B42" w14:textId="77777777" w:rsidTr="0024789D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2DC3A" w14:textId="77777777" w:rsidR="0024789D" w:rsidRPr="0024789D" w:rsidRDefault="0024789D" w:rsidP="0024789D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55.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77A81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3941D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КЦ на БНБ ул. Михаил Тенев №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5C990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95103075</w:t>
            </w:r>
          </w:p>
          <w:p w14:paraId="2EB29FE3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6"/>
                <w:szCs w:val="24"/>
                <w:lang w:val="en-US" w:eastAsia="bg-BG"/>
              </w:rPr>
              <w:t>32Z182100031083F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C83A3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2B239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BFC6B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388163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F41D5" w14:textId="77777777" w:rsidR="0024789D" w:rsidRPr="0024789D" w:rsidRDefault="0024789D" w:rsidP="0024789D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</w:tbl>
    <w:p w14:paraId="27771344" w14:textId="77777777" w:rsidR="0024789D" w:rsidRPr="0024789D" w:rsidRDefault="0024789D" w:rsidP="0024789D">
      <w:pPr>
        <w:tabs>
          <w:tab w:val="left" w:pos="8194"/>
        </w:tabs>
        <w:spacing w:after="0" w:line="360" w:lineRule="auto"/>
        <w:jc w:val="both"/>
        <w:rPr>
          <w:rFonts w:ascii="Times New Roman" w:eastAsia="Arial Unicode MS" w:hAnsi="Times New Roman" w:cs="Times New Roman"/>
          <w:lang w:eastAsia="bg-BG"/>
        </w:rPr>
      </w:pPr>
    </w:p>
    <w:p w14:paraId="1E2AEBB3" w14:textId="142E39E7" w:rsidR="0024789D" w:rsidRPr="0024789D" w:rsidRDefault="0024789D" w:rsidP="0024789D">
      <w:pPr>
        <w:tabs>
          <w:tab w:val="left" w:pos="819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lang w:eastAsia="bg-BG"/>
        </w:rPr>
      </w:pPr>
      <w:r w:rsidRPr="0024789D">
        <w:rPr>
          <w:rFonts w:ascii="Times New Roman" w:eastAsia="Arial Unicode MS" w:hAnsi="Times New Roman" w:cs="Times New Roman"/>
          <w:b/>
          <w:color w:val="333333"/>
          <w:lang w:eastAsia="bg-BG"/>
        </w:rPr>
        <w:t xml:space="preserve">      Общо </w:t>
      </w:r>
      <w:r>
        <w:rPr>
          <w:rFonts w:ascii="Times New Roman" w:eastAsia="Arial Unicode MS" w:hAnsi="Times New Roman" w:cs="Times New Roman"/>
          <w:b/>
          <w:color w:val="333333"/>
          <w:lang w:eastAsia="bg-BG"/>
        </w:rPr>
        <w:t xml:space="preserve">прогнозно </w:t>
      </w:r>
      <w:r w:rsidRPr="0024789D">
        <w:rPr>
          <w:rFonts w:ascii="Times New Roman" w:eastAsia="Arial Unicode MS" w:hAnsi="Times New Roman" w:cs="Times New Roman"/>
          <w:b/>
          <w:color w:val="333333"/>
          <w:lang w:eastAsia="bg-BG"/>
        </w:rPr>
        <w:t xml:space="preserve">количество електроенергия  (средно напрежение)                                 </w:t>
      </w:r>
      <w:r w:rsidRPr="0024789D">
        <w:rPr>
          <w:rFonts w:ascii="Times New Roman" w:eastAsia="Arial Unicode MS" w:hAnsi="Times New Roman" w:cs="Times New Roman"/>
          <w:b/>
          <w:u w:val="single"/>
          <w:lang w:val="en-US" w:eastAsia="bg-BG"/>
        </w:rPr>
        <w:t>4</w:t>
      </w:r>
      <w:r w:rsidRPr="0024789D">
        <w:rPr>
          <w:rFonts w:ascii="Times New Roman" w:eastAsia="Arial Unicode MS" w:hAnsi="Times New Roman" w:cs="Times New Roman"/>
          <w:b/>
          <w:u w:val="single"/>
          <w:lang w:eastAsia="bg-BG"/>
        </w:rPr>
        <w:t> </w:t>
      </w:r>
      <w:r w:rsidRPr="0024789D">
        <w:rPr>
          <w:rFonts w:ascii="Times New Roman" w:eastAsia="Arial Unicode MS" w:hAnsi="Times New Roman" w:cs="Times New Roman"/>
          <w:b/>
          <w:u w:val="single"/>
          <w:lang w:val="en-US" w:eastAsia="bg-BG"/>
        </w:rPr>
        <w:t>018</w:t>
      </w:r>
      <w:r w:rsidRPr="0024789D">
        <w:rPr>
          <w:rFonts w:ascii="Times New Roman" w:eastAsia="Arial Unicode MS" w:hAnsi="Times New Roman" w:cs="Times New Roman"/>
          <w:b/>
          <w:u w:val="single"/>
          <w:lang w:eastAsia="bg-BG"/>
        </w:rPr>
        <w:t xml:space="preserve"> </w:t>
      </w:r>
      <w:r w:rsidRPr="0024789D">
        <w:rPr>
          <w:rFonts w:ascii="Times New Roman" w:eastAsia="Arial Unicode MS" w:hAnsi="Times New Roman" w:cs="Times New Roman"/>
          <w:b/>
          <w:u w:val="single"/>
          <w:lang w:val="en-US" w:eastAsia="bg-BG"/>
        </w:rPr>
        <w:t>088</w:t>
      </w:r>
      <w:r w:rsidRPr="0024789D">
        <w:rPr>
          <w:rFonts w:ascii="Times New Roman" w:eastAsia="Arial Unicode MS" w:hAnsi="Times New Roman" w:cs="Times New Roman"/>
          <w:b/>
          <w:u w:val="single"/>
          <w:lang w:eastAsia="bg-BG"/>
        </w:rPr>
        <w:t xml:space="preserve"> кВтч</w:t>
      </w:r>
    </w:p>
    <w:p w14:paraId="6EB72BEB" w14:textId="77777777" w:rsidR="00C27AB2" w:rsidRDefault="00C27AB2" w:rsidP="00C81D3B">
      <w:pPr>
        <w:pStyle w:val="ListParagraph"/>
        <w:tabs>
          <w:tab w:val="left" w:pos="1134"/>
        </w:tabs>
        <w:spacing w:after="0" w:line="360" w:lineRule="auto"/>
        <w:ind w:left="10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63CEA0" w14:textId="3EF15532" w:rsidR="00083204" w:rsidRDefault="0024789D" w:rsidP="00C81D3B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065300">
        <w:rPr>
          <w:rFonts w:ascii="Times New Roman" w:eastAsia="Calibri" w:hAnsi="Times New Roman" w:cs="Times New Roman"/>
          <w:sz w:val="24"/>
          <w:szCs w:val="24"/>
        </w:rPr>
        <w:t>3</w:t>
      </w:r>
      <w:r w:rsidR="00083204">
        <w:rPr>
          <w:rFonts w:ascii="Times New Roman" w:eastAsia="Calibri" w:hAnsi="Times New Roman" w:cs="Times New Roman"/>
          <w:sz w:val="24"/>
          <w:szCs w:val="24"/>
        </w:rPr>
        <w:t>.2. за доставка на електрическа енергия на ниско напрежение (НН):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7"/>
        <w:gridCol w:w="1276"/>
        <w:gridCol w:w="2421"/>
        <w:gridCol w:w="1357"/>
        <w:gridCol w:w="1629"/>
        <w:gridCol w:w="593"/>
        <w:gridCol w:w="1217"/>
        <w:gridCol w:w="731"/>
      </w:tblGrid>
      <w:tr w:rsidR="0024789D" w:rsidRPr="0024789D" w14:paraId="30C3648F" w14:textId="77777777" w:rsidTr="0024789D">
        <w:trPr>
          <w:trHeight w:val="1619"/>
        </w:trPr>
        <w:tc>
          <w:tcPr>
            <w:tcW w:w="567" w:type="dxa"/>
            <w:shd w:val="clear" w:color="auto" w:fill="FFFFFF"/>
          </w:tcPr>
          <w:p w14:paraId="73D6D25D" w14:textId="77777777" w:rsidR="0024789D" w:rsidRPr="0024789D" w:rsidRDefault="0024789D" w:rsidP="0024789D">
            <w:pPr>
              <w:shd w:val="clear" w:color="auto" w:fill="FFFFFF"/>
              <w:spacing w:after="0" w:line="240" w:lineRule="auto"/>
              <w:ind w:left="-10" w:firstLine="8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№№ по ред</w:t>
            </w:r>
          </w:p>
        </w:tc>
        <w:tc>
          <w:tcPr>
            <w:tcW w:w="1276" w:type="dxa"/>
            <w:shd w:val="clear" w:color="auto" w:fill="FFFFFF"/>
          </w:tcPr>
          <w:p w14:paraId="13514022" w14:textId="77777777" w:rsidR="0024789D" w:rsidRPr="0024789D" w:rsidRDefault="0024789D" w:rsidP="0024789D">
            <w:pPr>
              <w:spacing w:after="0" w:line="240" w:lineRule="auto"/>
              <w:ind w:right="-1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Населено</w:t>
            </w:r>
          </w:p>
          <w:p w14:paraId="2F16260E" w14:textId="77777777" w:rsidR="0024789D" w:rsidRPr="0024789D" w:rsidRDefault="0024789D" w:rsidP="0024789D">
            <w:pPr>
              <w:shd w:val="clear" w:color="auto" w:fill="FFFFFF"/>
              <w:spacing w:after="0" w:line="240" w:lineRule="auto"/>
              <w:ind w:left="80" w:right="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място</w:t>
            </w:r>
          </w:p>
        </w:tc>
        <w:tc>
          <w:tcPr>
            <w:tcW w:w="2421" w:type="dxa"/>
            <w:shd w:val="clear" w:color="auto" w:fill="FFFFFF"/>
          </w:tcPr>
          <w:p w14:paraId="7FBEA86B" w14:textId="77777777" w:rsidR="0024789D" w:rsidRPr="0024789D" w:rsidRDefault="0024789D" w:rsidP="0024789D">
            <w:pPr>
              <w:spacing w:after="0" w:line="240" w:lineRule="auto"/>
              <w:ind w:left="91" w:right="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Място на доставка</w:t>
            </w:r>
          </w:p>
          <w:p w14:paraId="5050200F" w14:textId="77777777" w:rsidR="0024789D" w:rsidRPr="0024789D" w:rsidRDefault="0024789D" w:rsidP="0024789D">
            <w:pPr>
              <w:shd w:val="clear" w:color="auto" w:fill="FFFFFF"/>
              <w:spacing w:after="0" w:line="240" w:lineRule="auto"/>
              <w:ind w:right="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/име на обекта/</w:t>
            </w:r>
          </w:p>
        </w:tc>
        <w:tc>
          <w:tcPr>
            <w:tcW w:w="1357" w:type="dxa"/>
            <w:shd w:val="clear" w:color="auto" w:fill="FFFFFF"/>
          </w:tcPr>
          <w:p w14:paraId="2CEABDC9" w14:textId="77777777" w:rsidR="0024789D" w:rsidRPr="0024789D" w:rsidRDefault="0024789D" w:rsidP="0024789D">
            <w:pPr>
              <w:spacing w:after="0" w:line="240" w:lineRule="auto"/>
              <w:ind w:right="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Аб. №</w:t>
            </w:r>
          </w:p>
          <w:p w14:paraId="447F95CC" w14:textId="77777777" w:rsidR="0024789D" w:rsidRPr="0024789D" w:rsidRDefault="0024789D" w:rsidP="0024789D">
            <w:pPr>
              <w:spacing w:after="0" w:line="240" w:lineRule="auto"/>
              <w:ind w:right="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и точка</w:t>
            </w:r>
          </w:p>
          <w:p w14:paraId="6DA27B6A" w14:textId="77777777" w:rsidR="0024789D" w:rsidRPr="0024789D" w:rsidRDefault="0024789D" w:rsidP="0024789D">
            <w:pPr>
              <w:spacing w:after="0" w:line="240" w:lineRule="auto"/>
              <w:ind w:right="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на измерване</w:t>
            </w:r>
          </w:p>
        </w:tc>
        <w:tc>
          <w:tcPr>
            <w:tcW w:w="1629" w:type="dxa"/>
            <w:shd w:val="clear" w:color="auto" w:fill="FFFFFF"/>
          </w:tcPr>
          <w:p w14:paraId="0D657637" w14:textId="77777777" w:rsidR="0024789D" w:rsidRPr="0024789D" w:rsidRDefault="0024789D" w:rsidP="0024789D">
            <w:pPr>
              <w:spacing w:after="0" w:line="240" w:lineRule="auto"/>
              <w:ind w:right="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Клиентски №</w:t>
            </w:r>
          </w:p>
        </w:tc>
        <w:tc>
          <w:tcPr>
            <w:tcW w:w="593" w:type="dxa"/>
            <w:shd w:val="clear" w:color="auto" w:fill="FFFFFF"/>
          </w:tcPr>
          <w:p w14:paraId="0874D441" w14:textId="77777777" w:rsidR="0024789D" w:rsidRPr="0024789D" w:rsidRDefault="0024789D" w:rsidP="0024789D">
            <w:pPr>
              <w:spacing w:after="0" w:line="240" w:lineRule="auto"/>
              <w:ind w:right="31" w:firstLine="5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Ниво на</w:t>
            </w:r>
          </w:p>
          <w:p w14:paraId="04FF84E7" w14:textId="77777777" w:rsidR="0024789D" w:rsidRPr="0024789D" w:rsidRDefault="0024789D" w:rsidP="0024789D">
            <w:pPr>
              <w:spacing w:after="0" w:line="240" w:lineRule="auto"/>
              <w:ind w:right="31" w:firstLine="5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напре жени</w:t>
            </w:r>
          </w:p>
          <w:p w14:paraId="599A49BD" w14:textId="77777777" w:rsidR="0024789D" w:rsidRPr="0024789D" w:rsidRDefault="0024789D" w:rsidP="0024789D">
            <w:pPr>
              <w:shd w:val="clear" w:color="auto" w:fill="FFFFFF"/>
              <w:spacing w:after="0" w:line="240" w:lineRule="auto"/>
              <w:ind w:right="31" w:firstLine="5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е</w:t>
            </w:r>
          </w:p>
        </w:tc>
        <w:tc>
          <w:tcPr>
            <w:tcW w:w="1217" w:type="dxa"/>
            <w:shd w:val="clear" w:color="auto" w:fill="FFFFFF"/>
          </w:tcPr>
          <w:p w14:paraId="0F0BBDDE" w14:textId="77777777" w:rsidR="0024789D" w:rsidRPr="0024789D" w:rsidRDefault="0024789D" w:rsidP="0024789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Консумац</w:t>
            </w:r>
          </w:p>
          <w:p w14:paraId="507F97D5" w14:textId="77777777" w:rsidR="0024789D" w:rsidRPr="0024789D" w:rsidRDefault="0024789D" w:rsidP="0024789D">
            <w:pPr>
              <w:shd w:val="clear" w:color="auto" w:fill="FFFFFF"/>
              <w:spacing w:after="0" w:line="240" w:lineRule="auto"/>
              <w:ind w:right="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ия в кВтч.</w:t>
            </w: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за 12 месечен период</w:t>
            </w:r>
          </w:p>
        </w:tc>
        <w:tc>
          <w:tcPr>
            <w:tcW w:w="731" w:type="dxa"/>
            <w:shd w:val="clear" w:color="auto" w:fill="FFFFFF"/>
          </w:tcPr>
          <w:p w14:paraId="49F0AA55" w14:textId="77777777" w:rsidR="0024789D" w:rsidRPr="0024789D" w:rsidRDefault="0024789D" w:rsidP="0024789D">
            <w:pPr>
              <w:spacing w:after="0" w:line="240" w:lineRule="auto"/>
              <w:ind w:right="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Мрежови оператор</w:t>
            </w:r>
          </w:p>
        </w:tc>
      </w:tr>
      <w:tr w:rsidR="0024789D" w:rsidRPr="0024789D" w14:paraId="26707E26" w14:textId="77777777" w:rsidTr="0024789D">
        <w:trPr>
          <w:trHeight w:val="540"/>
        </w:trPr>
        <w:tc>
          <w:tcPr>
            <w:tcW w:w="567" w:type="dxa"/>
            <w:shd w:val="clear" w:color="auto" w:fill="FFFFFF"/>
          </w:tcPr>
          <w:p w14:paraId="52F58815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276" w:type="dxa"/>
            <w:shd w:val="clear" w:color="auto" w:fill="FFFFFF"/>
          </w:tcPr>
          <w:p w14:paraId="30726812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Плевен</w:t>
            </w:r>
          </w:p>
        </w:tc>
        <w:tc>
          <w:tcPr>
            <w:tcW w:w="2421" w:type="dxa"/>
            <w:shd w:val="clear" w:color="auto" w:fill="FFFFFF"/>
          </w:tcPr>
          <w:p w14:paraId="300F373B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КП на БНБ ул. Васил Левски 153</w:t>
            </w:r>
          </w:p>
        </w:tc>
        <w:tc>
          <w:tcPr>
            <w:tcW w:w="1357" w:type="dxa"/>
            <w:shd w:val="clear" w:color="auto" w:fill="FFFFFF"/>
          </w:tcPr>
          <w:p w14:paraId="52C6B138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4101850183</w:t>
            </w:r>
          </w:p>
          <w:p w14:paraId="2B898291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32Z1030021768755</w:t>
            </w:r>
          </w:p>
          <w:p w14:paraId="5562CA9E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29" w:type="dxa"/>
            <w:shd w:val="clear" w:color="auto" w:fill="FFFFFF"/>
          </w:tcPr>
          <w:p w14:paraId="4A03F65A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14:paraId="150EA434" w14:textId="77777777" w:rsidR="0024789D" w:rsidRPr="0024789D" w:rsidRDefault="0024789D" w:rsidP="0024789D">
            <w:pPr>
              <w:spacing w:after="0" w:line="240" w:lineRule="auto"/>
              <w:ind w:right="31" w:firstLine="54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6DBE19A2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1090</w:t>
            </w:r>
          </w:p>
        </w:tc>
        <w:tc>
          <w:tcPr>
            <w:tcW w:w="731" w:type="dxa"/>
            <w:shd w:val="clear" w:color="auto" w:fill="FFFFFF"/>
          </w:tcPr>
          <w:p w14:paraId="30EA454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56D4D29D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44A44AFA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276" w:type="dxa"/>
            <w:shd w:val="clear" w:color="auto" w:fill="FFFFFF"/>
          </w:tcPr>
          <w:p w14:paraId="6DDD241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Плевен</w:t>
            </w:r>
          </w:p>
        </w:tc>
        <w:tc>
          <w:tcPr>
            <w:tcW w:w="2421" w:type="dxa"/>
            <w:shd w:val="clear" w:color="auto" w:fill="FFFFFF"/>
          </w:tcPr>
          <w:p w14:paraId="57BFA828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КП на БНБ ул. Васил Левски 153</w:t>
            </w:r>
          </w:p>
        </w:tc>
        <w:tc>
          <w:tcPr>
            <w:tcW w:w="1357" w:type="dxa"/>
            <w:shd w:val="clear" w:color="auto" w:fill="FFFFFF"/>
          </w:tcPr>
          <w:p w14:paraId="6EA2D9C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41601049</w:t>
            </w:r>
          </w:p>
          <w:p w14:paraId="7889799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32Z103002176385M</w:t>
            </w:r>
          </w:p>
        </w:tc>
        <w:tc>
          <w:tcPr>
            <w:tcW w:w="1629" w:type="dxa"/>
            <w:shd w:val="clear" w:color="auto" w:fill="FFFFFF"/>
          </w:tcPr>
          <w:p w14:paraId="4D09743C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540003533265</w:t>
            </w:r>
          </w:p>
        </w:tc>
        <w:tc>
          <w:tcPr>
            <w:tcW w:w="593" w:type="dxa"/>
            <w:shd w:val="clear" w:color="auto" w:fill="FFFFFF"/>
          </w:tcPr>
          <w:p w14:paraId="7EBD036D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3439607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110259</w:t>
            </w:r>
          </w:p>
        </w:tc>
        <w:tc>
          <w:tcPr>
            <w:tcW w:w="731" w:type="dxa"/>
            <w:shd w:val="clear" w:color="auto" w:fill="FFFFFF"/>
          </w:tcPr>
          <w:p w14:paraId="18357BA3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4BFC0CC0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3DA0A5EE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276" w:type="dxa"/>
            <w:shd w:val="clear" w:color="auto" w:fill="FFFFFF"/>
          </w:tcPr>
          <w:p w14:paraId="570A6D95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София</w:t>
            </w:r>
          </w:p>
        </w:tc>
        <w:tc>
          <w:tcPr>
            <w:tcW w:w="2421" w:type="dxa"/>
            <w:shd w:val="clear" w:color="auto" w:fill="FFFFFF"/>
          </w:tcPr>
          <w:p w14:paraId="461AC9F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Гараж ул. Сан Стефано 22</w:t>
            </w:r>
          </w:p>
        </w:tc>
        <w:tc>
          <w:tcPr>
            <w:tcW w:w="1357" w:type="dxa"/>
            <w:shd w:val="clear" w:color="auto" w:fill="FFFFFF"/>
          </w:tcPr>
          <w:p w14:paraId="0CC2E49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9110209219</w:t>
            </w:r>
          </w:p>
          <w:p w14:paraId="2BC86938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32Z1030000911381</w:t>
            </w:r>
          </w:p>
        </w:tc>
        <w:tc>
          <w:tcPr>
            <w:tcW w:w="1629" w:type="dxa"/>
            <w:shd w:val="clear" w:color="auto" w:fill="FFFFFF"/>
          </w:tcPr>
          <w:p w14:paraId="4279668E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14:paraId="46602DED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72CEBCDA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36558</w:t>
            </w:r>
          </w:p>
        </w:tc>
        <w:tc>
          <w:tcPr>
            <w:tcW w:w="731" w:type="dxa"/>
            <w:shd w:val="clear" w:color="auto" w:fill="FFFFFF"/>
          </w:tcPr>
          <w:p w14:paraId="002FFCA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10B1357E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1F81EE2E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276" w:type="dxa"/>
            <w:shd w:val="clear" w:color="auto" w:fill="FFFFFF"/>
          </w:tcPr>
          <w:p w14:paraId="569B271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София</w:t>
            </w:r>
          </w:p>
        </w:tc>
        <w:tc>
          <w:tcPr>
            <w:tcW w:w="2421" w:type="dxa"/>
            <w:shd w:val="clear" w:color="auto" w:fill="FFFFFF"/>
          </w:tcPr>
          <w:p w14:paraId="19366E2D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Банков надзор ул. Московска 7</w:t>
            </w:r>
          </w:p>
        </w:tc>
        <w:tc>
          <w:tcPr>
            <w:tcW w:w="1357" w:type="dxa"/>
            <w:shd w:val="clear" w:color="auto" w:fill="FFFFFF"/>
          </w:tcPr>
          <w:p w14:paraId="582D7443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95632206</w:t>
            </w:r>
          </w:p>
          <w:p w14:paraId="62D205DB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32Z103000296157W</w:t>
            </w:r>
          </w:p>
        </w:tc>
        <w:tc>
          <w:tcPr>
            <w:tcW w:w="1629" w:type="dxa"/>
            <w:shd w:val="clear" w:color="auto" w:fill="FFFFFF"/>
          </w:tcPr>
          <w:p w14:paraId="2E378265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540003533265</w:t>
            </w:r>
          </w:p>
        </w:tc>
        <w:tc>
          <w:tcPr>
            <w:tcW w:w="593" w:type="dxa"/>
            <w:shd w:val="clear" w:color="auto" w:fill="FFFFFF"/>
          </w:tcPr>
          <w:p w14:paraId="22921C62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5A579E3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136909</w:t>
            </w:r>
          </w:p>
        </w:tc>
        <w:tc>
          <w:tcPr>
            <w:tcW w:w="731" w:type="dxa"/>
            <w:shd w:val="clear" w:color="auto" w:fill="FFFFFF"/>
          </w:tcPr>
          <w:p w14:paraId="6E5D69D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12600F51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795DF005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lastRenderedPageBreak/>
              <w:t>55</w:t>
            </w:r>
          </w:p>
        </w:tc>
        <w:tc>
          <w:tcPr>
            <w:tcW w:w="1276" w:type="dxa"/>
            <w:shd w:val="clear" w:color="auto" w:fill="FFFFFF"/>
          </w:tcPr>
          <w:p w14:paraId="23CDFA7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София</w:t>
            </w:r>
          </w:p>
        </w:tc>
        <w:tc>
          <w:tcPr>
            <w:tcW w:w="2421" w:type="dxa"/>
            <w:shd w:val="clear" w:color="auto" w:fill="FFFFFF"/>
          </w:tcPr>
          <w:p w14:paraId="300D4FAA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Фискални услуги ул. Позитано 7</w:t>
            </w:r>
          </w:p>
        </w:tc>
        <w:tc>
          <w:tcPr>
            <w:tcW w:w="1357" w:type="dxa"/>
            <w:shd w:val="clear" w:color="auto" w:fill="FFFFFF"/>
          </w:tcPr>
          <w:p w14:paraId="09B5F05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94134030</w:t>
            </w:r>
          </w:p>
          <w:p w14:paraId="23D233AA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32Z103000308801V</w:t>
            </w:r>
          </w:p>
        </w:tc>
        <w:tc>
          <w:tcPr>
            <w:tcW w:w="1629" w:type="dxa"/>
            <w:shd w:val="clear" w:color="auto" w:fill="FFFFFF"/>
          </w:tcPr>
          <w:p w14:paraId="5214D67A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14:paraId="0474D85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119D6405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67673</w:t>
            </w:r>
          </w:p>
        </w:tc>
        <w:tc>
          <w:tcPr>
            <w:tcW w:w="731" w:type="dxa"/>
            <w:shd w:val="clear" w:color="auto" w:fill="FFFFFF"/>
          </w:tcPr>
          <w:p w14:paraId="5E12CD6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0A46E594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0A3850CC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276" w:type="dxa"/>
            <w:shd w:val="clear" w:color="auto" w:fill="FFFFFF"/>
          </w:tcPr>
          <w:p w14:paraId="2D8068B1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Радомирци</w:t>
            </w:r>
          </w:p>
        </w:tc>
        <w:tc>
          <w:tcPr>
            <w:tcW w:w="2421" w:type="dxa"/>
            <w:shd w:val="clear" w:color="auto" w:fill="FFFFFF"/>
          </w:tcPr>
          <w:p w14:paraId="323D2C3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Обект ул. Г. Димитров 78</w:t>
            </w:r>
          </w:p>
        </w:tc>
        <w:tc>
          <w:tcPr>
            <w:tcW w:w="1357" w:type="dxa"/>
            <w:shd w:val="clear" w:color="auto" w:fill="FFFFFF"/>
          </w:tcPr>
          <w:p w14:paraId="6FD4F7C4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4598010</w:t>
            </w:r>
          </w:p>
          <w:p w14:paraId="5831FB3C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32Z103002176388G</w:t>
            </w:r>
          </w:p>
        </w:tc>
        <w:tc>
          <w:tcPr>
            <w:tcW w:w="1629" w:type="dxa"/>
            <w:shd w:val="clear" w:color="auto" w:fill="FFFFFF"/>
          </w:tcPr>
          <w:p w14:paraId="10800F55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14:paraId="1BD8DDE3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69C5152B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1906</w:t>
            </w:r>
          </w:p>
        </w:tc>
        <w:tc>
          <w:tcPr>
            <w:tcW w:w="731" w:type="dxa"/>
            <w:shd w:val="clear" w:color="auto" w:fill="FFFFFF"/>
          </w:tcPr>
          <w:p w14:paraId="48CA0C4E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7C51A264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5CE21F0D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276" w:type="dxa"/>
            <w:shd w:val="clear" w:color="auto" w:fill="FFFFFF"/>
          </w:tcPr>
          <w:p w14:paraId="69CE3014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Радомирци</w:t>
            </w:r>
          </w:p>
        </w:tc>
        <w:tc>
          <w:tcPr>
            <w:tcW w:w="2421" w:type="dxa"/>
            <w:shd w:val="clear" w:color="auto" w:fill="FFFFFF"/>
          </w:tcPr>
          <w:p w14:paraId="261760DC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Обект ул. Г. Димитров 78</w:t>
            </w:r>
          </w:p>
        </w:tc>
        <w:tc>
          <w:tcPr>
            <w:tcW w:w="1357" w:type="dxa"/>
            <w:shd w:val="clear" w:color="auto" w:fill="FFFFFF"/>
          </w:tcPr>
          <w:p w14:paraId="69EB997B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4598008</w:t>
            </w:r>
          </w:p>
          <w:p w14:paraId="0E6C016B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32Z103002176386K</w:t>
            </w:r>
          </w:p>
        </w:tc>
        <w:tc>
          <w:tcPr>
            <w:tcW w:w="1629" w:type="dxa"/>
            <w:shd w:val="clear" w:color="auto" w:fill="FFFFFF"/>
          </w:tcPr>
          <w:p w14:paraId="607F116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14:paraId="05CB8AB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6C95505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0000</w:t>
            </w:r>
          </w:p>
        </w:tc>
        <w:tc>
          <w:tcPr>
            <w:tcW w:w="731" w:type="dxa"/>
            <w:shd w:val="clear" w:color="auto" w:fill="FFFFFF"/>
          </w:tcPr>
          <w:p w14:paraId="37380CD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4F839544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62CFD40E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276" w:type="dxa"/>
            <w:shd w:val="clear" w:color="auto" w:fill="FFFFFF"/>
          </w:tcPr>
          <w:p w14:paraId="5A07157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Луковит</w:t>
            </w:r>
          </w:p>
        </w:tc>
        <w:tc>
          <w:tcPr>
            <w:tcW w:w="2421" w:type="dxa"/>
            <w:shd w:val="clear" w:color="auto" w:fill="FFFFFF"/>
          </w:tcPr>
          <w:p w14:paraId="5CD07F01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Обект Ул. Момчилец 54</w:t>
            </w:r>
          </w:p>
        </w:tc>
        <w:tc>
          <w:tcPr>
            <w:tcW w:w="1357" w:type="dxa"/>
            <w:shd w:val="clear" w:color="auto" w:fill="FFFFFF"/>
          </w:tcPr>
          <w:p w14:paraId="45A5295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54600030</w:t>
            </w:r>
          </w:p>
          <w:p w14:paraId="6C3008F5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32Z103002291061H</w:t>
            </w:r>
          </w:p>
        </w:tc>
        <w:tc>
          <w:tcPr>
            <w:tcW w:w="1629" w:type="dxa"/>
            <w:shd w:val="clear" w:color="auto" w:fill="FFFFFF"/>
          </w:tcPr>
          <w:p w14:paraId="09D47FBD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540003533265</w:t>
            </w:r>
          </w:p>
        </w:tc>
        <w:tc>
          <w:tcPr>
            <w:tcW w:w="593" w:type="dxa"/>
            <w:shd w:val="clear" w:color="auto" w:fill="FFFFFF"/>
          </w:tcPr>
          <w:p w14:paraId="38353C51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6D57D44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49776</w:t>
            </w:r>
          </w:p>
        </w:tc>
        <w:tc>
          <w:tcPr>
            <w:tcW w:w="731" w:type="dxa"/>
            <w:shd w:val="clear" w:color="auto" w:fill="FFFFFF"/>
          </w:tcPr>
          <w:p w14:paraId="5D77945D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4B098BDE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0602379C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276" w:type="dxa"/>
            <w:shd w:val="clear" w:color="auto" w:fill="FFFFFF"/>
          </w:tcPr>
          <w:p w14:paraId="1E1C105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Самоков</w:t>
            </w:r>
          </w:p>
        </w:tc>
        <w:tc>
          <w:tcPr>
            <w:tcW w:w="2421" w:type="dxa"/>
            <w:shd w:val="clear" w:color="auto" w:fill="FFFFFF"/>
          </w:tcPr>
          <w:p w14:paraId="35ABF46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Боровец почивна база</w:t>
            </w:r>
          </w:p>
        </w:tc>
        <w:tc>
          <w:tcPr>
            <w:tcW w:w="1357" w:type="dxa"/>
            <w:shd w:val="clear" w:color="auto" w:fill="FFFFFF"/>
          </w:tcPr>
          <w:p w14:paraId="20CC1DF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03529005</w:t>
            </w:r>
          </w:p>
          <w:p w14:paraId="51A63A9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32Z103001284728N</w:t>
            </w:r>
          </w:p>
        </w:tc>
        <w:tc>
          <w:tcPr>
            <w:tcW w:w="1629" w:type="dxa"/>
            <w:shd w:val="clear" w:color="auto" w:fill="FFFFFF"/>
          </w:tcPr>
          <w:p w14:paraId="71226C9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14:paraId="50AE11B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40E96594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675</w:t>
            </w:r>
          </w:p>
        </w:tc>
        <w:tc>
          <w:tcPr>
            <w:tcW w:w="731" w:type="dxa"/>
            <w:shd w:val="clear" w:color="auto" w:fill="FFFFFF"/>
          </w:tcPr>
          <w:p w14:paraId="54EAB408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4E4D6653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4847B23E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276" w:type="dxa"/>
            <w:shd w:val="clear" w:color="auto" w:fill="FFFFFF"/>
          </w:tcPr>
          <w:p w14:paraId="018DD243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Радомирци</w:t>
            </w:r>
          </w:p>
        </w:tc>
        <w:tc>
          <w:tcPr>
            <w:tcW w:w="2421" w:type="dxa"/>
            <w:shd w:val="clear" w:color="auto" w:fill="FFFFFF"/>
          </w:tcPr>
          <w:p w14:paraId="38C810BC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Обект ул. Г. Димитров 78</w:t>
            </w:r>
          </w:p>
        </w:tc>
        <w:tc>
          <w:tcPr>
            <w:tcW w:w="1357" w:type="dxa"/>
            <w:shd w:val="clear" w:color="auto" w:fill="FFFFFF"/>
          </w:tcPr>
          <w:p w14:paraId="6E36BF35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4510135042</w:t>
            </w:r>
          </w:p>
          <w:p w14:paraId="4552416D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15"/>
                <w:szCs w:val="15"/>
                <w:lang w:val="en-US" w:eastAsia="bg-BG"/>
              </w:rPr>
              <w:t>32Z103002176387I</w:t>
            </w:r>
          </w:p>
        </w:tc>
        <w:tc>
          <w:tcPr>
            <w:tcW w:w="1629" w:type="dxa"/>
            <w:shd w:val="clear" w:color="auto" w:fill="FFFFFF"/>
          </w:tcPr>
          <w:p w14:paraId="7FA4BF1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210017477763</w:t>
            </w:r>
          </w:p>
        </w:tc>
        <w:tc>
          <w:tcPr>
            <w:tcW w:w="593" w:type="dxa"/>
            <w:shd w:val="clear" w:color="auto" w:fill="FFFFFF"/>
          </w:tcPr>
          <w:p w14:paraId="6E440D6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43C2204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8229</w:t>
            </w:r>
          </w:p>
        </w:tc>
        <w:tc>
          <w:tcPr>
            <w:tcW w:w="731" w:type="dxa"/>
            <w:shd w:val="clear" w:color="auto" w:fill="FFFFFF"/>
          </w:tcPr>
          <w:p w14:paraId="095CF5C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 xml:space="preserve">ЧЕЗ </w:t>
            </w:r>
          </w:p>
        </w:tc>
      </w:tr>
      <w:tr w:rsidR="0024789D" w:rsidRPr="0024789D" w14:paraId="19DC1556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0A5B5D3D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276" w:type="dxa"/>
            <w:shd w:val="clear" w:color="auto" w:fill="FFFFFF"/>
          </w:tcPr>
          <w:p w14:paraId="6E14B3E4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Пловдив</w:t>
            </w:r>
          </w:p>
        </w:tc>
        <w:tc>
          <w:tcPr>
            <w:tcW w:w="2421" w:type="dxa"/>
            <w:shd w:val="clear" w:color="auto" w:fill="FFFFFF"/>
          </w:tcPr>
          <w:p w14:paraId="2B461DA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КП ул. Райко Даскалов 51</w:t>
            </w:r>
          </w:p>
        </w:tc>
        <w:tc>
          <w:tcPr>
            <w:tcW w:w="1357" w:type="dxa"/>
            <w:shd w:val="clear" w:color="auto" w:fill="FFFFFF"/>
          </w:tcPr>
          <w:p w14:paraId="3BEC51D5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bg-BG"/>
              </w:rPr>
              <w:t>1457101</w:t>
            </w:r>
          </w:p>
          <w:p w14:paraId="740C1AC3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15"/>
                <w:szCs w:val="15"/>
                <w:lang w:val="en-US" w:eastAsia="bg-BG"/>
              </w:rPr>
            </w:pPr>
          </w:p>
        </w:tc>
        <w:tc>
          <w:tcPr>
            <w:tcW w:w="1629" w:type="dxa"/>
            <w:shd w:val="clear" w:color="auto" w:fill="FFFFFF"/>
          </w:tcPr>
          <w:p w14:paraId="0F6BA87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1000863464</w:t>
            </w:r>
          </w:p>
        </w:tc>
        <w:tc>
          <w:tcPr>
            <w:tcW w:w="593" w:type="dxa"/>
            <w:shd w:val="clear" w:color="auto" w:fill="FFFFFF"/>
          </w:tcPr>
          <w:p w14:paraId="302BDB24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1D82C71A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122895</w:t>
            </w:r>
          </w:p>
        </w:tc>
        <w:tc>
          <w:tcPr>
            <w:tcW w:w="731" w:type="dxa"/>
            <w:shd w:val="clear" w:color="auto" w:fill="FFFFFF"/>
          </w:tcPr>
          <w:p w14:paraId="3D1CEDD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ЕВН</w:t>
            </w:r>
          </w:p>
        </w:tc>
      </w:tr>
      <w:tr w:rsidR="0024789D" w:rsidRPr="0024789D" w14:paraId="186FAF72" w14:textId="77777777" w:rsidTr="0024789D">
        <w:trPr>
          <w:trHeight w:val="544"/>
        </w:trPr>
        <w:tc>
          <w:tcPr>
            <w:tcW w:w="567" w:type="dxa"/>
            <w:shd w:val="clear" w:color="auto" w:fill="FFFFFF"/>
          </w:tcPr>
          <w:p w14:paraId="2B2B56BD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112</w:t>
            </w:r>
          </w:p>
        </w:tc>
        <w:tc>
          <w:tcPr>
            <w:tcW w:w="1276" w:type="dxa"/>
            <w:shd w:val="clear" w:color="auto" w:fill="FFFFFF"/>
          </w:tcPr>
          <w:p w14:paraId="38AB69FA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Пловдив</w:t>
            </w:r>
          </w:p>
        </w:tc>
        <w:tc>
          <w:tcPr>
            <w:tcW w:w="2421" w:type="dxa"/>
            <w:shd w:val="clear" w:color="auto" w:fill="FFFFFF"/>
          </w:tcPr>
          <w:p w14:paraId="230D6314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КП ул. Райко Даскалов 51</w:t>
            </w:r>
          </w:p>
        </w:tc>
        <w:tc>
          <w:tcPr>
            <w:tcW w:w="1357" w:type="dxa"/>
            <w:shd w:val="clear" w:color="auto" w:fill="FFFFFF"/>
          </w:tcPr>
          <w:p w14:paraId="539EC623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bg-BG"/>
              </w:rPr>
              <w:t>1457103</w:t>
            </w:r>
          </w:p>
        </w:tc>
        <w:tc>
          <w:tcPr>
            <w:tcW w:w="1629" w:type="dxa"/>
            <w:shd w:val="clear" w:color="auto" w:fill="FFFFFF"/>
          </w:tcPr>
          <w:p w14:paraId="0D241EA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1000863464</w:t>
            </w:r>
          </w:p>
        </w:tc>
        <w:tc>
          <w:tcPr>
            <w:tcW w:w="593" w:type="dxa"/>
            <w:shd w:val="clear" w:color="auto" w:fill="FFFFFF"/>
          </w:tcPr>
          <w:p w14:paraId="3DB9DD9E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1E77B92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2610</w:t>
            </w:r>
          </w:p>
        </w:tc>
        <w:tc>
          <w:tcPr>
            <w:tcW w:w="731" w:type="dxa"/>
            <w:shd w:val="clear" w:color="auto" w:fill="FFFFFF"/>
          </w:tcPr>
          <w:p w14:paraId="72072DA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ЕВН</w:t>
            </w:r>
          </w:p>
        </w:tc>
      </w:tr>
      <w:tr w:rsidR="0024789D" w:rsidRPr="0024789D" w14:paraId="20DFBD58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0FAA766B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</w:t>
            </w: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198D9DB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Пловдив</w:t>
            </w:r>
          </w:p>
        </w:tc>
        <w:tc>
          <w:tcPr>
            <w:tcW w:w="2421" w:type="dxa"/>
            <w:shd w:val="clear" w:color="auto" w:fill="FFFFFF"/>
          </w:tcPr>
          <w:p w14:paraId="68E8742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КП ул. Райко Даскалов 51</w:t>
            </w:r>
          </w:p>
        </w:tc>
        <w:tc>
          <w:tcPr>
            <w:tcW w:w="1357" w:type="dxa"/>
            <w:shd w:val="clear" w:color="auto" w:fill="FFFFFF"/>
          </w:tcPr>
          <w:p w14:paraId="38BE0ED5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bg-BG"/>
              </w:rPr>
              <w:t>1457105</w:t>
            </w:r>
          </w:p>
          <w:p w14:paraId="6E4BE07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15"/>
                <w:szCs w:val="15"/>
                <w:lang w:eastAsia="bg-BG"/>
              </w:rPr>
            </w:pPr>
          </w:p>
        </w:tc>
        <w:tc>
          <w:tcPr>
            <w:tcW w:w="1629" w:type="dxa"/>
            <w:shd w:val="clear" w:color="auto" w:fill="FFFFFF"/>
          </w:tcPr>
          <w:p w14:paraId="6FEEFBF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1000863464</w:t>
            </w:r>
          </w:p>
        </w:tc>
        <w:tc>
          <w:tcPr>
            <w:tcW w:w="593" w:type="dxa"/>
            <w:shd w:val="clear" w:color="auto" w:fill="FFFFFF"/>
          </w:tcPr>
          <w:p w14:paraId="3E44F83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76F231F6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4533</w:t>
            </w:r>
          </w:p>
        </w:tc>
        <w:tc>
          <w:tcPr>
            <w:tcW w:w="731" w:type="dxa"/>
            <w:shd w:val="clear" w:color="auto" w:fill="FFFFFF"/>
          </w:tcPr>
          <w:p w14:paraId="4473931E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ЕВН</w:t>
            </w:r>
          </w:p>
        </w:tc>
      </w:tr>
      <w:tr w:rsidR="0024789D" w:rsidRPr="0024789D" w14:paraId="399C9CC0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426F8B78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</w:t>
            </w: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4C4664C4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Смолян</w:t>
            </w:r>
          </w:p>
        </w:tc>
        <w:tc>
          <w:tcPr>
            <w:tcW w:w="2421" w:type="dxa"/>
            <w:shd w:val="clear" w:color="auto" w:fill="FFFFFF"/>
          </w:tcPr>
          <w:p w14:paraId="43949BCE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Почивна станция на БНБ</w:t>
            </w:r>
          </w:p>
        </w:tc>
        <w:tc>
          <w:tcPr>
            <w:tcW w:w="1357" w:type="dxa"/>
            <w:shd w:val="clear" w:color="auto" w:fill="FFFFFF"/>
          </w:tcPr>
          <w:p w14:paraId="3729F731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bg-BG"/>
              </w:rPr>
              <w:t>1193077</w:t>
            </w:r>
          </w:p>
        </w:tc>
        <w:tc>
          <w:tcPr>
            <w:tcW w:w="1629" w:type="dxa"/>
            <w:shd w:val="clear" w:color="auto" w:fill="FFFFFF"/>
          </w:tcPr>
          <w:p w14:paraId="5FFCE5F8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1000561368</w:t>
            </w:r>
          </w:p>
        </w:tc>
        <w:tc>
          <w:tcPr>
            <w:tcW w:w="593" w:type="dxa"/>
            <w:shd w:val="clear" w:color="auto" w:fill="FFFFFF"/>
          </w:tcPr>
          <w:p w14:paraId="040F4CC4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5A009D5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79579</w:t>
            </w:r>
          </w:p>
        </w:tc>
        <w:tc>
          <w:tcPr>
            <w:tcW w:w="731" w:type="dxa"/>
            <w:shd w:val="clear" w:color="auto" w:fill="FFFFFF"/>
          </w:tcPr>
          <w:p w14:paraId="64A218C1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ЕВН</w:t>
            </w:r>
          </w:p>
        </w:tc>
      </w:tr>
      <w:tr w:rsidR="0024789D" w:rsidRPr="0024789D" w14:paraId="00B0DC29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48363629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</w:t>
            </w: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14:paraId="62C89683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Приморско</w:t>
            </w:r>
          </w:p>
        </w:tc>
        <w:tc>
          <w:tcPr>
            <w:tcW w:w="2421" w:type="dxa"/>
            <w:shd w:val="clear" w:color="auto" w:fill="FFFFFF"/>
          </w:tcPr>
          <w:p w14:paraId="444314B4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Почивна станция ул. Перла 4</w:t>
            </w:r>
          </w:p>
        </w:tc>
        <w:tc>
          <w:tcPr>
            <w:tcW w:w="1357" w:type="dxa"/>
            <w:shd w:val="clear" w:color="auto" w:fill="FFFFFF"/>
          </w:tcPr>
          <w:p w14:paraId="5C7E138F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bg-BG"/>
              </w:rPr>
              <w:t>2727581</w:t>
            </w:r>
          </w:p>
        </w:tc>
        <w:tc>
          <w:tcPr>
            <w:tcW w:w="1629" w:type="dxa"/>
            <w:shd w:val="clear" w:color="auto" w:fill="FFFFFF"/>
          </w:tcPr>
          <w:p w14:paraId="6BC12A71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1000118758</w:t>
            </w:r>
          </w:p>
        </w:tc>
        <w:tc>
          <w:tcPr>
            <w:tcW w:w="593" w:type="dxa"/>
            <w:shd w:val="clear" w:color="auto" w:fill="FFFFFF"/>
          </w:tcPr>
          <w:p w14:paraId="6C86148E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6ECF6DD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223610</w:t>
            </w:r>
          </w:p>
        </w:tc>
        <w:tc>
          <w:tcPr>
            <w:tcW w:w="731" w:type="dxa"/>
            <w:shd w:val="clear" w:color="auto" w:fill="FFFFFF"/>
          </w:tcPr>
          <w:p w14:paraId="26B4C9DD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ЕВН</w:t>
            </w:r>
          </w:p>
        </w:tc>
      </w:tr>
      <w:tr w:rsidR="0024789D" w:rsidRPr="0024789D" w14:paraId="6FB2F1E7" w14:textId="77777777" w:rsidTr="0024789D">
        <w:trPr>
          <w:trHeight w:val="235"/>
        </w:trPr>
        <w:tc>
          <w:tcPr>
            <w:tcW w:w="567" w:type="dxa"/>
            <w:shd w:val="clear" w:color="auto" w:fill="FFFFFF"/>
          </w:tcPr>
          <w:p w14:paraId="1BFABF34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</w:t>
            </w: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14:paraId="7D85EB1B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Варна</w:t>
            </w:r>
          </w:p>
        </w:tc>
        <w:tc>
          <w:tcPr>
            <w:tcW w:w="2421" w:type="dxa"/>
            <w:shd w:val="clear" w:color="auto" w:fill="FFFFFF"/>
          </w:tcPr>
          <w:p w14:paraId="15995F83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ПБ Ралица Св. Константин и Елена</w:t>
            </w:r>
          </w:p>
        </w:tc>
        <w:tc>
          <w:tcPr>
            <w:tcW w:w="1357" w:type="dxa"/>
            <w:shd w:val="clear" w:color="auto" w:fill="FFFFFF"/>
          </w:tcPr>
          <w:p w14:paraId="37F1E7A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bg-BG"/>
              </w:rPr>
              <w:t>1575075</w:t>
            </w:r>
          </w:p>
          <w:p w14:paraId="5650BAF2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15"/>
                <w:szCs w:val="15"/>
                <w:lang w:val="en-US" w:eastAsia="bg-BG"/>
              </w:rPr>
            </w:pPr>
          </w:p>
        </w:tc>
        <w:tc>
          <w:tcPr>
            <w:tcW w:w="1629" w:type="dxa"/>
            <w:shd w:val="clear" w:color="auto" w:fill="FFFFFF"/>
          </w:tcPr>
          <w:p w14:paraId="7220C87A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1100240494</w:t>
            </w:r>
          </w:p>
        </w:tc>
        <w:tc>
          <w:tcPr>
            <w:tcW w:w="593" w:type="dxa"/>
            <w:shd w:val="clear" w:color="auto" w:fill="FFFFFF"/>
          </w:tcPr>
          <w:p w14:paraId="6EB7E61B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20038855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191670</w:t>
            </w:r>
          </w:p>
        </w:tc>
        <w:tc>
          <w:tcPr>
            <w:tcW w:w="731" w:type="dxa"/>
            <w:shd w:val="clear" w:color="auto" w:fill="FFFFFF"/>
          </w:tcPr>
          <w:p w14:paraId="4291D55C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ЕНЕРГО-ПРО</w:t>
            </w:r>
          </w:p>
        </w:tc>
      </w:tr>
      <w:tr w:rsidR="0024789D" w:rsidRPr="0024789D" w14:paraId="1B1C5AC3" w14:textId="77777777" w:rsidTr="0024789D">
        <w:trPr>
          <w:trHeight w:val="240"/>
        </w:trPr>
        <w:tc>
          <w:tcPr>
            <w:tcW w:w="567" w:type="dxa"/>
            <w:shd w:val="clear" w:color="auto" w:fill="FFFFFF"/>
          </w:tcPr>
          <w:p w14:paraId="3EF70FB2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</w:t>
            </w: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14:paraId="27220558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Варна</w:t>
            </w:r>
          </w:p>
        </w:tc>
        <w:tc>
          <w:tcPr>
            <w:tcW w:w="2421" w:type="dxa"/>
            <w:shd w:val="clear" w:color="auto" w:fill="FFFFFF"/>
          </w:tcPr>
          <w:p w14:paraId="5F33C71A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КП на БНБ ул. Цариброд бл. 23</w:t>
            </w:r>
          </w:p>
        </w:tc>
        <w:tc>
          <w:tcPr>
            <w:tcW w:w="1357" w:type="dxa"/>
            <w:shd w:val="clear" w:color="auto" w:fill="FFFFFF"/>
          </w:tcPr>
          <w:p w14:paraId="606A0AE2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bg-BG"/>
              </w:rPr>
              <w:t>1103015</w:t>
            </w:r>
          </w:p>
          <w:p w14:paraId="5F306328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15"/>
                <w:szCs w:val="15"/>
                <w:lang w:val="en-US" w:eastAsia="bg-BG"/>
              </w:rPr>
              <w:t>32Z410001103015S</w:t>
            </w:r>
          </w:p>
        </w:tc>
        <w:tc>
          <w:tcPr>
            <w:tcW w:w="1629" w:type="dxa"/>
            <w:shd w:val="clear" w:color="auto" w:fill="FFFFFF"/>
          </w:tcPr>
          <w:p w14:paraId="5E58D45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1100241238</w:t>
            </w:r>
          </w:p>
        </w:tc>
        <w:tc>
          <w:tcPr>
            <w:tcW w:w="593" w:type="dxa"/>
            <w:shd w:val="clear" w:color="auto" w:fill="FFFFFF"/>
          </w:tcPr>
          <w:p w14:paraId="10D5F8A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7BB0CE3E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119400</w:t>
            </w:r>
          </w:p>
        </w:tc>
        <w:tc>
          <w:tcPr>
            <w:tcW w:w="731" w:type="dxa"/>
            <w:shd w:val="clear" w:color="auto" w:fill="FFFFFF"/>
          </w:tcPr>
          <w:p w14:paraId="48E52DD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ЕНЕРГО-ПРО</w:t>
            </w:r>
          </w:p>
        </w:tc>
      </w:tr>
      <w:tr w:rsidR="0024789D" w:rsidRPr="0024789D" w14:paraId="5F2BC4C4" w14:textId="77777777" w:rsidTr="0024789D">
        <w:trPr>
          <w:trHeight w:val="254"/>
        </w:trPr>
        <w:tc>
          <w:tcPr>
            <w:tcW w:w="567" w:type="dxa"/>
            <w:shd w:val="clear" w:color="auto" w:fill="FFFFFF"/>
          </w:tcPr>
          <w:p w14:paraId="29D2B386" w14:textId="77777777" w:rsidR="0024789D" w:rsidRPr="0024789D" w:rsidRDefault="0024789D" w:rsidP="0024789D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11</w:t>
            </w: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14:paraId="133DD68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гр. Трявна</w:t>
            </w:r>
          </w:p>
        </w:tc>
        <w:tc>
          <w:tcPr>
            <w:tcW w:w="2421" w:type="dxa"/>
            <w:shd w:val="clear" w:color="auto" w:fill="FFFFFF"/>
          </w:tcPr>
          <w:p w14:paraId="465AB68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Банков дом</w:t>
            </w:r>
          </w:p>
        </w:tc>
        <w:tc>
          <w:tcPr>
            <w:tcW w:w="1357" w:type="dxa"/>
            <w:shd w:val="clear" w:color="auto" w:fill="FFFFFF"/>
          </w:tcPr>
          <w:p w14:paraId="21194491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bg-BG"/>
              </w:rPr>
              <w:t>0601083</w:t>
            </w:r>
          </w:p>
          <w:p w14:paraId="61683B40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color w:val="000000"/>
                <w:sz w:val="15"/>
                <w:szCs w:val="15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color w:val="000000"/>
                <w:sz w:val="15"/>
                <w:szCs w:val="15"/>
                <w:lang w:val="en-US" w:eastAsia="bg-BG"/>
              </w:rPr>
              <w:t>32Z4600016010830</w:t>
            </w:r>
          </w:p>
        </w:tc>
        <w:tc>
          <w:tcPr>
            <w:tcW w:w="1629" w:type="dxa"/>
            <w:shd w:val="clear" w:color="auto" w:fill="FFFFFF"/>
          </w:tcPr>
          <w:p w14:paraId="76B5F883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1600086349</w:t>
            </w:r>
          </w:p>
        </w:tc>
        <w:tc>
          <w:tcPr>
            <w:tcW w:w="593" w:type="dxa"/>
            <w:shd w:val="clear" w:color="auto" w:fill="FFFFFF"/>
          </w:tcPr>
          <w:p w14:paraId="3E0BB9DE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НН</w:t>
            </w:r>
          </w:p>
        </w:tc>
        <w:tc>
          <w:tcPr>
            <w:tcW w:w="1217" w:type="dxa"/>
            <w:shd w:val="clear" w:color="auto" w:fill="FFFFFF"/>
          </w:tcPr>
          <w:p w14:paraId="62E65249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bg-BG"/>
              </w:rPr>
              <w:t>14347</w:t>
            </w:r>
          </w:p>
        </w:tc>
        <w:tc>
          <w:tcPr>
            <w:tcW w:w="731" w:type="dxa"/>
            <w:shd w:val="clear" w:color="auto" w:fill="FFFFFF"/>
          </w:tcPr>
          <w:p w14:paraId="38EFB627" w14:textId="77777777" w:rsidR="0024789D" w:rsidRPr="0024789D" w:rsidRDefault="0024789D" w:rsidP="0024789D">
            <w:pPr>
              <w:spacing w:after="0" w:line="240" w:lineRule="auto"/>
              <w:ind w:right="31"/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</w:pPr>
            <w:r w:rsidRPr="0024789D">
              <w:rPr>
                <w:rFonts w:ascii="Times New Roman" w:eastAsia="Arial Unicode MS" w:hAnsi="Times New Roman" w:cs="Times New Roman"/>
                <w:sz w:val="24"/>
                <w:szCs w:val="24"/>
                <w:lang w:eastAsia="bg-BG"/>
              </w:rPr>
              <w:t>ЕНЕРГО-ПРО</w:t>
            </w:r>
          </w:p>
        </w:tc>
      </w:tr>
    </w:tbl>
    <w:p w14:paraId="4927CD04" w14:textId="77777777" w:rsidR="0024789D" w:rsidRDefault="0024789D" w:rsidP="0024789D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</w:pPr>
    </w:p>
    <w:p w14:paraId="6847FC5B" w14:textId="3BEE457B" w:rsidR="0024789D" w:rsidRPr="0024789D" w:rsidRDefault="0024789D" w:rsidP="0024789D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</w:pPr>
      <w:r w:rsidRPr="0024789D"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 xml:space="preserve">Общо </w:t>
      </w:r>
      <w:r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 xml:space="preserve">прогнозно </w:t>
      </w:r>
      <w:r w:rsidRPr="0024789D"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 xml:space="preserve">количество електроенергия </w:t>
      </w:r>
      <w:r w:rsidRPr="0024789D">
        <w:rPr>
          <w:rFonts w:ascii="Times New Roman" w:eastAsia="Arial Unicode MS" w:hAnsi="Times New Roman" w:cs="Times New Roman"/>
          <w:color w:val="333333"/>
          <w:szCs w:val="24"/>
          <w:lang w:eastAsia="bg-BG"/>
        </w:rPr>
        <w:t xml:space="preserve"> (</w:t>
      </w:r>
      <w:r w:rsidRPr="0024789D"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>ниско напрежение)</w:t>
      </w:r>
      <w:r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 xml:space="preserve">  -  </w:t>
      </w:r>
      <w:r w:rsidRPr="0024789D">
        <w:rPr>
          <w:rFonts w:ascii="Times New Roman" w:eastAsia="Arial Unicode MS" w:hAnsi="Times New Roman" w:cs="Times New Roman"/>
          <w:b/>
          <w:szCs w:val="24"/>
          <w:u w:val="single"/>
          <w:lang w:eastAsia="bg-BG"/>
        </w:rPr>
        <w:t>1 1</w:t>
      </w:r>
      <w:r w:rsidRPr="0024789D">
        <w:rPr>
          <w:rFonts w:ascii="Times New Roman" w:eastAsia="Arial Unicode MS" w:hAnsi="Times New Roman" w:cs="Times New Roman"/>
          <w:b/>
          <w:szCs w:val="24"/>
          <w:u w:val="single"/>
          <w:lang w:val="en-US" w:eastAsia="bg-BG"/>
        </w:rPr>
        <w:t xml:space="preserve">71 719 </w:t>
      </w: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>кВтч</w:t>
      </w:r>
    </w:p>
    <w:p w14:paraId="2CA92E23" w14:textId="77777777" w:rsidR="0024789D" w:rsidRPr="0024789D" w:rsidRDefault="0024789D" w:rsidP="0024789D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</w:pPr>
    </w:p>
    <w:p w14:paraId="715BD0F3" w14:textId="3C038E43" w:rsidR="0024789D" w:rsidRPr="0024789D" w:rsidRDefault="0024789D" w:rsidP="0024789D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</w:pP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Общо </w:t>
      </w:r>
      <w:r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прогнозно </w:t>
      </w: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количество електроенергия (средно </w:t>
      </w:r>
      <w:r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и ниско напрежение) – </w:t>
      </w: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>5 </w:t>
      </w: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val="en-US" w:eastAsia="bg-BG"/>
        </w:rPr>
        <w:t>189</w:t>
      </w: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> </w:t>
      </w: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val="en-US" w:eastAsia="bg-BG"/>
        </w:rPr>
        <w:t>807</w:t>
      </w: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 кВтч</w:t>
      </w:r>
    </w:p>
    <w:p w14:paraId="4B439661" w14:textId="719099EC" w:rsidR="0024789D" w:rsidRDefault="005C095F" w:rsidP="00362382">
      <w:pPr>
        <w:pStyle w:val="a"/>
        <w:spacing w:before="0"/>
        <w:rPr>
          <w:szCs w:val="24"/>
          <w:lang w:val="bg-BG"/>
        </w:rPr>
      </w:pPr>
      <w:r>
        <w:rPr>
          <w:rFonts w:eastAsia="Calibri"/>
          <w:szCs w:val="24"/>
          <w:lang w:val="bg-BG"/>
        </w:rPr>
        <w:t>4. Задължаваме се да</w:t>
      </w:r>
      <w:r w:rsidRPr="00856A51">
        <w:rPr>
          <w:szCs w:val="24"/>
          <w:lang w:val="bg-BG"/>
        </w:rPr>
        <w:t xml:space="preserve"> извършва</w:t>
      </w:r>
      <w:r>
        <w:rPr>
          <w:szCs w:val="24"/>
          <w:lang w:val="bg-BG"/>
        </w:rPr>
        <w:t>ме</w:t>
      </w:r>
      <w:r w:rsidRPr="00856A51">
        <w:rPr>
          <w:szCs w:val="24"/>
          <w:lang w:val="bg-BG"/>
        </w:rPr>
        <w:t xml:space="preserve"> доставка на прогнозното количество от </w:t>
      </w:r>
      <w:r w:rsidR="0024789D" w:rsidRPr="0024789D">
        <w:rPr>
          <w:szCs w:val="24"/>
        </w:rPr>
        <w:t xml:space="preserve">5 189 807 </w:t>
      </w:r>
      <w:proofErr w:type="spellStart"/>
      <w:r w:rsidR="0024789D" w:rsidRPr="0024789D">
        <w:rPr>
          <w:szCs w:val="24"/>
        </w:rPr>
        <w:t>кВтч</w:t>
      </w:r>
      <w:proofErr w:type="spellEnd"/>
      <w:r w:rsidR="0024789D" w:rsidRPr="0024789D">
        <w:rPr>
          <w:szCs w:val="24"/>
        </w:rPr>
        <w:t xml:space="preserve"> </w:t>
      </w:r>
      <w:r w:rsidRPr="00856A51">
        <w:rPr>
          <w:szCs w:val="24"/>
          <w:lang w:val="bg-BG"/>
        </w:rPr>
        <w:t xml:space="preserve">нетна активна електрическа енергия на средно и ниско напрежение за </w:t>
      </w:r>
      <w:r>
        <w:rPr>
          <w:szCs w:val="24"/>
          <w:lang w:val="bg-BG"/>
        </w:rPr>
        <w:t>срока по чл. 2</w:t>
      </w:r>
      <w:r w:rsidR="0024789D">
        <w:rPr>
          <w:szCs w:val="24"/>
          <w:lang w:val="bg-BG"/>
        </w:rPr>
        <w:t>, ал. 2 от проекта на договор, неразделна част от документацията по обществената поръчка,</w:t>
      </w:r>
      <w:r w:rsidRPr="00856A51">
        <w:rPr>
          <w:szCs w:val="24"/>
          <w:lang w:val="bg-BG"/>
        </w:rPr>
        <w:t xml:space="preserve"> с възможно отклонение в положителна или отрицателна посока, съобразено с нуждите на </w:t>
      </w:r>
      <w:r w:rsidRPr="005C095F">
        <w:rPr>
          <w:szCs w:val="24"/>
          <w:lang w:val="bg-BG"/>
        </w:rPr>
        <w:t>възложителя</w:t>
      </w:r>
      <w:r w:rsidRPr="00856A51">
        <w:rPr>
          <w:szCs w:val="24"/>
          <w:lang w:val="bg-BG"/>
        </w:rPr>
        <w:t xml:space="preserve">. </w:t>
      </w:r>
      <w:r w:rsidRPr="005C095F">
        <w:rPr>
          <w:szCs w:val="24"/>
          <w:lang w:val="bg-BG"/>
        </w:rPr>
        <w:t>Възложителят</w:t>
      </w:r>
      <w:r w:rsidRPr="00856A51">
        <w:rPr>
          <w:szCs w:val="24"/>
          <w:lang w:val="bg-BG"/>
        </w:rPr>
        <w:t xml:space="preserve"> си запазва правото на промяна в прогнозното количество в зависимост от възникналата необходимост.</w:t>
      </w:r>
      <w:bookmarkStart w:id="0" w:name="_GoBack"/>
      <w:bookmarkEnd w:id="0"/>
    </w:p>
    <w:p w14:paraId="4C0E97B3" w14:textId="3B92186C" w:rsidR="00861D44" w:rsidRPr="00856A51" w:rsidRDefault="00362382" w:rsidP="00C81D3B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lastRenderedPageBreak/>
        <w:t>5</w:t>
      </w:r>
      <w:r w:rsidR="00861D44">
        <w:rPr>
          <w:szCs w:val="24"/>
          <w:lang w:val="bg-BG"/>
        </w:rPr>
        <w:t xml:space="preserve">. Декларираме, че представляваното от нас дружество има възможност </w:t>
      </w:r>
      <w:r w:rsidR="00861D44" w:rsidRPr="00861D44">
        <w:rPr>
          <w:szCs w:val="24"/>
          <w:lang w:val="bg-BG"/>
        </w:rPr>
        <w:t>за доставка на цялото</w:t>
      </w:r>
      <w:r w:rsidR="00861D44">
        <w:rPr>
          <w:szCs w:val="24"/>
          <w:lang w:val="bg-BG"/>
        </w:rPr>
        <w:t xml:space="preserve"> прогнозно</w:t>
      </w:r>
      <w:r w:rsidR="00861D44" w:rsidRPr="00861D44">
        <w:rPr>
          <w:szCs w:val="24"/>
          <w:lang w:val="bg-BG"/>
        </w:rPr>
        <w:t xml:space="preserve"> количество нетна активна електроенергия в предвидените за това срокове.</w:t>
      </w:r>
    </w:p>
    <w:p w14:paraId="020664F3" w14:textId="3E021097" w:rsidR="004E3DD0" w:rsidRPr="004E3DD0" w:rsidRDefault="00B806E1" w:rsidP="00C81D3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6</w:t>
      </w:r>
      <w:r w:rsidR="004E3DD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E3DD0" w:rsidRPr="004E3DD0">
        <w:rPr>
          <w:rFonts w:ascii="Times New Roman" w:hAnsi="Times New Roman" w:cs="Times New Roman"/>
          <w:color w:val="000000"/>
          <w:sz w:val="24"/>
          <w:szCs w:val="24"/>
        </w:rPr>
        <w:t>Съгласно чл. 39, ал. 3, т. 1, буква „в“ от ППЗОП декларираме, че сме запознати с условията и приемаме клаузите в проекта на договор, приложен в документацията за участие в настоящата обществена поръчка.</w:t>
      </w:r>
    </w:p>
    <w:p w14:paraId="2CE825C0" w14:textId="3C3071A9" w:rsidR="003A2B24" w:rsidRDefault="00B806E1" w:rsidP="00C81D3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7</w:t>
      </w:r>
      <w:r w:rsidR="004E3DD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E3DD0" w:rsidRPr="004E3DD0">
        <w:rPr>
          <w:rFonts w:ascii="Times New Roman" w:hAnsi="Times New Roman" w:cs="Times New Roman"/>
          <w:color w:val="000000"/>
          <w:sz w:val="24"/>
          <w:szCs w:val="24"/>
        </w:rPr>
        <w:t>Съгласно чл. 39, ал. 3, т. 1, буква „г“ от ППЗОП декларираме, че при нашето участие в процедура за възлагане на обществена поръчка с гореописания предмет, направените от нас предложения и поети задължения са валидни за срок от 3 (три) месеца, считано от датата, посочена в обявлението като краен срок за получаването на офертите.</w:t>
      </w:r>
    </w:p>
    <w:p w14:paraId="35547BE5" w14:textId="29852B79" w:rsidR="004E3DD0" w:rsidRPr="004E3DD0" w:rsidRDefault="003A2B24" w:rsidP="00B806E1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8890FB5" w14:textId="77777777" w:rsidR="006A1CBC" w:rsidRDefault="006A1CBC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DF77C5" w14:textId="68904EC6" w:rsidR="004E3DD0" w:rsidRPr="006A1CBC" w:rsidRDefault="004E3DD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>дата: .... .... 2018 г.                                         ПОДПИС и ПЕЧАТ: ...................................</w:t>
      </w:r>
    </w:p>
    <w:p w14:paraId="5D02740A" w14:textId="77777777" w:rsidR="004E3DD0" w:rsidRPr="006A1CBC" w:rsidRDefault="004E3DD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                                                                                              (име и фамилия)</w:t>
      </w:r>
    </w:p>
    <w:p w14:paraId="422A9BAB" w14:textId="77777777" w:rsidR="004E3DD0" w:rsidRPr="006A1CBC" w:rsidRDefault="004E3DD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                                                                 …….............................................................</w:t>
      </w:r>
    </w:p>
    <w:p w14:paraId="4B7F3608" w14:textId="4FFF7804" w:rsidR="005B39E0" w:rsidRPr="006A1CBC" w:rsidRDefault="004E3DD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                                                  (длъжност на представляващия участника)</w:t>
      </w:r>
      <w:r w:rsidR="005B39E0" w:rsidRPr="006A1CBC">
        <w:rPr>
          <w:rFonts w:ascii="Times New Roman" w:hAnsi="Times New Roman" w:cs="Times New Roman"/>
          <w:b/>
          <w:color w:val="000000"/>
          <w:szCs w:val="24"/>
        </w:rPr>
        <w:t xml:space="preserve"> </w:t>
      </w:r>
    </w:p>
    <w:p w14:paraId="0118CF92" w14:textId="3C3F5913" w:rsidR="005B39E0" w:rsidRPr="006A1CBC" w:rsidRDefault="005B39E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                     </w:t>
      </w:r>
      <w:r w:rsidR="004E3DD0"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</w:t>
      </w:r>
      <w:r w:rsidR="00C81D3B" w:rsidRPr="006A1CBC">
        <w:rPr>
          <w:rFonts w:ascii="Times New Roman" w:hAnsi="Times New Roman" w:cs="Times New Roman"/>
          <w:b/>
          <w:color w:val="000000"/>
          <w:szCs w:val="24"/>
          <w:lang w:val="en-US"/>
        </w:rPr>
        <w:t xml:space="preserve">           </w:t>
      </w:r>
      <w:r w:rsidR="004E3DD0" w:rsidRPr="006A1CBC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Pr="006A1CBC">
        <w:rPr>
          <w:rFonts w:ascii="Times New Roman" w:hAnsi="Times New Roman" w:cs="Times New Roman"/>
          <w:b/>
          <w:color w:val="000000"/>
          <w:szCs w:val="24"/>
        </w:rPr>
        <w:t>ПРЕДСТАВЛЯВАЩ:..........................................</w:t>
      </w:r>
    </w:p>
    <w:p w14:paraId="2FDFCAE3" w14:textId="3C5665BB" w:rsidR="005B39E0" w:rsidRPr="006A1CBC" w:rsidRDefault="005B39E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="00C81D3B" w:rsidRPr="006A1CBC">
        <w:rPr>
          <w:rFonts w:ascii="Times New Roman" w:hAnsi="Times New Roman" w:cs="Times New Roman"/>
          <w:b/>
          <w:color w:val="000000"/>
          <w:szCs w:val="24"/>
          <w:lang w:val="en-US"/>
        </w:rPr>
        <w:t xml:space="preserve"> </w:t>
      </w: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="00C81D3B" w:rsidRPr="006A1CBC">
        <w:rPr>
          <w:rFonts w:ascii="Times New Roman" w:hAnsi="Times New Roman" w:cs="Times New Roman"/>
          <w:b/>
          <w:color w:val="000000"/>
          <w:szCs w:val="24"/>
          <w:lang w:val="en-US"/>
        </w:rPr>
        <w:t xml:space="preserve">      </w:t>
      </w:r>
      <w:r w:rsidRPr="006A1CBC">
        <w:rPr>
          <w:rFonts w:ascii="Times New Roman" w:hAnsi="Times New Roman" w:cs="Times New Roman"/>
          <w:b/>
          <w:color w:val="000000"/>
          <w:szCs w:val="24"/>
        </w:rPr>
        <w:t>( име, фамилия, длъжност, подпис и печат)</w:t>
      </w:r>
    </w:p>
    <w:sectPr w:rsidR="005B39E0" w:rsidRPr="006A1C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ED865" w14:textId="77777777" w:rsidR="006C6F96" w:rsidRDefault="006C6F96" w:rsidP="00736AB0">
      <w:pPr>
        <w:spacing w:after="0" w:line="240" w:lineRule="auto"/>
      </w:pPr>
      <w:r>
        <w:separator/>
      </w:r>
    </w:p>
  </w:endnote>
  <w:endnote w:type="continuationSeparator" w:id="0">
    <w:p w14:paraId="298B9BB8" w14:textId="77777777" w:rsidR="006C6F96" w:rsidRDefault="006C6F96" w:rsidP="00736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14B6D" w14:textId="77777777" w:rsidR="006C6F96" w:rsidRDefault="006C6F96" w:rsidP="00736AB0">
      <w:pPr>
        <w:spacing w:after="0" w:line="240" w:lineRule="auto"/>
      </w:pPr>
      <w:r>
        <w:separator/>
      </w:r>
    </w:p>
  </w:footnote>
  <w:footnote w:type="continuationSeparator" w:id="0">
    <w:p w14:paraId="264D6C09" w14:textId="77777777" w:rsidR="006C6F96" w:rsidRDefault="006C6F96" w:rsidP="00736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C2B11" w14:textId="472AF488" w:rsidR="00736AB0" w:rsidRPr="00736AB0" w:rsidRDefault="00736AB0" w:rsidP="00736AB0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 w:rsidRPr="00736AB0">
      <w:rPr>
        <w:rFonts w:ascii="Times New Roman" w:hAnsi="Times New Roman" w:cs="Times New Roman"/>
        <w:i/>
        <w:sz w:val="24"/>
        <w:szCs w:val="24"/>
      </w:rPr>
      <w:t>Приложение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543EA"/>
    <w:multiLevelType w:val="hybridMultilevel"/>
    <w:tmpl w:val="9AFEA32A"/>
    <w:lvl w:ilvl="0" w:tplc="9DBCAB34">
      <w:start w:val="2"/>
      <w:numFmt w:val="bullet"/>
      <w:lvlText w:val="-"/>
      <w:lvlJc w:val="left"/>
      <w:pPr>
        <w:ind w:left="128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5645C11"/>
    <w:multiLevelType w:val="hybridMultilevel"/>
    <w:tmpl w:val="BB482EDA"/>
    <w:lvl w:ilvl="0" w:tplc="60089EA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64608"/>
    <w:multiLevelType w:val="hybridMultilevel"/>
    <w:tmpl w:val="846A6FD6"/>
    <w:lvl w:ilvl="0" w:tplc="18F0347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090F76"/>
    <w:multiLevelType w:val="multilevel"/>
    <w:tmpl w:val="5C32490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5" w15:restartNumberingAfterBreak="0">
    <w:nsid w:val="518F274C"/>
    <w:multiLevelType w:val="hybridMultilevel"/>
    <w:tmpl w:val="AD5E9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11254"/>
    <w:multiLevelType w:val="hybridMultilevel"/>
    <w:tmpl w:val="0C86D756"/>
    <w:lvl w:ilvl="0" w:tplc="F736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E0"/>
    <w:rsid w:val="000529B6"/>
    <w:rsid w:val="00065300"/>
    <w:rsid w:val="00083204"/>
    <w:rsid w:val="000C01AF"/>
    <w:rsid w:val="000E3782"/>
    <w:rsid w:val="00131C94"/>
    <w:rsid w:val="0024789D"/>
    <w:rsid w:val="00272E10"/>
    <w:rsid w:val="002A598E"/>
    <w:rsid w:val="002B6098"/>
    <w:rsid w:val="002E0A77"/>
    <w:rsid w:val="002E67BF"/>
    <w:rsid w:val="00320B00"/>
    <w:rsid w:val="003401A7"/>
    <w:rsid w:val="00362382"/>
    <w:rsid w:val="003641F3"/>
    <w:rsid w:val="00385271"/>
    <w:rsid w:val="003A2B24"/>
    <w:rsid w:val="00420C59"/>
    <w:rsid w:val="00453226"/>
    <w:rsid w:val="004A2F2B"/>
    <w:rsid w:val="004C0036"/>
    <w:rsid w:val="004C412E"/>
    <w:rsid w:val="004E3DD0"/>
    <w:rsid w:val="005B39E0"/>
    <w:rsid w:val="005C095F"/>
    <w:rsid w:val="0062588D"/>
    <w:rsid w:val="00634DB7"/>
    <w:rsid w:val="00694830"/>
    <w:rsid w:val="006A1CBC"/>
    <w:rsid w:val="006B3920"/>
    <w:rsid w:val="006C4F18"/>
    <w:rsid w:val="006C673B"/>
    <w:rsid w:val="006C6F96"/>
    <w:rsid w:val="00705887"/>
    <w:rsid w:val="00736AB0"/>
    <w:rsid w:val="00753234"/>
    <w:rsid w:val="00773E77"/>
    <w:rsid w:val="007B7629"/>
    <w:rsid w:val="00814953"/>
    <w:rsid w:val="00824408"/>
    <w:rsid w:val="00833E8A"/>
    <w:rsid w:val="00861D44"/>
    <w:rsid w:val="00863AF0"/>
    <w:rsid w:val="00946BF6"/>
    <w:rsid w:val="00A11046"/>
    <w:rsid w:val="00A33DCC"/>
    <w:rsid w:val="00AA2583"/>
    <w:rsid w:val="00B21736"/>
    <w:rsid w:val="00B4175E"/>
    <w:rsid w:val="00B56CFA"/>
    <w:rsid w:val="00B71EF3"/>
    <w:rsid w:val="00B806E1"/>
    <w:rsid w:val="00BB7A27"/>
    <w:rsid w:val="00BE53AF"/>
    <w:rsid w:val="00BF1F34"/>
    <w:rsid w:val="00C27AB2"/>
    <w:rsid w:val="00C63616"/>
    <w:rsid w:val="00C81D3B"/>
    <w:rsid w:val="00CD0825"/>
    <w:rsid w:val="00D26FB0"/>
    <w:rsid w:val="00D33061"/>
    <w:rsid w:val="00D40BFB"/>
    <w:rsid w:val="00D42FD2"/>
    <w:rsid w:val="00D469CF"/>
    <w:rsid w:val="00D56CFD"/>
    <w:rsid w:val="00DC5C19"/>
    <w:rsid w:val="00DD468C"/>
    <w:rsid w:val="00E2541C"/>
    <w:rsid w:val="00E342E6"/>
    <w:rsid w:val="00E55257"/>
    <w:rsid w:val="00F00D23"/>
    <w:rsid w:val="00F27A93"/>
    <w:rsid w:val="00F440D1"/>
    <w:rsid w:val="00FA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68B790"/>
  <w15:docId w15:val="{A8DB06A8-B814-4016-A24C-19E7A198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583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833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E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E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E8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6A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AB0"/>
  </w:style>
  <w:style w:type="paragraph" w:styleId="Footer">
    <w:name w:val="footer"/>
    <w:basedOn w:val="Normal"/>
    <w:link w:val="FooterChar"/>
    <w:uiPriority w:val="99"/>
    <w:unhideWhenUsed/>
    <w:rsid w:val="00736A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AB0"/>
  </w:style>
  <w:style w:type="character" w:customStyle="1" w:styleId="Bodytext">
    <w:name w:val="Body text_"/>
    <w:basedOn w:val="DefaultParagraphFont"/>
    <w:link w:val="BodyText1"/>
    <w:uiPriority w:val="99"/>
    <w:locked/>
    <w:rsid w:val="00736AB0"/>
    <w:rPr>
      <w:rFonts w:ascii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736AB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736AB0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736AB0"/>
    <w:pPr>
      <w:shd w:val="clear" w:color="auto" w:fill="FFFFFF"/>
      <w:spacing w:after="420" w:line="235" w:lineRule="exact"/>
      <w:jc w:val="both"/>
    </w:pPr>
    <w:rPr>
      <w:rFonts w:ascii="MS Reference Sans Serif" w:hAnsi="MS Reference Sans Serif" w:cs="MS Reference Sans Serif"/>
      <w:sz w:val="18"/>
      <w:szCs w:val="18"/>
    </w:rPr>
  </w:style>
  <w:style w:type="paragraph" w:customStyle="1" w:styleId="Bodytext40">
    <w:name w:val="Body text (4)"/>
    <w:basedOn w:val="Normal"/>
    <w:link w:val="Bodytext4"/>
    <w:uiPriority w:val="99"/>
    <w:rsid w:val="00736AB0"/>
    <w:pPr>
      <w:shd w:val="clear" w:color="auto" w:fill="FFFFFF"/>
      <w:spacing w:after="0" w:line="278" w:lineRule="exact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odytext50">
    <w:name w:val="Body text (5)"/>
    <w:basedOn w:val="Normal"/>
    <w:link w:val="Bodytext5"/>
    <w:uiPriority w:val="99"/>
    <w:rsid w:val="00736AB0"/>
    <w:pPr>
      <w:shd w:val="clear" w:color="auto" w:fill="FFFFFF"/>
      <w:spacing w:after="0" w:line="240" w:lineRule="atLeast"/>
      <w:jc w:val="both"/>
    </w:pPr>
    <w:rPr>
      <w:rFonts w:ascii="MS Reference Sans Serif" w:hAnsi="MS Reference Sans Serif" w:cs="MS Reference Sans Serif"/>
      <w:sz w:val="14"/>
      <w:szCs w:val="14"/>
    </w:rPr>
  </w:style>
  <w:style w:type="paragraph" w:customStyle="1" w:styleId="a">
    <w:name w:val="Обикн. параграф"/>
    <w:basedOn w:val="Normal"/>
    <w:rsid w:val="005C095F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Пламена Павлова</cp:lastModifiedBy>
  <cp:revision>11</cp:revision>
  <dcterms:created xsi:type="dcterms:W3CDTF">2017-12-06T09:07:00Z</dcterms:created>
  <dcterms:modified xsi:type="dcterms:W3CDTF">2018-11-07T11:20:00Z</dcterms:modified>
</cp:coreProperties>
</file>