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69D67" w14:textId="221AAED2" w:rsidR="005356EF" w:rsidRPr="005356EF" w:rsidRDefault="005356EF" w:rsidP="000F26E8">
      <w:pPr>
        <w:shd w:val="clear" w:color="auto" w:fill="FFFFFF"/>
        <w:tabs>
          <w:tab w:val="left" w:pos="709"/>
          <w:tab w:val="left" w:pos="4678"/>
        </w:tabs>
        <w:spacing w:after="0" w:line="360" w:lineRule="auto"/>
        <w:ind w:firstLine="48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БЪЛГАРСКА НАРОДНА БАНКА</w:t>
      </w:r>
    </w:p>
    <w:p w14:paraId="4AE14345" w14:textId="77777777" w:rsidR="005356EF" w:rsidRPr="005356EF" w:rsidRDefault="005356EF" w:rsidP="005356EF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ГРАД СОФИЯ 1000,</w:t>
      </w:r>
    </w:p>
    <w:p w14:paraId="3EDE9984" w14:textId="77777777" w:rsidR="005356EF" w:rsidRPr="005356EF" w:rsidRDefault="005356EF" w:rsidP="005356EF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55F8C2C8" w14:textId="77777777" w:rsidR="005356EF" w:rsidRPr="005356EF" w:rsidRDefault="005356EF" w:rsidP="0042726A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3FAAE940" w14:textId="77777777" w:rsidR="001B217C" w:rsidRDefault="001B217C" w:rsidP="005356E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3554ED1" w14:textId="77777777" w:rsidR="005356EF" w:rsidRPr="005356EF" w:rsidRDefault="005356EF" w:rsidP="005356E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5356EF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5356EF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5356EF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5356EF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3A1E160E" w14:textId="24EA37CB" w:rsidR="00154867" w:rsidRPr="0042726A" w:rsidRDefault="005356EF" w:rsidP="0042726A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4A6BDA6" w14:textId="26E471B0" w:rsidR="006C05D9" w:rsidRPr="0042726A" w:rsidRDefault="003E723B" w:rsidP="0042726A">
      <w:pPr>
        <w:spacing w:after="24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3E723B">
        <w:rPr>
          <w:rFonts w:ascii="Times New Roman" w:hAnsi="Times New Roman" w:cs="Times New Roman"/>
          <w:sz w:val="24"/>
          <w:szCs w:val="24"/>
        </w:rPr>
        <w:t>С настоящото Ви представяме нашето техническо предложение в отговор на отправеното Искане за допълване на оферта, въз основа на Рамково споразумение № БНБ-</w:t>
      </w:r>
      <w:r w:rsidR="001826F3">
        <w:rPr>
          <w:rFonts w:ascii="Times New Roman" w:hAnsi="Times New Roman" w:cs="Times New Roman"/>
          <w:sz w:val="24"/>
          <w:szCs w:val="24"/>
        </w:rPr>
        <w:t>131767/18.12.2018</w:t>
      </w:r>
      <w:r w:rsidRPr="003E723B">
        <w:rPr>
          <w:rFonts w:ascii="Times New Roman" w:hAnsi="Times New Roman" w:cs="Times New Roman"/>
          <w:sz w:val="24"/>
          <w:szCs w:val="24"/>
        </w:rPr>
        <w:t xml:space="preserve"> г. с предмет </w:t>
      </w:r>
      <w:r w:rsidRPr="003E723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80BA5" w:rsidRPr="00365BC2">
        <w:rPr>
          <w:rFonts w:ascii="Times New Roman" w:hAnsi="Times New Roman" w:cs="Times New Roman"/>
          <w:b/>
          <w:sz w:val="24"/>
          <w:szCs w:val="24"/>
        </w:rPr>
        <w:t>Абонаментно обслужване и функционално развитие на информационната система „Парична и лихвена статистика” (ИСПС) в БНБ</w:t>
      </w:r>
      <w:r w:rsidR="00780BA5" w:rsidRPr="003E72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723B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3E723B">
        <w:rPr>
          <w:rFonts w:ascii="Times New Roman" w:hAnsi="Times New Roman" w:cs="Times New Roman"/>
          <w:sz w:val="24"/>
          <w:szCs w:val="24"/>
        </w:rPr>
        <w:t xml:space="preserve"> (наричано по-нататък „Рамково споразумение“): </w:t>
      </w:r>
    </w:p>
    <w:p w14:paraId="1CEF209D" w14:textId="16B1CA96" w:rsidR="003417F2" w:rsidRPr="005F5982" w:rsidRDefault="004E11C7" w:rsidP="005F5982">
      <w:pPr>
        <w:pStyle w:val="ListParagraph"/>
        <w:numPr>
          <w:ilvl w:val="0"/>
          <w:numId w:val="8"/>
        </w:numPr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</w:t>
      </w:r>
      <w:r w:rsidR="006C05D9"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ПОРЪЧКАТА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0E1F" w14:paraId="54159333" w14:textId="77777777" w:rsidTr="00A44087">
        <w:tc>
          <w:tcPr>
            <w:tcW w:w="9062" w:type="dxa"/>
            <w:shd w:val="clear" w:color="auto" w:fill="FFFF00"/>
          </w:tcPr>
          <w:p w14:paraId="7FBEE203" w14:textId="5F9769F6" w:rsidR="00720E1F" w:rsidRDefault="003417F2" w:rsidP="00DB2FA3">
            <w:pPr>
              <w:pStyle w:val="ListParagraph"/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</w:t>
            </w:r>
            <w:r w:rsidR="00D15A0C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>амково</w:t>
            </w:r>
            <w:r w:rsidR="00890170">
              <w:rPr>
                <w:rFonts w:eastAsia="Times New Roman"/>
                <w:sz w:val="24"/>
                <w:szCs w:val="24"/>
              </w:rPr>
              <w:t>то</w:t>
            </w:r>
            <w:r>
              <w:rPr>
                <w:rFonts w:eastAsia="Times New Roman"/>
                <w:sz w:val="24"/>
                <w:szCs w:val="24"/>
              </w:rPr>
              <w:t xml:space="preserve"> споразумение за сключване на договор за обществена поръчка за осъществяване на </w:t>
            </w:r>
            <w:r w:rsidRPr="00E617F9">
              <w:rPr>
                <w:rFonts w:eastAsia="Times New Roman"/>
                <w:color w:val="auto"/>
                <w:sz w:val="24"/>
                <w:szCs w:val="24"/>
              </w:rPr>
              <w:t xml:space="preserve">услугите по т. 2.1. </w:t>
            </w:r>
            <w:r w:rsidR="00E617F9" w:rsidRPr="00E617F9">
              <w:rPr>
                <w:rFonts w:eastAsia="Times New Roman"/>
                <w:sz w:val="24"/>
                <w:szCs w:val="24"/>
              </w:rPr>
              <w:t>от Техническото предложение – Приложение към Рамковото споразумение (извършване актуализации на системата)</w:t>
            </w:r>
            <w:r w:rsidR="00174F07"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62C6B2E9" w:rsidR="00902567" w:rsidRDefault="003417F2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902567">
              <w:rPr>
                <w:rFonts w:eastAsia="Times New Roman"/>
                <w:sz w:val="24"/>
                <w:szCs w:val="24"/>
              </w:rPr>
              <w:t>от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………….. (дни/месеци/дата)</w:t>
            </w:r>
            <w:r w:rsidR="00D63C94">
              <w:rPr>
                <w:rStyle w:val="FootnoteReference"/>
                <w:rFonts w:eastAsia="Times New Roman"/>
                <w:sz w:val="24"/>
                <w:szCs w:val="24"/>
              </w:rPr>
              <w:footnoteReference w:id="1"/>
            </w:r>
            <w:r w:rsidR="00430FE1">
              <w:rPr>
                <w:rFonts w:eastAsia="Times New Roman"/>
                <w:sz w:val="24"/>
                <w:szCs w:val="24"/>
              </w:rPr>
              <w:t>;</w:t>
            </w:r>
          </w:p>
          <w:p w14:paraId="7E55CB75" w14:textId="20FA5157" w:rsidR="00902567" w:rsidRDefault="003417F2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>…………(…………….) човекочаса</w:t>
            </w:r>
            <w:r w:rsidR="00863345">
              <w:rPr>
                <w:rStyle w:val="FootnoteReference"/>
                <w:rFonts w:eastAsia="Times New Roman"/>
                <w:sz w:val="24"/>
                <w:szCs w:val="24"/>
              </w:rPr>
              <w:footnoteReference w:id="2"/>
            </w:r>
            <w:r w:rsidRPr="00902567">
              <w:rPr>
                <w:rFonts w:eastAsia="Times New Roman"/>
                <w:sz w:val="24"/>
                <w:szCs w:val="24"/>
              </w:rPr>
              <w:t>. Приемаме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</w:t>
            </w:r>
            <w:r w:rsidR="00430FE1">
              <w:rPr>
                <w:rFonts w:eastAsia="Times New Roman"/>
                <w:sz w:val="24"/>
                <w:szCs w:val="24"/>
              </w:rPr>
              <w:t>;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 </w:t>
            </w:r>
          </w:p>
          <w:p w14:paraId="74ED9CA5" w14:textId="69E7959B" w:rsidR="00902567" w:rsidRDefault="009C0CE0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430FE1">
              <w:rPr>
                <w:rFonts w:eastAsia="Times New Roman"/>
                <w:sz w:val="24"/>
                <w:szCs w:val="24"/>
              </w:rPr>
              <w:t>1 (една) година;</w:t>
            </w:r>
            <w:bookmarkStart w:id="0" w:name="_GoBack"/>
            <w:bookmarkEnd w:id="0"/>
          </w:p>
          <w:p w14:paraId="5C94D0A8" w14:textId="3D5EAC53" w:rsidR="003417F2" w:rsidRPr="00D30300" w:rsidRDefault="009C0CE0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124E7436" w14:textId="77777777" w:rsidR="00932A84" w:rsidRDefault="00932A84" w:rsidP="00D30300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84007E" w14:textId="49114E71" w:rsidR="001B217C" w:rsidRPr="00D30300" w:rsidRDefault="00D22AFC" w:rsidP="00D30300">
      <w:pPr>
        <w:pStyle w:val="ListParagraph"/>
        <w:numPr>
          <w:ilvl w:val="0"/>
          <w:numId w:val="8"/>
        </w:numPr>
        <w:spacing w:before="120" w:line="360" w:lineRule="auto"/>
        <w:jc w:val="both"/>
        <w:rPr>
          <w:bCs/>
          <w:spacing w:val="-4"/>
          <w:sz w:val="24"/>
          <w:szCs w:val="24"/>
        </w:rPr>
      </w:pPr>
      <w:r>
        <w:rPr>
          <w:b/>
          <w:bCs/>
          <w:spacing w:val="40"/>
          <w:sz w:val="24"/>
          <w:szCs w:val="24"/>
          <w:u w:val="single"/>
        </w:rPr>
        <w:t>ДЕКЛАРАЦИЯ</w:t>
      </w:r>
      <w:r w:rsidR="0067077F" w:rsidRPr="00744064">
        <w:rPr>
          <w:bCs/>
          <w:spacing w:val="-4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156E" w14:paraId="26E5C228" w14:textId="77777777" w:rsidTr="004D2747">
        <w:tc>
          <w:tcPr>
            <w:tcW w:w="9062" w:type="dxa"/>
            <w:shd w:val="clear" w:color="auto" w:fill="FFFF00"/>
          </w:tcPr>
          <w:p w14:paraId="41739749" w14:textId="4492AED3" w:rsidR="00C5156E" w:rsidRPr="000D4F9F" w:rsidRDefault="00C5156E" w:rsidP="000D4F9F">
            <w:pPr>
              <w:pStyle w:val="ListParagraph"/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</w:t>
            </w:r>
            <w:r w:rsidR="00890170">
              <w:rPr>
                <w:rFonts w:eastAsia="Times New Roman"/>
                <w:sz w:val="24"/>
                <w:szCs w:val="24"/>
              </w:rPr>
              <w:t>2 от ЗОП и чл. 4 от Р</w:t>
            </w:r>
            <w:r>
              <w:rPr>
                <w:rFonts w:eastAsia="Times New Roman"/>
                <w:sz w:val="24"/>
                <w:szCs w:val="24"/>
              </w:rPr>
              <w:t>амково</w:t>
            </w:r>
            <w:r w:rsidR="00890170">
              <w:rPr>
                <w:rFonts w:eastAsia="Times New Roman"/>
                <w:sz w:val="24"/>
                <w:szCs w:val="24"/>
              </w:rPr>
              <w:t>то</w:t>
            </w:r>
            <w:r>
              <w:rPr>
                <w:rFonts w:eastAsia="Times New Roman"/>
                <w:sz w:val="24"/>
                <w:szCs w:val="24"/>
              </w:rPr>
              <w:t xml:space="preserve"> споразумение за сключване на договор за обществена поръчка за осъществяване на услугите </w:t>
            </w:r>
            <w:r w:rsidRPr="007207CB">
              <w:rPr>
                <w:rFonts w:eastAsia="Times New Roman"/>
                <w:color w:val="auto"/>
                <w:sz w:val="24"/>
                <w:szCs w:val="24"/>
              </w:rPr>
              <w:t>по т. 2.1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="000D4F9F" w:rsidRPr="000D4F9F">
              <w:rPr>
                <w:rFonts w:eastAsia="Times New Roman"/>
                <w:sz w:val="24"/>
                <w:szCs w:val="24"/>
              </w:rPr>
              <w:t>от Техническото предложение – Приложение към Рамковото споразумение (извършване актуализации на системата):</w:t>
            </w:r>
          </w:p>
          <w:p w14:paraId="0F07521C" w14:textId="0F730A68" w:rsidR="00C5156E" w:rsidRPr="003417F2" w:rsidRDefault="00C5156E" w:rsidP="00915FAE">
            <w:pPr>
              <w:pStyle w:val="ListParagraph"/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6C05D9">
              <w:rPr>
                <w:rFonts w:eastAsia="Times New Roman"/>
                <w:sz w:val="24"/>
                <w:szCs w:val="24"/>
              </w:rPr>
              <w:t>В съответствие с изискванията на Възложителя,</w:t>
            </w:r>
            <w:r>
              <w:rPr>
                <w:rFonts w:eastAsia="Times New Roman"/>
                <w:sz w:val="24"/>
                <w:szCs w:val="24"/>
              </w:rPr>
              <w:t xml:space="preserve"> декларирам</w:t>
            </w:r>
            <w:r w:rsidR="001B217C">
              <w:rPr>
                <w:rFonts w:eastAsia="Times New Roman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че</w:t>
            </w:r>
            <w:r w:rsidR="001B217C">
              <w:rPr>
                <w:rFonts w:eastAsia="Times New Roman"/>
                <w:sz w:val="24"/>
                <w:szCs w:val="24"/>
              </w:rPr>
              <w:t xml:space="preserve"> </w:t>
            </w:r>
            <w:r w:rsidRPr="006C05D9">
              <w:rPr>
                <w:rFonts w:eastAsia="Times New Roman"/>
                <w:sz w:val="24"/>
                <w:szCs w:val="24"/>
              </w:rPr>
              <w:t>направените от нас предложения и поети</w:t>
            </w:r>
            <w:r w:rsidRPr="006C05D9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6C05D9">
              <w:rPr>
                <w:rFonts w:eastAsia="Times New Roman"/>
                <w:sz w:val="24"/>
                <w:szCs w:val="24"/>
              </w:rPr>
              <w:t>задължения</w:t>
            </w:r>
            <w:r w:rsidR="001B217C">
              <w:rPr>
                <w:rFonts w:eastAsia="Times New Roman"/>
                <w:sz w:val="24"/>
                <w:szCs w:val="24"/>
              </w:rPr>
              <w:t xml:space="preserve"> в офертата, представена от нас в отговор на Искане за допълване на оферта № ……</w:t>
            </w:r>
            <w:r w:rsidR="00890170">
              <w:rPr>
                <w:rFonts w:eastAsia="Times New Roman"/>
                <w:sz w:val="24"/>
                <w:szCs w:val="24"/>
              </w:rPr>
              <w:t>/………</w:t>
            </w:r>
            <w:r w:rsidR="001B217C">
              <w:rPr>
                <w:rFonts w:eastAsia="Times New Roman"/>
                <w:sz w:val="24"/>
                <w:szCs w:val="24"/>
              </w:rPr>
              <w:t xml:space="preserve"> въз основа на сключено рамково споразумение № </w:t>
            </w:r>
            <w:r w:rsidR="00AA01EC" w:rsidRPr="00AA01EC">
              <w:rPr>
                <w:rFonts w:eastAsia="Times New Roman"/>
                <w:sz w:val="24"/>
                <w:szCs w:val="24"/>
              </w:rPr>
              <w:t>БНБ-131767/18.12.2018 г.</w:t>
            </w:r>
            <w:r w:rsidR="001B217C">
              <w:rPr>
                <w:rFonts w:eastAsia="Times New Roman"/>
                <w:sz w:val="24"/>
                <w:szCs w:val="24"/>
              </w:rPr>
              <w:t xml:space="preserve"> </w:t>
            </w:r>
            <w:r w:rsidRPr="006C05D9">
              <w:rPr>
                <w:rFonts w:eastAsia="Times New Roman"/>
                <w:sz w:val="24"/>
                <w:szCs w:val="24"/>
              </w:rPr>
              <w:t xml:space="preserve">са валидни за 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 xml:space="preserve">срок от </w:t>
            </w:r>
            <w:r>
              <w:rPr>
                <w:rFonts w:eastAsia="Times New Roman"/>
                <w:b/>
                <w:sz w:val="24"/>
                <w:szCs w:val="24"/>
              </w:rPr>
              <w:t>5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b/>
                <w:sz w:val="24"/>
                <w:szCs w:val="24"/>
              </w:rPr>
              <w:t>пет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>) месеца</w:t>
            </w:r>
            <w:r w:rsidRPr="006C05D9">
              <w:rPr>
                <w:rFonts w:eastAsia="Times New Roman"/>
                <w:sz w:val="24"/>
                <w:szCs w:val="24"/>
              </w:rPr>
              <w:t xml:space="preserve">, считано от датата, </w:t>
            </w:r>
            <w:r w:rsidRPr="00CF7151">
              <w:rPr>
                <w:rFonts w:eastAsia="Times New Roman"/>
                <w:sz w:val="24"/>
                <w:szCs w:val="24"/>
              </w:rPr>
              <w:t>която е посочена за дата на получаване на офертата</w:t>
            </w:r>
            <w:r w:rsidR="001B217C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14:paraId="7705BE17" w14:textId="325A7F01" w:rsidR="00890170" w:rsidRPr="00890170" w:rsidRDefault="006C05D9" w:rsidP="00B967AB">
      <w:pPr>
        <w:widowControl w:val="0"/>
        <w:autoSpaceDE w:val="0"/>
        <w:autoSpaceDN w:val="0"/>
        <w:adjustRightInd w:val="0"/>
        <w:spacing w:before="600" w:after="600" w:line="360" w:lineRule="auto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</w:p>
    <w:tbl>
      <w:tblPr>
        <w:tblW w:w="9731" w:type="dxa"/>
        <w:tblInd w:w="468" w:type="dxa"/>
        <w:tblLook w:val="0000" w:firstRow="0" w:lastRow="0" w:firstColumn="0" w:lastColumn="0" w:noHBand="0" w:noVBand="0"/>
      </w:tblPr>
      <w:tblGrid>
        <w:gridCol w:w="4465"/>
        <w:gridCol w:w="5266"/>
      </w:tblGrid>
      <w:tr w:rsidR="00365BC2" w:rsidRPr="00365BC2" w14:paraId="394DB195" w14:textId="77777777" w:rsidTr="0088182E">
        <w:trPr>
          <w:trHeight w:val="358"/>
        </w:trPr>
        <w:tc>
          <w:tcPr>
            <w:tcW w:w="4465" w:type="dxa"/>
          </w:tcPr>
          <w:p w14:paraId="385E931C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266" w:type="dxa"/>
          </w:tcPr>
          <w:p w14:paraId="1F3E6FA4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88182E">
        <w:trPr>
          <w:trHeight w:val="358"/>
        </w:trPr>
        <w:tc>
          <w:tcPr>
            <w:tcW w:w="4465" w:type="dxa"/>
          </w:tcPr>
          <w:p w14:paraId="74A27426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266" w:type="dxa"/>
          </w:tcPr>
          <w:p w14:paraId="174EB989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88182E">
        <w:trPr>
          <w:trHeight w:val="358"/>
        </w:trPr>
        <w:tc>
          <w:tcPr>
            <w:tcW w:w="4465" w:type="dxa"/>
          </w:tcPr>
          <w:p w14:paraId="5BB5BFDD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266" w:type="dxa"/>
          </w:tcPr>
          <w:p w14:paraId="668E567A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88182E">
        <w:trPr>
          <w:trHeight w:val="735"/>
        </w:trPr>
        <w:tc>
          <w:tcPr>
            <w:tcW w:w="4465" w:type="dxa"/>
          </w:tcPr>
          <w:p w14:paraId="5CB313C7" w14:textId="77777777" w:rsidR="00365BC2" w:rsidRPr="00365BC2" w:rsidRDefault="00365BC2" w:rsidP="0042726A">
            <w:pPr>
              <w:spacing w:after="0" w:line="360" w:lineRule="auto"/>
              <w:ind w:firstLine="706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266" w:type="dxa"/>
          </w:tcPr>
          <w:p w14:paraId="5D0A96BA" w14:textId="77777777" w:rsidR="00365BC2" w:rsidRPr="00365BC2" w:rsidRDefault="00365BC2" w:rsidP="0042726A">
            <w:pPr>
              <w:spacing w:after="0" w:line="360" w:lineRule="auto"/>
              <w:ind w:firstLine="70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5FD16E49" w:rsidR="00365BC2" w:rsidRPr="002106A5" w:rsidRDefault="00365BC2" w:rsidP="0088182E">
      <w:pPr>
        <w:tabs>
          <w:tab w:val="left" w:pos="1356"/>
        </w:tabs>
        <w:rPr>
          <w:i/>
        </w:rPr>
      </w:pPr>
    </w:p>
    <w:sectPr w:rsidR="00365BC2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3EB78" w14:textId="77777777" w:rsidR="00C67390" w:rsidRDefault="00C67390" w:rsidP="00457984">
      <w:pPr>
        <w:spacing w:after="0" w:line="240" w:lineRule="auto"/>
      </w:pPr>
      <w:r>
        <w:separator/>
      </w:r>
    </w:p>
  </w:endnote>
  <w:endnote w:type="continuationSeparator" w:id="0">
    <w:p w14:paraId="22A1D8A1" w14:textId="77777777" w:rsidR="00C67390" w:rsidRDefault="00C67390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F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D93B4" w14:textId="77777777" w:rsidR="00C67390" w:rsidRDefault="00C67390" w:rsidP="00457984">
      <w:pPr>
        <w:spacing w:after="0" w:line="240" w:lineRule="auto"/>
      </w:pPr>
      <w:r>
        <w:separator/>
      </w:r>
    </w:p>
  </w:footnote>
  <w:footnote w:type="continuationSeparator" w:id="0">
    <w:p w14:paraId="7BEDC258" w14:textId="77777777" w:rsidR="00C67390" w:rsidRDefault="00C67390" w:rsidP="00457984">
      <w:pPr>
        <w:spacing w:after="0" w:line="240" w:lineRule="auto"/>
      </w:pPr>
      <w:r>
        <w:continuationSeparator/>
      </w:r>
    </w:p>
  </w:footnote>
  <w:footnote w:id="1">
    <w:p w14:paraId="6A8F1B75" w14:textId="6722E5BD" w:rsidR="00D63C94" w:rsidRPr="00D63C94" w:rsidRDefault="00D63C94">
      <w:pPr>
        <w:pStyle w:val="FootnoteText"/>
        <w:rPr>
          <w:rFonts w:ascii="Times New Roman" w:hAnsi="Times New Roman" w:cs="Times New Roman"/>
        </w:rPr>
      </w:pPr>
      <w:r w:rsidRPr="00D63C94">
        <w:rPr>
          <w:rStyle w:val="FootnoteReference"/>
          <w:rFonts w:ascii="Times New Roman" w:hAnsi="Times New Roman" w:cs="Times New Roman"/>
        </w:rPr>
        <w:footnoteRef/>
      </w:r>
      <w:r w:rsidRPr="00D63C94">
        <w:rPr>
          <w:rFonts w:ascii="Times New Roman" w:hAnsi="Times New Roman" w:cs="Times New Roman"/>
        </w:rPr>
        <w:t xml:space="preserve"> </w:t>
      </w:r>
      <w:r w:rsidR="00046647">
        <w:rPr>
          <w:rFonts w:ascii="Times New Roman" w:hAnsi="Times New Roman" w:cs="Times New Roman"/>
        </w:rPr>
        <w:t>Предложеният срок</w:t>
      </w:r>
      <w:r w:rsidRPr="00D63C94">
        <w:rPr>
          <w:rFonts w:ascii="Times New Roman" w:hAnsi="Times New Roman" w:cs="Times New Roman"/>
        </w:rPr>
        <w:t xml:space="preserve"> следва да </w:t>
      </w:r>
      <w:r w:rsidR="00250B84">
        <w:rPr>
          <w:rFonts w:ascii="Times New Roman" w:hAnsi="Times New Roman" w:cs="Times New Roman"/>
        </w:rPr>
        <w:t>съответства на</w:t>
      </w:r>
      <w:r w:rsidRPr="00D63C94">
        <w:rPr>
          <w:rFonts w:ascii="Times New Roman" w:hAnsi="Times New Roman" w:cs="Times New Roman"/>
        </w:rPr>
        <w:t xml:space="preserve"> срока, посочен в Искането за допълване на оферта.</w:t>
      </w:r>
    </w:p>
  </w:footnote>
  <w:footnote w:id="2">
    <w:p w14:paraId="062BEAF8" w14:textId="46AA0ED0" w:rsidR="00863345" w:rsidRDefault="00863345" w:rsidP="0086334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B0701">
        <w:rPr>
          <w:rFonts w:ascii="Times New Roman" w:hAnsi="Times New Roman" w:cs="Times New Roman"/>
        </w:rPr>
        <w:t>Предложените човекочасове не следва да надвишават, тези посочени в И</w:t>
      </w:r>
      <w:r>
        <w:rPr>
          <w:rFonts w:ascii="Times New Roman" w:hAnsi="Times New Roman" w:cs="Times New Roman"/>
        </w:rPr>
        <w:t>скането за допълване на оферта.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3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3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2"/>
  </w:num>
  <w:num w:numId="29">
    <w:abstractNumId w:val="25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  <w:num w:numId="45">
    <w:abstractNumId w:val="3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46647"/>
    <w:rsid w:val="000508F8"/>
    <w:rsid w:val="00063CE2"/>
    <w:rsid w:val="0007167A"/>
    <w:rsid w:val="00077266"/>
    <w:rsid w:val="0008009C"/>
    <w:rsid w:val="000809D4"/>
    <w:rsid w:val="000A7DCB"/>
    <w:rsid w:val="000B55FB"/>
    <w:rsid w:val="000C492C"/>
    <w:rsid w:val="000D2582"/>
    <w:rsid w:val="000D4F9F"/>
    <w:rsid w:val="000E6535"/>
    <w:rsid w:val="000F26E8"/>
    <w:rsid w:val="000F7635"/>
    <w:rsid w:val="00113152"/>
    <w:rsid w:val="00154867"/>
    <w:rsid w:val="0016287B"/>
    <w:rsid w:val="00174F07"/>
    <w:rsid w:val="001826F3"/>
    <w:rsid w:val="00187772"/>
    <w:rsid w:val="0019476D"/>
    <w:rsid w:val="00194BFB"/>
    <w:rsid w:val="0019630D"/>
    <w:rsid w:val="001A3E63"/>
    <w:rsid w:val="001B1E0F"/>
    <w:rsid w:val="001B217C"/>
    <w:rsid w:val="001D1885"/>
    <w:rsid w:val="001F591E"/>
    <w:rsid w:val="002106A5"/>
    <w:rsid w:val="00212F22"/>
    <w:rsid w:val="00237F8C"/>
    <w:rsid w:val="00243BE1"/>
    <w:rsid w:val="00250B84"/>
    <w:rsid w:val="00253B3A"/>
    <w:rsid w:val="0026768D"/>
    <w:rsid w:val="0027058B"/>
    <w:rsid w:val="00295B73"/>
    <w:rsid w:val="002A2FD3"/>
    <w:rsid w:val="002B370A"/>
    <w:rsid w:val="002C23B7"/>
    <w:rsid w:val="002C7E2F"/>
    <w:rsid w:val="002D076D"/>
    <w:rsid w:val="002E70CF"/>
    <w:rsid w:val="003115B8"/>
    <w:rsid w:val="00317C5C"/>
    <w:rsid w:val="00327F1A"/>
    <w:rsid w:val="0033119E"/>
    <w:rsid w:val="003417F2"/>
    <w:rsid w:val="00352E13"/>
    <w:rsid w:val="0035683A"/>
    <w:rsid w:val="00363ED5"/>
    <w:rsid w:val="00365BC2"/>
    <w:rsid w:val="00397D27"/>
    <w:rsid w:val="003B0055"/>
    <w:rsid w:val="003B2FA7"/>
    <w:rsid w:val="003B4045"/>
    <w:rsid w:val="003B56AD"/>
    <w:rsid w:val="003C0EBB"/>
    <w:rsid w:val="003C467B"/>
    <w:rsid w:val="003E723B"/>
    <w:rsid w:val="0042726A"/>
    <w:rsid w:val="00430FE1"/>
    <w:rsid w:val="004314EF"/>
    <w:rsid w:val="0044182F"/>
    <w:rsid w:val="004445A9"/>
    <w:rsid w:val="00447438"/>
    <w:rsid w:val="00454B23"/>
    <w:rsid w:val="00457984"/>
    <w:rsid w:val="00460335"/>
    <w:rsid w:val="00466AF4"/>
    <w:rsid w:val="004762B4"/>
    <w:rsid w:val="00476582"/>
    <w:rsid w:val="004B1FBE"/>
    <w:rsid w:val="004D140D"/>
    <w:rsid w:val="004E11C7"/>
    <w:rsid w:val="004E3FBC"/>
    <w:rsid w:val="0050208A"/>
    <w:rsid w:val="00512EE2"/>
    <w:rsid w:val="00515D7C"/>
    <w:rsid w:val="005164B3"/>
    <w:rsid w:val="00516CD3"/>
    <w:rsid w:val="00526AB9"/>
    <w:rsid w:val="00530E50"/>
    <w:rsid w:val="005356EF"/>
    <w:rsid w:val="005419D6"/>
    <w:rsid w:val="0054416E"/>
    <w:rsid w:val="00574AC9"/>
    <w:rsid w:val="00575F94"/>
    <w:rsid w:val="0057678B"/>
    <w:rsid w:val="00576E83"/>
    <w:rsid w:val="005C3B73"/>
    <w:rsid w:val="005D688E"/>
    <w:rsid w:val="005D699C"/>
    <w:rsid w:val="005E1BB8"/>
    <w:rsid w:val="005F5982"/>
    <w:rsid w:val="005F68C0"/>
    <w:rsid w:val="00616132"/>
    <w:rsid w:val="00623ECC"/>
    <w:rsid w:val="00632732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D5D90"/>
    <w:rsid w:val="006E6202"/>
    <w:rsid w:val="006E7700"/>
    <w:rsid w:val="006F1149"/>
    <w:rsid w:val="006F792B"/>
    <w:rsid w:val="0070156F"/>
    <w:rsid w:val="007032D2"/>
    <w:rsid w:val="007102D1"/>
    <w:rsid w:val="007207CB"/>
    <w:rsid w:val="00720E1F"/>
    <w:rsid w:val="007211E8"/>
    <w:rsid w:val="00730B4E"/>
    <w:rsid w:val="00744064"/>
    <w:rsid w:val="007641ED"/>
    <w:rsid w:val="00780BA5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56A57"/>
    <w:rsid w:val="00863345"/>
    <w:rsid w:val="00875DF3"/>
    <w:rsid w:val="00880812"/>
    <w:rsid w:val="0088182E"/>
    <w:rsid w:val="00890170"/>
    <w:rsid w:val="008954E1"/>
    <w:rsid w:val="008B5506"/>
    <w:rsid w:val="008B6BE6"/>
    <w:rsid w:val="008C5A12"/>
    <w:rsid w:val="008D5B0C"/>
    <w:rsid w:val="008E1451"/>
    <w:rsid w:val="008E653B"/>
    <w:rsid w:val="008E6B6A"/>
    <w:rsid w:val="008E6D34"/>
    <w:rsid w:val="008E79E3"/>
    <w:rsid w:val="00902567"/>
    <w:rsid w:val="00907713"/>
    <w:rsid w:val="0091320D"/>
    <w:rsid w:val="00915FAE"/>
    <w:rsid w:val="00924836"/>
    <w:rsid w:val="00932A84"/>
    <w:rsid w:val="00946D30"/>
    <w:rsid w:val="00960DE4"/>
    <w:rsid w:val="009620C9"/>
    <w:rsid w:val="00973AD7"/>
    <w:rsid w:val="009923BC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01EC"/>
    <w:rsid w:val="00AA25AE"/>
    <w:rsid w:val="00AD041A"/>
    <w:rsid w:val="00AD09FF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967AB"/>
    <w:rsid w:val="00BA1B75"/>
    <w:rsid w:val="00BB02A0"/>
    <w:rsid w:val="00BB2390"/>
    <w:rsid w:val="00BC5FF2"/>
    <w:rsid w:val="00BD122A"/>
    <w:rsid w:val="00BD2E9A"/>
    <w:rsid w:val="00BE2349"/>
    <w:rsid w:val="00C17542"/>
    <w:rsid w:val="00C41410"/>
    <w:rsid w:val="00C5156E"/>
    <w:rsid w:val="00C51FBC"/>
    <w:rsid w:val="00C5226D"/>
    <w:rsid w:val="00C5302B"/>
    <w:rsid w:val="00C67390"/>
    <w:rsid w:val="00C67C6C"/>
    <w:rsid w:val="00C80B44"/>
    <w:rsid w:val="00C9203B"/>
    <w:rsid w:val="00C93AD6"/>
    <w:rsid w:val="00C9773D"/>
    <w:rsid w:val="00CA54C0"/>
    <w:rsid w:val="00CB1DE0"/>
    <w:rsid w:val="00CD7610"/>
    <w:rsid w:val="00CE21E6"/>
    <w:rsid w:val="00CE4C17"/>
    <w:rsid w:val="00CF11FF"/>
    <w:rsid w:val="00CF7151"/>
    <w:rsid w:val="00D00954"/>
    <w:rsid w:val="00D14301"/>
    <w:rsid w:val="00D15A0C"/>
    <w:rsid w:val="00D22AFC"/>
    <w:rsid w:val="00D25226"/>
    <w:rsid w:val="00D30300"/>
    <w:rsid w:val="00D40DA6"/>
    <w:rsid w:val="00D4225B"/>
    <w:rsid w:val="00D55685"/>
    <w:rsid w:val="00D63C94"/>
    <w:rsid w:val="00D8105D"/>
    <w:rsid w:val="00D8779D"/>
    <w:rsid w:val="00D931EB"/>
    <w:rsid w:val="00D94022"/>
    <w:rsid w:val="00DB2FA3"/>
    <w:rsid w:val="00DB3D8E"/>
    <w:rsid w:val="00DC278B"/>
    <w:rsid w:val="00DC4731"/>
    <w:rsid w:val="00DD1A1C"/>
    <w:rsid w:val="00DE7C45"/>
    <w:rsid w:val="00DF0075"/>
    <w:rsid w:val="00E029D2"/>
    <w:rsid w:val="00E13F88"/>
    <w:rsid w:val="00E275D3"/>
    <w:rsid w:val="00E40730"/>
    <w:rsid w:val="00E51D85"/>
    <w:rsid w:val="00E5512B"/>
    <w:rsid w:val="00E60C75"/>
    <w:rsid w:val="00E617F9"/>
    <w:rsid w:val="00E62251"/>
    <w:rsid w:val="00E64955"/>
    <w:rsid w:val="00E66974"/>
    <w:rsid w:val="00E67D48"/>
    <w:rsid w:val="00E858A1"/>
    <w:rsid w:val="00E8665C"/>
    <w:rsid w:val="00E9542D"/>
    <w:rsid w:val="00EB7DC7"/>
    <w:rsid w:val="00EC1498"/>
    <w:rsid w:val="00EC56ED"/>
    <w:rsid w:val="00ED3028"/>
    <w:rsid w:val="00ED7912"/>
    <w:rsid w:val="00EE5638"/>
    <w:rsid w:val="00EF53E7"/>
    <w:rsid w:val="00F05B78"/>
    <w:rsid w:val="00F10989"/>
    <w:rsid w:val="00F5030A"/>
    <w:rsid w:val="00F510FB"/>
    <w:rsid w:val="00F52972"/>
    <w:rsid w:val="00F70845"/>
    <w:rsid w:val="00F723D1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549679B6-E4CF-451A-B144-BAFECF3F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33F89-D926-4A83-A7A7-1FC1F299D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Капка Баховска-Стоянова</cp:lastModifiedBy>
  <cp:revision>65</cp:revision>
  <cp:lastPrinted>2018-10-02T08:29:00Z</cp:lastPrinted>
  <dcterms:created xsi:type="dcterms:W3CDTF">2018-05-30T15:36:00Z</dcterms:created>
  <dcterms:modified xsi:type="dcterms:W3CDTF">2022-11-09T08:22:00Z</dcterms:modified>
</cp:coreProperties>
</file>