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6566" w:rsidRDefault="00AF6566" w:rsidP="00D572D2">
      <w:pPr>
        <w:pStyle w:val="PlainText"/>
        <w:suppressLineNumbers/>
        <w:tabs>
          <w:tab w:val="left" w:pos="709"/>
          <w:tab w:val="left" w:pos="9498"/>
        </w:tabs>
        <w:spacing w:line="360" w:lineRule="auto"/>
        <w:ind w:right="-1"/>
        <w:jc w:val="center"/>
        <w:outlineLvl w:val="0"/>
        <w:rPr>
          <w:rFonts w:ascii="Times New Roman" w:hAnsi="Times New Roman"/>
          <w:b/>
          <w:sz w:val="28"/>
          <w:szCs w:val="28"/>
          <w:lang w:val="bg-BG"/>
        </w:rPr>
      </w:pPr>
      <w:bookmarkStart w:id="0" w:name="_GoBack"/>
      <w:bookmarkEnd w:id="0"/>
    </w:p>
    <w:p w:rsidR="00AC32C3" w:rsidRDefault="00AC32C3" w:rsidP="00D572D2">
      <w:pPr>
        <w:pStyle w:val="PlainText"/>
        <w:suppressLineNumbers/>
        <w:tabs>
          <w:tab w:val="left" w:pos="709"/>
          <w:tab w:val="left" w:pos="9498"/>
        </w:tabs>
        <w:spacing w:line="360" w:lineRule="auto"/>
        <w:ind w:right="-1"/>
        <w:jc w:val="center"/>
        <w:outlineLvl w:val="0"/>
        <w:rPr>
          <w:rFonts w:ascii="Times New Roman" w:hAnsi="Times New Roman"/>
          <w:b/>
          <w:sz w:val="28"/>
          <w:szCs w:val="28"/>
          <w:lang w:val="bg-BG"/>
        </w:rPr>
      </w:pPr>
    </w:p>
    <w:p w:rsidR="009C03C1" w:rsidRPr="00786097" w:rsidRDefault="009C03C1" w:rsidP="00D572D2">
      <w:pPr>
        <w:pStyle w:val="PlainText"/>
        <w:suppressLineNumbers/>
        <w:tabs>
          <w:tab w:val="left" w:pos="709"/>
          <w:tab w:val="left" w:pos="9498"/>
        </w:tabs>
        <w:spacing w:line="360" w:lineRule="auto"/>
        <w:ind w:right="-1"/>
        <w:jc w:val="center"/>
        <w:outlineLvl w:val="0"/>
        <w:rPr>
          <w:rFonts w:ascii="Times New Roman" w:hAnsi="Times New Roman"/>
          <w:b/>
          <w:sz w:val="28"/>
          <w:szCs w:val="28"/>
          <w:lang w:val="bg-BG"/>
        </w:rPr>
      </w:pPr>
      <w:r w:rsidRPr="00786097">
        <w:rPr>
          <w:rFonts w:ascii="Times New Roman" w:hAnsi="Times New Roman"/>
          <w:b/>
          <w:sz w:val="28"/>
          <w:szCs w:val="28"/>
          <w:lang w:val="bg-BG"/>
        </w:rPr>
        <w:t>Д О Г О В О Р</w:t>
      </w:r>
    </w:p>
    <w:p w:rsidR="009C03C1" w:rsidRPr="00786097" w:rsidRDefault="009C03C1" w:rsidP="00D572D2">
      <w:pPr>
        <w:pStyle w:val="PlainText"/>
        <w:suppressLineNumbers/>
        <w:tabs>
          <w:tab w:val="left" w:pos="709"/>
          <w:tab w:val="left" w:pos="9498"/>
        </w:tabs>
        <w:spacing w:line="360" w:lineRule="auto"/>
        <w:ind w:right="-1"/>
        <w:jc w:val="center"/>
        <w:rPr>
          <w:rFonts w:ascii="Times New Roman" w:hAnsi="Times New Roman"/>
          <w:b/>
          <w:sz w:val="28"/>
          <w:szCs w:val="28"/>
          <w:lang w:val="bg-BG"/>
        </w:rPr>
      </w:pPr>
      <w:r w:rsidRPr="00786097">
        <w:rPr>
          <w:rFonts w:ascii="Times New Roman" w:hAnsi="Times New Roman"/>
          <w:b/>
          <w:sz w:val="28"/>
          <w:szCs w:val="28"/>
          <w:lang w:val="bg-BG"/>
        </w:rPr>
        <w:t xml:space="preserve">ЗА </w:t>
      </w:r>
    </w:p>
    <w:p w:rsidR="009C03C1" w:rsidRPr="00786097" w:rsidRDefault="009C03C1" w:rsidP="00D572D2">
      <w:pPr>
        <w:pStyle w:val="PlainText"/>
        <w:suppressLineNumbers/>
        <w:tabs>
          <w:tab w:val="left" w:pos="709"/>
          <w:tab w:val="left" w:pos="9498"/>
        </w:tabs>
        <w:spacing w:line="360" w:lineRule="auto"/>
        <w:ind w:right="-1"/>
        <w:jc w:val="center"/>
        <w:rPr>
          <w:rFonts w:ascii="Times New Roman" w:hAnsi="Times New Roman"/>
          <w:b/>
          <w:sz w:val="28"/>
          <w:szCs w:val="28"/>
          <w:lang w:val="bg-BG"/>
        </w:rPr>
      </w:pPr>
      <w:r w:rsidRPr="00786097">
        <w:rPr>
          <w:rFonts w:ascii="Times New Roman" w:hAnsi="Times New Roman"/>
          <w:b/>
          <w:sz w:val="28"/>
          <w:szCs w:val="28"/>
          <w:lang w:val="bg-BG"/>
        </w:rPr>
        <w:t xml:space="preserve">ДОСТАВКА НА </w:t>
      </w:r>
      <w:r w:rsidR="0005521C" w:rsidRPr="00786097">
        <w:rPr>
          <w:rFonts w:ascii="Times New Roman" w:hAnsi="Times New Roman"/>
          <w:b/>
          <w:sz w:val="28"/>
          <w:szCs w:val="28"/>
          <w:lang w:val="bg-BG"/>
        </w:rPr>
        <w:t>КОНСУМАТИВИ</w:t>
      </w:r>
      <w:r w:rsidR="0005521C">
        <w:rPr>
          <w:rFonts w:ascii="Times New Roman" w:hAnsi="Times New Roman"/>
          <w:b/>
          <w:sz w:val="28"/>
          <w:szCs w:val="28"/>
          <w:lang w:val="bg-BG"/>
        </w:rPr>
        <w:t xml:space="preserve"> ЗА КАСОВАТА ДЕЙНОСТ</w:t>
      </w:r>
    </w:p>
    <w:p w:rsidR="0077161F" w:rsidRDefault="0077161F" w:rsidP="00D572D2">
      <w:pPr>
        <w:shd w:val="clear" w:color="auto" w:fill="FFFFFF"/>
        <w:tabs>
          <w:tab w:val="left" w:pos="709"/>
          <w:tab w:val="left" w:pos="9498"/>
        </w:tabs>
        <w:spacing w:before="0"/>
        <w:ind w:right="-1" w:firstLine="709"/>
        <w:rPr>
          <w:szCs w:val="24"/>
        </w:rPr>
      </w:pPr>
    </w:p>
    <w:p w:rsidR="00D572D2" w:rsidRDefault="00D572D2" w:rsidP="00D572D2">
      <w:pPr>
        <w:shd w:val="clear" w:color="auto" w:fill="FFFFFF"/>
        <w:tabs>
          <w:tab w:val="left" w:pos="709"/>
          <w:tab w:val="left" w:pos="9498"/>
        </w:tabs>
        <w:spacing w:before="0"/>
        <w:ind w:right="-1" w:firstLine="709"/>
        <w:rPr>
          <w:szCs w:val="24"/>
        </w:rPr>
      </w:pPr>
    </w:p>
    <w:p w:rsidR="00D572D2" w:rsidRDefault="00D572D2" w:rsidP="0019132D">
      <w:pPr>
        <w:shd w:val="clear" w:color="auto" w:fill="FFFFFF"/>
        <w:tabs>
          <w:tab w:val="left" w:pos="709"/>
          <w:tab w:val="left" w:pos="9498"/>
        </w:tabs>
        <w:spacing w:before="0"/>
        <w:ind w:right="-1" w:firstLine="709"/>
        <w:rPr>
          <w:szCs w:val="24"/>
        </w:rPr>
      </w:pPr>
    </w:p>
    <w:p w:rsidR="007B4D49" w:rsidRPr="007B4D49" w:rsidRDefault="007B4D49" w:rsidP="0019132D">
      <w:pPr>
        <w:widowControl w:val="0"/>
        <w:shd w:val="clear" w:color="auto" w:fill="FFFFFF"/>
        <w:tabs>
          <w:tab w:val="left" w:pos="9540"/>
        </w:tabs>
        <w:autoSpaceDE w:val="0"/>
        <w:autoSpaceDN w:val="0"/>
        <w:adjustRightInd w:val="0"/>
        <w:spacing w:before="0"/>
        <w:ind w:right="44" w:firstLine="709"/>
        <w:rPr>
          <w:color w:val="000000"/>
          <w:szCs w:val="24"/>
        </w:rPr>
      </w:pPr>
      <w:r w:rsidRPr="007B4D49">
        <w:rPr>
          <w:color w:val="000000"/>
          <w:szCs w:val="24"/>
        </w:rPr>
        <w:t>Днес, ……</w:t>
      </w:r>
      <w:r w:rsidR="006D43B2">
        <w:rPr>
          <w:color w:val="000000"/>
          <w:szCs w:val="24"/>
          <w:lang w:val="en-US"/>
        </w:rPr>
        <w:t>…</w:t>
      </w:r>
      <w:r w:rsidR="005E5C92">
        <w:rPr>
          <w:color w:val="000000"/>
          <w:szCs w:val="24"/>
          <w:lang w:val="en-US"/>
        </w:rPr>
        <w:t>……</w:t>
      </w:r>
      <w:r w:rsidRPr="007B4D49">
        <w:rPr>
          <w:color w:val="000000"/>
          <w:szCs w:val="24"/>
        </w:rPr>
        <w:t>2018 г., в гр. София, между:</w:t>
      </w:r>
    </w:p>
    <w:p w:rsidR="007B4D49" w:rsidRPr="007B4D49" w:rsidRDefault="007B4D49" w:rsidP="002D4C6E">
      <w:pPr>
        <w:widowControl w:val="0"/>
        <w:shd w:val="clear" w:color="auto" w:fill="FFFFFF"/>
        <w:autoSpaceDE w:val="0"/>
        <w:autoSpaceDN w:val="0"/>
        <w:adjustRightInd w:val="0"/>
        <w:spacing w:before="0"/>
        <w:ind w:right="44" w:firstLine="709"/>
        <w:rPr>
          <w:color w:val="000000"/>
          <w:szCs w:val="24"/>
        </w:rPr>
      </w:pPr>
      <w:r w:rsidRPr="007B4D49">
        <w:rPr>
          <w:b/>
          <w:szCs w:val="24"/>
          <w:lang w:eastAsia="en-US"/>
        </w:rPr>
        <w:t>БЪЛГАРСКАТА НАРОДНА БАНКА</w:t>
      </w:r>
      <w:r w:rsidRPr="007B4D49">
        <w:rPr>
          <w:szCs w:val="24"/>
          <w:lang w:eastAsia="en-US"/>
        </w:rPr>
        <w:t xml:space="preserve">, </w:t>
      </w:r>
      <w:r w:rsidRPr="007B4D49">
        <w:rPr>
          <w:szCs w:val="24"/>
        </w:rPr>
        <w:t xml:space="preserve">със седалище и адрес на управление: гр. София 1000, пл. ,,Княз Александър I“ № 1, код по БУЛСТАТ: 000694037, </w:t>
      </w:r>
      <w:r w:rsidRPr="007B4D49">
        <w:rPr>
          <w:szCs w:val="24"/>
          <w:lang w:eastAsia="en-US"/>
        </w:rPr>
        <w:t xml:space="preserve">представлявана </w:t>
      </w:r>
      <w:r w:rsidRPr="007B4D49">
        <w:rPr>
          <w:szCs w:val="24"/>
        </w:rPr>
        <w:t>от</w:t>
      </w:r>
      <w:r w:rsidRPr="007B4D49">
        <w:rPr>
          <w:color w:val="000000"/>
          <w:szCs w:val="24"/>
        </w:rPr>
        <w:t xml:space="preserve"> </w:t>
      </w:r>
      <w:r w:rsidRPr="007B4D49">
        <w:rPr>
          <w:caps/>
          <w:color w:val="000000"/>
          <w:szCs w:val="24"/>
        </w:rPr>
        <w:t xml:space="preserve">Снежанка Деянова </w:t>
      </w:r>
      <w:r w:rsidRPr="007B4D49">
        <w:rPr>
          <w:color w:val="000000"/>
          <w:szCs w:val="24"/>
        </w:rPr>
        <w:t xml:space="preserve">- главен секретар, </w:t>
      </w:r>
      <w:r w:rsidRPr="007B4D49">
        <w:rPr>
          <w:szCs w:val="24"/>
        </w:rPr>
        <w:t>в качеството ѝ на възложител, съгласно Заповед № БНБ-</w:t>
      </w:r>
      <w:r w:rsidR="005D7ACB">
        <w:rPr>
          <w:szCs w:val="24"/>
        </w:rPr>
        <w:t>97813</w:t>
      </w:r>
      <w:r w:rsidRPr="007B4D49">
        <w:rPr>
          <w:szCs w:val="24"/>
        </w:rPr>
        <w:t>/</w:t>
      </w:r>
      <w:r w:rsidR="005D7ACB">
        <w:rPr>
          <w:szCs w:val="24"/>
        </w:rPr>
        <w:t>1</w:t>
      </w:r>
      <w:r w:rsidRPr="007B4D49">
        <w:rPr>
          <w:szCs w:val="24"/>
        </w:rPr>
        <w:t>7.09.201</w:t>
      </w:r>
      <w:r w:rsidR="005D7ACB">
        <w:rPr>
          <w:szCs w:val="24"/>
        </w:rPr>
        <w:t>8</w:t>
      </w:r>
      <w:r w:rsidRPr="007B4D49">
        <w:rPr>
          <w:szCs w:val="24"/>
        </w:rPr>
        <w:t xml:space="preserve"> г. </w:t>
      </w:r>
      <w:r w:rsidRPr="007B4D49">
        <w:rPr>
          <w:color w:val="000000"/>
          <w:szCs w:val="24"/>
        </w:rPr>
        <w:t xml:space="preserve">и ТЕМЕНУЖКА ЦВЕТКОВА - главен счетоводител, от една страна, наричана по-нататък в договора за краткост </w:t>
      </w:r>
      <w:r w:rsidRPr="007B4D49">
        <w:rPr>
          <w:b/>
          <w:color w:val="000000"/>
          <w:szCs w:val="24"/>
        </w:rPr>
        <w:t>ВЪЗЛОЖИТЕЛ</w:t>
      </w:r>
      <w:r w:rsidRPr="007B4D49">
        <w:rPr>
          <w:color w:val="000000"/>
          <w:szCs w:val="24"/>
        </w:rPr>
        <w:t>,</w:t>
      </w:r>
    </w:p>
    <w:p w:rsidR="007B4D49" w:rsidRPr="007B4D49" w:rsidRDefault="007B4D49" w:rsidP="002D4C6E">
      <w:pPr>
        <w:widowControl w:val="0"/>
        <w:shd w:val="clear" w:color="auto" w:fill="FFFFFF"/>
        <w:autoSpaceDE w:val="0"/>
        <w:autoSpaceDN w:val="0"/>
        <w:adjustRightInd w:val="0"/>
        <w:spacing w:before="0"/>
        <w:ind w:right="44" w:firstLine="709"/>
        <w:rPr>
          <w:color w:val="000000"/>
          <w:szCs w:val="24"/>
        </w:rPr>
      </w:pPr>
      <w:r w:rsidRPr="007B4D49">
        <w:rPr>
          <w:color w:val="000000"/>
          <w:szCs w:val="24"/>
        </w:rPr>
        <w:t>и</w:t>
      </w:r>
    </w:p>
    <w:p w:rsidR="007B4D49" w:rsidRPr="007B4D49" w:rsidRDefault="007B4D49" w:rsidP="00BE0517">
      <w:pPr>
        <w:widowControl w:val="0"/>
        <w:shd w:val="clear" w:color="auto" w:fill="FFFFFF"/>
        <w:tabs>
          <w:tab w:val="left" w:leader="dot" w:pos="3883"/>
          <w:tab w:val="left" w:leader="dot" w:pos="8693"/>
        </w:tabs>
        <w:autoSpaceDE w:val="0"/>
        <w:autoSpaceDN w:val="0"/>
        <w:adjustRightInd w:val="0"/>
        <w:spacing w:before="0"/>
        <w:ind w:right="44" w:firstLine="709"/>
        <w:rPr>
          <w:szCs w:val="24"/>
        </w:rPr>
      </w:pPr>
      <w:r w:rsidRPr="006D43B2">
        <w:rPr>
          <w:szCs w:val="24"/>
        </w:rPr>
        <w:t>…………………</w:t>
      </w:r>
      <w:r w:rsidR="005E5C92">
        <w:rPr>
          <w:szCs w:val="24"/>
          <w:lang w:val="en-US"/>
        </w:rPr>
        <w:t>…………..</w:t>
      </w:r>
      <w:r w:rsidRPr="006D43B2">
        <w:rPr>
          <w:szCs w:val="24"/>
        </w:rPr>
        <w:t>…</w:t>
      </w:r>
      <w:r w:rsidRPr="005E5C92">
        <w:rPr>
          <w:szCs w:val="24"/>
        </w:rPr>
        <w:t xml:space="preserve">, </w:t>
      </w:r>
      <w:r w:rsidRPr="007B4D49">
        <w:rPr>
          <w:szCs w:val="24"/>
        </w:rPr>
        <w:t xml:space="preserve">със седалище и адрес на управление: </w:t>
      </w:r>
      <w:r w:rsidR="005E5C92">
        <w:rPr>
          <w:szCs w:val="24"/>
          <w:lang w:val="en-US"/>
        </w:rPr>
        <w:t>……………</w:t>
      </w:r>
      <w:r w:rsidRPr="007B4D49">
        <w:rPr>
          <w:szCs w:val="24"/>
        </w:rPr>
        <w:t>……… , ЕИК: …………, представлявано от …</w:t>
      </w:r>
      <w:r w:rsidR="006D43B2">
        <w:rPr>
          <w:szCs w:val="24"/>
          <w:lang w:val="en-US"/>
        </w:rPr>
        <w:t>………………………….</w:t>
      </w:r>
      <w:r w:rsidRPr="007B4D49">
        <w:rPr>
          <w:szCs w:val="24"/>
        </w:rPr>
        <w:t>…….., от друга страна, наричано по-нататък в договора за краткост</w:t>
      </w:r>
      <w:r w:rsidRPr="007B4D49">
        <w:rPr>
          <w:color w:val="000000"/>
          <w:szCs w:val="24"/>
        </w:rPr>
        <w:t xml:space="preserve"> </w:t>
      </w:r>
      <w:r w:rsidRPr="007B4D49">
        <w:rPr>
          <w:b/>
          <w:color w:val="000000"/>
          <w:szCs w:val="24"/>
        </w:rPr>
        <w:t>ИЗПЪЛНИТЕЛ</w:t>
      </w:r>
      <w:r w:rsidRPr="007B4D49">
        <w:rPr>
          <w:color w:val="000000"/>
          <w:szCs w:val="24"/>
        </w:rPr>
        <w:t>,</w:t>
      </w:r>
    </w:p>
    <w:p w:rsidR="007B4D49" w:rsidRPr="007B4D49" w:rsidRDefault="007B4D49" w:rsidP="00BE0517">
      <w:pPr>
        <w:widowControl w:val="0"/>
        <w:autoSpaceDE w:val="0"/>
        <w:autoSpaceDN w:val="0"/>
        <w:adjustRightInd w:val="0"/>
        <w:spacing w:before="0"/>
        <w:ind w:right="44" w:firstLine="709"/>
        <w:rPr>
          <w:szCs w:val="24"/>
        </w:rPr>
      </w:pPr>
      <w:r w:rsidRPr="007B4D49">
        <w:rPr>
          <w:szCs w:val="24"/>
        </w:rPr>
        <w:tab/>
      </w:r>
    </w:p>
    <w:p w:rsidR="007B4D49" w:rsidRPr="007B4D49" w:rsidRDefault="007B4D49" w:rsidP="00BE0517">
      <w:pPr>
        <w:widowControl w:val="0"/>
        <w:autoSpaceDE w:val="0"/>
        <w:autoSpaceDN w:val="0"/>
        <w:adjustRightInd w:val="0"/>
        <w:spacing w:before="0"/>
        <w:ind w:right="44" w:firstLine="709"/>
        <w:rPr>
          <w:szCs w:val="24"/>
        </w:rPr>
      </w:pPr>
      <w:r w:rsidRPr="007B4D49">
        <w:rPr>
          <w:szCs w:val="24"/>
          <w:lang w:eastAsia="ar-SA"/>
        </w:rPr>
        <w:t xml:space="preserve">на основание чл. 112 от Закона за обществените поръчки (ЗОП) и </w:t>
      </w:r>
      <w:r w:rsidRPr="007B4D49">
        <w:rPr>
          <w:szCs w:val="24"/>
        </w:rPr>
        <w:t>във връзка с проведена открита процедура за възлагане на обществена поръчка по чл. 73, ал. 1 от ЗОП и Решение № ……………….. г. на главния секретар на БНБ за определяне на изпълнител на поръчката, се сключи настоящият договор за следното:</w:t>
      </w:r>
    </w:p>
    <w:p w:rsidR="005D51A9" w:rsidRDefault="005D51A9" w:rsidP="00E66D60">
      <w:pPr>
        <w:tabs>
          <w:tab w:val="left" w:pos="709"/>
          <w:tab w:val="left" w:pos="9498"/>
        </w:tabs>
        <w:spacing w:before="0"/>
        <w:ind w:firstLine="709"/>
        <w:rPr>
          <w:szCs w:val="24"/>
        </w:rPr>
      </w:pPr>
    </w:p>
    <w:p w:rsidR="0077161F" w:rsidRPr="0019560A" w:rsidRDefault="0077161F" w:rsidP="00E66D60">
      <w:pPr>
        <w:tabs>
          <w:tab w:val="left" w:pos="709"/>
          <w:tab w:val="left" w:pos="9498"/>
        </w:tabs>
        <w:spacing w:before="0"/>
        <w:ind w:firstLine="709"/>
        <w:rPr>
          <w:szCs w:val="24"/>
        </w:rPr>
      </w:pPr>
    </w:p>
    <w:p w:rsidR="009C03C1" w:rsidRPr="0019560A" w:rsidRDefault="00C95073" w:rsidP="00E66D60">
      <w:pPr>
        <w:pStyle w:val="PlainText"/>
        <w:suppressLineNumbers/>
        <w:tabs>
          <w:tab w:val="left" w:pos="709"/>
          <w:tab w:val="left" w:pos="3402"/>
          <w:tab w:val="left" w:pos="9498"/>
        </w:tabs>
        <w:spacing w:line="360" w:lineRule="auto"/>
        <w:ind w:right="-1"/>
        <w:jc w:val="center"/>
        <w:rPr>
          <w:rFonts w:ascii="Times New Roman" w:hAnsi="Times New Roman"/>
          <w:b/>
          <w:sz w:val="24"/>
          <w:szCs w:val="24"/>
          <w:u w:val="single"/>
          <w:lang w:val="bg-BG"/>
        </w:rPr>
      </w:pPr>
      <w:r w:rsidRPr="0019560A">
        <w:rPr>
          <w:rFonts w:ascii="Times New Roman" w:hAnsi="Times New Roman"/>
          <w:b/>
          <w:sz w:val="24"/>
          <w:szCs w:val="24"/>
          <w:u w:val="single"/>
          <w:lang w:val="bg-BG"/>
        </w:rPr>
        <w:t xml:space="preserve">І. </w:t>
      </w:r>
      <w:r w:rsidR="009C03C1" w:rsidRPr="0019560A">
        <w:rPr>
          <w:rFonts w:ascii="Times New Roman" w:hAnsi="Times New Roman"/>
          <w:b/>
          <w:sz w:val="24"/>
          <w:szCs w:val="24"/>
          <w:u w:val="single"/>
          <w:lang w:val="bg-BG"/>
        </w:rPr>
        <w:t>ПРЕДМЕТ НА ДОГОВОРА</w:t>
      </w:r>
    </w:p>
    <w:p w:rsidR="000C0201" w:rsidRPr="0019560A" w:rsidRDefault="009C03C1" w:rsidP="00E66D60">
      <w:pPr>
        <w:pStyle w:val="PlainText"/>
        <w:suppressLineNumbers/>
        <w:tabs>
          <w:tab w:val="left" w:pos="709"/>
          <w:tab w:val="left" w:pos="9498"/>
        </w:tabs>
        <w:spacing w:line="360" w:lineRule="auto"/>
        <w:ind w:right="-1" w:firstLine="709"/>
        <w:jc w:val="both"/>
        <w:rPr>
          <w:rFonts w:ascii="Times New Roman" w:hAnsi="Times New Roman"/>
          <w:sz w:val="24"/>
          <w:szCs w:val="24"/>
          <w:lang w:val="bg-BG"/>
        </w:rPr>
      </w:pPr>
      <w:r w:rsidRPr="0019560A">
        <w:rPr>
          <w:rFonts w:ascii="Times New Roman" w:hAnsi="Times New Roman"/>
          <w:b/>
          <w:sz w:val="24"/>
          <w:szCs w:val="24"/>
          <w:lang w:val="bg-BG"/>
        </w:rPr>
        <w:t xml:space="preserve">Чл. 1. </w:t>
      </w:r>
      <w:r w:rsidRPr="0019560A">
        <w:rPr>
          <w:rFonts w:ascii="Times New Roman" w:hAnsi="Times New Roman"/>
          <w:sz w:val="24"/>
          <w:szCs w:val="24"/>
          <w:lang w:val="bg-BG"/>
        </w:rPr>
        <w:t xml:space="preserve">(1) </w:t>
      </w:r>
      <w:r w:rsidR="009C73A1" w:rsidRPr="0019560A">
        <w:rPr>
          <w:rFonts w:ascii="Times New Roman" w:hAnsi="Times New Roman"/>
          <w:b/>
          <w:sz w:val="24"/>
          <w:szCs w:val="24"/>
          <w:lang w:val="bg-BG"/>
        </w:rPr>
        <w:t>ВЪЗЛОЖИТЕЛЯТ</w:t>
      </w:r>
      <w:r w:rsidRPr="0019560A">
        <w:rPr>
          <w:rFonts w:ascii="Times New Roman" w:hAnsi="Times New Roman"/>
          <w:b/>
          <w:sz w:val="24"/>
          <w:szCs w:val="24"/>
          <w:lang w:val="bg-BG"/>
        </w:rPr>
        <w:t xml:space="preserve"> </w:t>
      </w:r>
      <w:r w:rsidRPr="0019560A">
        <w:rPr>
          <w:rFonts w:ascii="Times New Roman" w:hAnsi="Times New Roman"/>
          <w:sz w:val="24"/>
          <w:szCs w:val="24"/>
          <w:lang w:val="bg-BG"/>
        </w:rPr>
        <w:t xml:space="preserve">възлага, а </w:t>
      </w:r>
      <w:r w:rsidR="009C73A1" w:rsidRPr="0019560A">
        <w:rPr>
          <w:rFonts w:ascii="Times New Roman" w:hAnsi="Times New Roman"/>
          <w:b/>
          <w:sz w:val="24"/>
          <w:szCs w:val="24"/>
          <w:lang w:val="bg-BG"/>
        </w:rPr>
        <w:t>ИЗПЪЛНИТЕЛЯТ</w:t>
      </w:r>
      <w:r w:rsidRPr="0019560A">
        <w:rPr>
          <w:rFonts w:ascii="Times New Roman" w:hAnsi="Times New Roman"/>
          <w:sz w:val="24"/>
          <w:szCs w:val="24"/>
          <w:lang w:val="bg-BG"/>
        </w:rPr>
        <w:t xml:space="preserve"> се задължава да извършва доставки на</w:t>
      </w:r>
      <w:r w:rsidR="00F46141">
        <w:rPr>
          <w:rFonts w:ascii="Times New Roman" w:hAnsi="Times New Roman"/>
          <w:sz w:val="24"/>
          <w:szCs w:val="24"/>
          <w:lang w:val="bg-BG"/>
        </w:rPr>
        <w:t xml:space="preserve"> </w:t>
      </w:r>
      <w:r w:rsidRPr="0019560A">
        <w:rPr>
          <w:rFonts w:ascii="Times New Roman" w:hAnsi="Times New Roman"/>
          <w:sz w:val="24"/>
          <w:szCs w:val="24"/>
          <w:lang w:val="bg-BG"/>
        </w:rPr>
        <w:t>консумативи</w:t>
      </w:r>
      <w:r w:rsidR="00E2662F">
        <w:rPr>
          <w:rFonts w:ascii="Times New Roman" w:hAnsi="Times New Roman"/>
          <w:sz w:val="24"/>
          <w:szCs w:val="24"/>
          <w:lang w:val="bg-BG"/>
        </w:rPr>
        <w:t xml:space="preserve"> за касовата дейност</w:t>
      </w:r>
      <w:r w:rsidR="000C0201" w:rsidRPr="0019560A">
        <w:rPr>
          <w:rFonts w:ascii="Times New Roman" w:hAnsi="Times New Roman"/>
          <w:sz w:val="24"/>
          <w:szCs w:val="24"/>
          <w:lang w:val="bg-BG"/>
        </w:rPr>
        <w:t>, наричани по-нататък „стоките“, по обособен</w:t>
      </w:r>
      <w:r w:rsidR="00B20A3D">
        <w:rPr>
          <w:rFonts w:ascii="Times New Roman" w:hAnsi="Times New Roman"/>
          <w:sz w:val="24"/>
          <w:szCs w:val="24"/>
          <w:lang w:val="bg-BG"/>
        </w:rPr>
        <w:t>а/и</w:t>
      </w:r>
      <w:r w:rsidR="000C0201" w:rsidRPr="0019560A">
        <w:rPr>
          <w:rFonts w:ascii="Times New Roman" w:hAnsi="Times New Roman"/>
          <w:sz w:val="24"/>
          <w:szCs w:val="24"/>
          <w:lang w:val="bg-BG"/>
        </w:rPr>
        <w:t xml:space="preserve"> позици</w:t>
      </w:r>
      <w:r w:rsidR="00B20A3D">
        <w:rPr>
          <w:rFonts w:ascii="Times New Roman" w:hAnsi="Times New Roman"/>
          <w:sz w:val="24"/>
          <w:szCs w:val="24"/>
          <w:lang w:val="bg-BG"/>
        </w:rPr>
        <w:t>я/</w:t>
      </w:r>
      <w:r w:rsidR="000C0201" w:rsidRPr="0019560A">
        <w:rPr>
          <w:rFonts w:ascii="Times New Roman" w:hAnsi="Times New Roman"/>
          <w:sz w:val="24"/>
          <w:szCs w:val="24"/>
          <w:lang w:val="bg-BG"/>
        </w:rPr>
        <w:t>и, както следва:</w:t>
      </w:r>
      <w:r w:rsidR="00C95073" w:rsidRPr="0019560A">
        <w:rPr>
          <w:rFonts w:ascii="Times New Roman" w:hAnsi="Times New Roman"/>
          <w:sz w:val="24"/>
          <w:szCs w:val="24"/>
          <w:lang w:val="bg-BG"/>
        </w:rPr>
        <w:t xml:space="preserve"> </w:t>
      </w:r>
    </w:p>
    <w:p w:rsidR="009C73A1" w:rsidRPr="0019560A" w:rsidRDefault="009C73A1" w:rsidP="00E66D60">
      <w:pPr>
        <w:pStyle w:val="PlainText"/>
        <w:suppressLineNumbers/>
        <w:tabs>
          <w:tab w:val="left" w:pos="709"/>
          <w:tab w:val="left" w:pos="9498"/>
        </w:tabs>
        <w:spacing w:line="360" w:lineRule="auto"/>
        <w:ind w:right="-1" w:firstLine="709"/>
        <w:jc w:val="both"/>
        <w:rPr>
          <w:rFonts w:ascii="Times New Roman" w:hAnsi="Times New Roman"/>
          <w:sz w:val="24"/>
          <w:szCs w:val="24"/>
          <w:lang w:val="bg-BG"/>
        </w:rPr>
      </w:pPr>
      <w:r w:rsidRPr="0019560A">
        <w:rPr>
          <w:rFonts w:ascii="Times New Roman" w:hAnsi="Times New Roman"/>
          <w:sz w:val="24"/>
          <w:szCs w:val="24"/>
          <w:lang w:val="bg-BG"/>
        </w:rPr>
        <w:t>1.</w:t>
      </w:r>
      <w:r w:rsidR="008C5EB7">
        <w:rPr>
          <w:rFonts w:ascii="Times New Roman" w:hAnsi="Times New Roman"/>
          <w:sz w:val="24"/>
          <w:szCs w:val="24"/>
          <w:lang w:val="bg-BG"/>
        </w:rPr>
        <w:t xml:space="preserve"> </w:t>
      </w:r>
      <w:r w:rsidR="000C0201" w:rsidRPr="0019560A">
        <w:rPr>
          <w:rFonts w:ascii="Times New Roman" w:hAnsi="Times New Roman"/>
          <w:b/>
          <w:sz w:val="24"/>
          <w:szCs w:val="24"/>
          <w:lang w:val="bg-BG"/>
        </w:rPr>
        <w:t>Обособена позиция № 1 – „Доставка на консумативи</w:t>
      </w:r>
      <w:r w:rsidR="003E29D1">
        <w:rPr>
          <w:rFonts w:ascii="Times New Roman" w:hAnsi="Times New Roman"/>
          <w:b/>
          <w:sz w:val="24"/>
          <w:szCs w:val="24"/>
          <w:lang w:val="bg-BG"/>
        </w:rPr>
        <w:t xml:space="preserve"> за касовата дейност</w:t>
      </w:r>
      <w:r w:rsidR="000C0201" w:rsidRPr="0019560A">
        <w:rPr>
          <w:rFonts w:ascii="Times New Roman" w:hAnsi="Times New Roman"/>
          <w:b/>
          <w:sz w:val="24"/>
          <w:szCs w:val="24"/>
          <w:lang w:val="bg-BG"/>
        </w:rPr>
        <w:t>“</w:t>
      </w:r>
      <w:r w:rsidR="00B20A3D">
        <w:rPr>
          <w:rFonts w:ascii="Times New Roman" w:hAnsi="Times New Roman"/>
          <w:sz w:val="24"/>
          <w:szCs w:val="24"/>
          <w:lang w:val="bg-BG"/>
        </w:rPr>
        <w:t>,</w:t>
      </w:r>
      <w:r w:rsidR="000C0201" w:rsidRPr="0019560A">
        <w:rPr>
          <w:rFonts w:ascii="Times New Roman" w:hAnsi="Times New Roman"/>
          <w:sz w:val="24"/>
          <w:szCs w:val="24"/>
          <w:lang w:val="bg-BG"/>
        </w:rPr>
        <w:t xml:space="preserve"> като стоките следва да отговарят на</w:t>
      </w:r>
      <w:r w:rsidRPr="0019560A">
        <w:rPr>
          <w:rFonts w:ascii="Times New Roman" w:hAnsi="Times New Roman"/>
          <w:sz w:val="24"/>
          <w:szCs w:val="24"/>
          <w:lang w:val="bg-BG"/>
        </w:rPr>
        <w:t>:</w:t>
      </w:r>
    </w:p>
    <w:p w:rsidR="009C73A1" w:rsidRPr="0019560A" w:rsidRDefault="009C73A1" w:rsidP="005E5C92">
      <w:pPr>
        <w:pStyle w:val="PlainText"/>
        <w:suppressLineNumbers/>
        <w:tabs>
          <w:tab w:val="left" w:pos="709"/>
          <w:tab w:val="left" w:pos="9498"/>
        </w:tabs>
        <w:spacing w:line="360" w:lineRule="auto"/>
        <w:ind w:right="-1" w:firstLine="709"/>
        <w:jc w:val="both"/>
        <w:rPr>
          <w:rFonts w:ascii="Times New Roman" w:hAnsi="Times New Roman"/>
          <w:sz w:val="24"/>
          <w:szCs w:val="24"/>
          <w:lang w:val="bg-BG"/>
        </w:rPr>
      </w:pPr>
      <w:r w:rsidRPr="0019560A">
        <w:rPr>
          <w:rFonts w:ascii="Times New Roman" w:hAnsi="Times New Roman"/>
          <w:sz w:val="24"/>
          <w:szCs w:val="24"/>
          <w:lang w:val="bg-BG"/>
        </w:rPr>
        <w:t>а</w:t>
      </w:r>
      <w:r w:rsidRPr="00096D43">
        <w:rPr>
          <w:rFonts w:ascii="Times New Roman" w:hAnsi="Times New Roman"/>
          <w:sz w:val="24"/>
          <w:szCs w:val="24"/>
          <w:lang w:val="bg-BG"/>
        </w:rPr>
        <w:t>)</w:t>
      </w:r>
      <w:r w:rsidRPr="0019560A">
        <w:rPr>
          <w:rFonts w:ascii="Times New Roman" w:hAnsi="Times New Roman"/>
          <w:sz w:val="24"/>
          <w:szCs w:val="24"/>
          <w:lang w:val="bg-BG"/>
        </w:rPr>
        <w:t xml:space="preserve"> Т</w:t>
      </w:r>
      <w:r w:rsidR="000C0201" w:rsidRPr="0019560A">
        <w:rPr>
          <w:rFonts w:ascii="Times New Roman" w:hAnsi="Times New Roman"/>
          <w:sz w:val="24"/>
          <w:szCs w:val="24"/>
          <w:lang w:val="bg-BG"/>
        </w:rPr>
        <w:t>ехническите характеристики, съдържащи се в Приложение № 1 „Техническ</w:t>
      </w:r>
      <w:r w:rsidR="00EB4938" w:rsidRPr="0019560A">
        <w:rPr>
          <w:rFonts w:ascii="Times New Roman" w:hAnsi="Times New Roman"/>
          <w:sz w:val="24"/>
          <w:szCs w:val="24"/>
          <w:lang w:val="bg-BG"/>
        </w:rPr>
        <w:t>и</w:t>
      </w:r>
      <w:r w:rsidR="000C0201" w:rsidRPr="0019560A">
        <w:rPr>
          <w:rFonts w:ascii="Times New Roman" w:hAnsi="Times New Roman"/>
          <w:sz w:val="24"/>
          <w:szCs w:val="24"/>
          <w:lang w:val="bg-BG"/>
        </w:rPr>
        <w:t xml:space="preserve"> спецификаци</w:t>
      </w:r>
      <w:r w:rsidR="00EB4938" w:rsidRPr="0019560A">
        <w:rPr>
          <w:rFonts w:ascii="Times New Roman" w:hAnsi="Times New Roman"/>
          <w:sz w:val="24"/>
          <w:szCs w:val="24"/>
          <w:lang w:val="bg-BG"/>
        </w:rPr>
        <w:t>и</w:t>
      </w:r>
      <w:r w:rsidR="000C0201" w:rsidRPr="0019560A">
        <w:rPr>
          <w:rFonts w:ascii="Times New Roman" w:hAnsi="Times New Roman"/>
          <w:sz w:val="24"/>
          <w:szCs w:val="24"/>
          <w:lang w:val="bg-BG"/>
        </w:rPr>
        <w:t xml:space="preserve">“, Раздел </w:t>
      </w:r>
      <w:r w:rsidR="000C0201" w:rsidRPr="0019560A">
        <w:rPr>
          <w:rFonts w:ascii="Times New Roman" w:hAnsi="Times New Roman"/>
          <w:sz w:val="24"/>
          <w:szCs w:val="24"/>
          <w:lang w:val="en-US"/>
        </w:rPr>
        <w:t>I</w:t>
      </w:r>
      <w:r w:rsidR="00E809F7" w:rsidRPr="0019560A">
        <w:rPr>
          <w:rFonts w:ascii="Times New Roman" w:hAnsi="Times New Roman"/>
          <w:sz w:val="24"/>
          <w:szCs w:val="24"/>
          <w:lang w:val="bg-BG"/>
        </w:rPr>
        <w:t xml:space="preserve"> и </w:t>
      </w:r>
      <w:r w:rsidR="00F33284">
        <w:rPr>
          <w:rFonts w:ascii="Times New Roman" w:hAnsi="Times New Roman"/>
          <w:sz w:val="24"/>
          <w:szCs w:val="24"/>
          <w:lang w:val="bg-BG"/>
        </w:rPr>
        <w:t>на снимките на касовите консумативи</w:t>
      </w:r>
      <w:r w:rsidR="00EB4938" w:rsidRPr="0019560A">
        <w:rPr>
          <w:rFonts w:ascii="Times New Roman" w:hAnsi="Times New Roman"/>
          <w:sz w:val="24"/>
          <w:szCs w:val="24"/>
          <w:lang w:val="bg-BG"/>
        </w:rPr>
        <w:t xml:space="preserve"> към него</w:t>
      </w:r>
      <w:r w:rsidRPr="0019560A">
        <w:rPr>
          <w:rFonts w:ascii="Times New Roman" w:hAnsi="Times New Roman"/>
          <w:sz w:val="24"/>
          <w:szCs w:val="24"/>
          <w:lang w:val="bg-BG"/>
        </w:rPr>
        <w:t>, ко</w:t>
      </w:r>
      <w:r w:rsidR="00EB4938" w:rsidRPr="0019560A">
        <w:rPr>
          <w:rFonts w:ascii="Times New Roman" w:hAnsi="Times New Roman"/>
          <w:sz w:val="24"/>
          <w:szCs w:val="24"/>
          <w:lang w:val="bg-BG"/>
        </w:rPr>
        <w:t>и</w:t>
      </w:r>
      <w:r w:rsidRPr="0019560A">
        <w:rPr>
          <w:rFonts w:ascii="Times New Roman" w:hAnsi="Times New Roman"/>
          <w:sz w:val="24"/>
          <w:szCs w:val="24"/>
          <w:lang w:val="bg-BG"/>
        </w:rPr>
        <w:t xml:space="preserve">то </w:t>
      </w:r>
      <w:r w:rsidR="00EB4938" w:rsidRPr="0019560A">
        <w:rPr>
          <w:rFonts w:ascii="Times New Roman" w:hAnsi="Times New Roman"/>
          <w:sz w:val="24"/>
          <w:szCs w:val="24"/>
          <w:lang w:val="bg-BG"/>
        </w:rPr>
        <w:t>са</w:t>
      </w:r>
      <w:r w:rsidRPr="0019560A">
        <w:rPr>
          <w:rFonts w:ascii="Times New Roman" w:hAnsi="Times New Roman"/>
          <w:sz w:val="24"/>
          <w:szCs w:val="24"/>
          <w:lang w:val="bg-BG"/>
        </w:rPr>
        <w:t xml:space="preserve"> неразделна част от този договор,</w:t>
      </w:r>
    </w:p>
    <w:p w:rsidR="009C73A1" w:rsidRPr="0019560A" w:rsidRDefault="009C73A1" w:rsidP="005E5C92">
      <w:pPr>
        <w:pStyle w:val="PlainText"/>
        <w:suppressLineNumbers/>
        <w:tabs>
          <w:tab w:val="left" w:pos="709"/>
          <w:tab w:val="left" w:pos="9498"/>
        </w:tabs>
        <w:spacing w:line="360" w:lineRule="auto"/>
        <w:ind w:right="-1" w:firstLine="709"/>
        <w:jc w:val="both"/>
        <w:rPr>
          <w:rFonts w:ascii="Times New Roman" w:hAnsi="Times New Roman"/>
          <w:sz w:val="24"/>
          <w:szCs w:val="24"/>
          <w:lang w:val="bg-BG"/>
        </w:rPr>
      </w:pPr>
      <w:r w:rsidRPr="0019560A">
        <w:rPr>
          <w:rFonts w:ascii="Times New Roman" w:hAnsi="Times New Roman"/>
          <w:sz w:val="24"/>
          <w:szCs w:val="24"/>
          <w:lang w:val="bg-BG"/>
        </w:rPr>
        <w:lastRenderedPageBreak/>
        <w:t>б</w:t>
      </w:r>
      <w:r w:rsidRPr="00096D43">
        <w:rPr>
          <w:rFonts w:ascii="Times New Roman" w:hAnsi="Times New Roman"/>
          <w:sz w:val="24"/>
          <w:szCs w:val="24"/>
          <w:lang w:val="bg-BG"/>
        </w:rPr>
        <w:t>)</w:t>
      </w:r>
      <w:r w:rsidRPr="0019560A">
        <w:rPr>
          <w:rFonts w:ascii="Times New Roman" w:hAnsi="Times New Roman"/>
          <w:sz w:val="24"/>
          <w:szCs w:val="24"/>
          <w:lang w:val="bg-BG"/>
        </w:rPr>
        <w:t xml:space="preserve"> </w:t>
      </w:r>
      <w:r w:rsidR="00EB4938" w:rsidRPr="0019560A">
        <w:rPr>
          <w:rFonts w:ascii="Times New Roman" w:hAnsi="Times New Roman"/>
          <w:sz w:val="24"/>
          <w:szCs w:val="24"/>
          <w:lang w:val="bg-BG"/>
        </w:rPr>
        <w:t>„Ценово предложение“ относно Обособена позиция № 1</w:t>
      </w:r>
      <w:r w:rsidRPr="0019560A">
        <w:rPr>
          <w:rFonts w:ascii="Times New Roman" w:hAnsi="Times New Roman"/>
          <w:sz w:val="24"/>
          <w:szCs w:val="24"/>
          <w:lang w:val="bg-BG"/>
        </w:rPr>
        <w:t>, което е</w:t>
      </w:r>
      <w:r w:rsidR="000C0201" w:rsidRPr="0019560A">
        <w:rPr>
          <w:rFonts w:ascii="Times New Roman" w:hAnsi="Times New Roman"/>
          <w:sz w:val="24"/>
          <w:szCs w:val="24"/>
          <w:lang w:val="bg-BG"/>
        </w:rPr>
        <w:t xml:space="preserve"> неразделна част от този договор, както и на </w:t>
      </w:r>
    </w:p>
    <w:p w:rsidR="00642F78" w:rsidRDefault="009C73A1" w:rsidP="005E5C92">
      <w:pPr>
        <w:pStyle w:val="PlainText"/>
        <w:suppressLineNumbers/>
        <w:tabs>
          <w:tab w:val="left" w:pos="709"/>
          <w:tab w:val="left" w:pos="9498"/>
        </w:tabs>
        <w:spacing w:line="360" w:lineRule="auto"/>
        <w:ind w:right="-1" w:firstLine="709"/>
        <w:jc w:val="both"/>
        <w:rPr>
          <w:rFonts w:ascii="Times New Roman" w:hAnsi="Times New Roman"/>
          <w:sz w:val="24"/>
          <w:szCs w:val="24"/>
          <w:lang w:val="en-US"/>
        </w:rPr>
      </w:pPr>
      <w:r w:rsidRPr="00096D43">
        <w:rPr>
          <w:rFonts w:ascii="Times New Roman" w:hAnsi="Times New Roman"/>
          <w:sz w:val="24"/>
          <w:szCs w:val="24"/>
          <w:lang w:val="bg-BG"/>
        </w:rPr>
        <w:t>в) П</w:t>
      </w:r>
      <w:r w:rsidR="00E809F7" w:rsidRPr="00096D43">
        <w:rPr>
          <w:rFonts w:ascii="Times New Roman" w:hAnsi="Times New Roman"/>
          <w:sz w:val="24"/>
          <w:szCs w:val="24"/>
          <w:lang w:val="bg-BG"/>
        </w:rPr>
        <w:t>редставеното</w:t>
      </w:r>
      <w:r w:rsidR="000C0201" w:rsidRPr="00096D43">
        <w:rPr>
          <w:rFonts w:ascii="Times New Roman" w:hAnsi="Times New Roman"/>
          <w:sz w:val="24"/>
          <w:szCs w:val="24"/>
          <w:lang w:val="bg-BG"/>
        </w:rPr>
        <w:t xml:space="preserve"> с офертата на </w:t>
      </w:r>
      <w:r w:rsidR="000C0201" w:rsidRPr="00096D43">
        <w:rPr>
          <w:rFonts w:ascii="Times New Roman" w:hAnsi="Times New Roman"/>
          <w:b/>
          <w:sz w:val="24"/>
          <w:szCs w:val="24"/>
          <w:lang w:val="bg-BG"/>
        </w:rPr>
        <w:t>ИЗПЪЛНИТЕЛЯ</w:t>
      </w:r>
      <w:r w:rsidR="00E809F7" w:rsidRPr="00096D43">
        <w:rPr>
          <w:rFonts w:ascii="Times New Roman" w:hAnsi="Times New Roman"/>
          <w:sz w:val="24"/>
          <w:szCs w:val="24"/>
          <w:lang w:val="bg-BG"/>
        </w:rPr>
        <w:t xml:space="preserve"> техническо</w:t>
      </w:r>
      <w:r w:rsidR="000C0201" w:rsidRPr="00096D43">
        <w:rPr>
          <w:rFonts w:ascii="Times New Roman" w:hAnsi="Times New Roman"/>
          <w:sz w:val="24"/>
          <w:szCs w:val="24"/>
          <w:lang w:val="bg-BG"/>
        </w:rPr>
        <w:t xml:space="preserve"> </w:t>
      </w:r>
      <w:r w:rsidR="00E809F7" w:rsidRPr="00096D43">
        <w:rPr>
          <w:rFonts w:ascii="Times New Roman" w:hAnsi="Times New Roman"/>
          <w:sz w:val="24"/>
          <w:szCs w:val="24"/>
          <w:lang w:val="bg-BG"/>
        </w:rPr>
        <w:t>предложение</w:t>
      </w:r>
      <w:r w:rsidR="00642F78">
        <w:rPr>
          <w:rFonts w:ascii="Times New Roman" w:hAnsi="Times New Roman"/>
          <w:sz w:val="24"/>
          <w:szCs w:val="24"/>
          <w:lang w:val="bg-BG"/>
        </w:rPr>
        <w:t>,</w:t>
      </w:r>
    </w:p>
    <w:p w:rsidR="00A31922" w:rsidRPr="00A31922" w:rsidRDefault="00A31922" w:rsidP="006D43B2">
      <w:pPr>
        <w:pStyle w:val="PlainText"/>
        <w:suppressLineNumbers/>
        <w:tabs>
          <w:tab w:val="left" w:pos="709"/>
          <w:tab w:val="left" w:pos="9498"/>
        </w:tabs>
        <w:spacing w:line="360" w:lineRule="auto"/>
        <w:ind w:right="-1" w:firstLine="709"/>
        <w:jc w:val="both"/>
        <w:rPr>
          <w:rFonts w:ascii="Times New Roman" w:hAnsi="Times New Roman"/>
          <w:sz w:val="24"/>
          <w:szCs w:val="24"/>
          <w:lang w:val="bg-BG"/>
        </w:rPr>
      </w:pPr>
      <w:r>
        <w:rPr>
          <w:rFonts w:ascii="Times New Roman" w:hAnsi="Times New Roman"/>
          <w:sz w:val="24"/>
          <w:szCs w:val="24"/>
          <w:lang w:val="bg-BG"/>
        </w:rPr>
        <w:t>и/или</w:t>
      </w:r>
    </w:p>
    <w:p w:rsidR="000C0201" w:rsidRPr="0019560A" w:rsidRDefault="009C73A1" w:rsidP="006D43B2">
      <w:pPr>
        <w:pStyle w:val="PlainText"/>
        <w:suppressLineNumbers/>
        <w:tabs>
          <w:tab w:val="left" w:pos="709"/>
          <w:tab w:val="left" w:pos="9498"/>
        </w:tabs>
        <w:spacing w:line="360" w:lineRule="auto"/>
        <w:ind w:right="-1" w:firstLine="709"/>
        <w:jc w:val="both"/>
        <w:rPr>
          <w:rFonts w:ascii="Times New Roman" w:hAnsi="Times New Roman"/>
          <w:sz w:val="24"/>
          <w:szCs w:val="24"/>
          <w:lang w:val="bg-BG"/>
        </w:rPr>
      </w:pPr>
      <w:r w:rsidRPr="0019560A">
        <w:rPr>
          <w:rFonts w:ascii="Times New Roman" w:hAnsi="Times New Roman"/>
          <w:sz w:val="24"/>
          <w:szCs w:val="24"/>
          <w:lang w:val="bg-BG"/>
        </w:rPr>
        <w:t>2.</w:t>
      </w:r>
      <w:r w:rsidRPr="0019560A">
        <w:rPr>
          <w:rFonts w:ascii="Times New Roman" w:hAnsi="Times New Roman"/>
          <w:b/>
          <w:sz w:val="24"/>
          <w:szCs w:val="24"/>
          <w:lang w:val="bg-BG"/>
        </w:rPr>
        <w:t xml:space="preserve"> </w:t>
      </w:r>
      <w:r w:rsidR="000C0201" w:rsidRPr="0019560A">
        <w:rPr>
          <w:rFonts w:ascii="Times New Roman" w:hAnsi="Times New Roman"/>
          <w:b/>
          <w:sz w:val="24"/>
          <w:szCs w:val="24"/>
          <w:lang w:val="bg-BG"/>
        </w:rPr>
        <w:t xml:space="preserve">Обособена позиция № </w:t>
      </w:r>
      <w:r w:rsidR="00642F78">
        <w:rPr>
          <w:rFonts w:ascii="Times New Roman" w:hAnsi="Times New Roman"/>
          <w:b/>
          <w:sz w:val="24"/>
          <w:szCs w:val="24"/>
          <w:lang w:val="en-US"/>
        </w:rPr>
        <w:t xml:space="preserve">2 </w:t>
      </w:r>
      <w:r w:rsidR="000C0201" w:rsidRPr="0019560A">
        <w:rPr>
          <w:rFonts w:ascii="Times New Roman" w:hAnsi="Times New Roman"/>
          <w:b/>
          <w:sz w:val="24"/>
          <w:szCs w:val="24"/>
          <w:lang w:val="bg-BG"/>
        </w:rPr>
        <w:t>- „Доставка на самозалепващи</w:t>
      </w:r>
      <w:r w:rsidR="00763EC4">
        <w:rPr>
          <w:rFonts w:ascii="Times New Roman" w:hAnsi="Times New Roman"/>
          <w:b/>
          <w:sz w:val="24"/>
          <w:szCs w:val="24"/>
          <w:lang w:val="en-US"/>
        </w:rPr>
        <w:t xml:space="preserve"> </w:t>
      </w:r>
      <w:r w:rsidR="00763EC4">
        <w:rPr>
          <w:rFonts w:ascii="Times New Roman" w:hAnsi="Times New Roman"/>
          <w:b/>
          <w:sz w:val="24"/>
          <w:szCs w:val="24"/>
          <w:lang w:val="bg-BG"/>
        </w:rPr>
        <w:t>се</w:t>
      </w:r>
      <w:r w:rsidR="000C0201" w:rsidRPr="0019560A">
        <w:rPr>
          <w:rFonts w:ascii="Times New Roman" w:hAnsi="Times New Roman"/>
          <w:b/>
          <w:sz w:val="24"/>
          <w:szCs w:val="24"/>
          <w:lang w:val="bg-BG"/>
        </w:rPr>
        <w:t xml:space="preserve"> пликове за банкноти и монети“</w:t>
      </w:r>
      <w:r w:rsidR="00B20A3D">
        <w:rPr>
          <w:rFonts w:ascii="Times New Roman" w:hAnsi="Times New Roman"/>
          <w:sz w:val="24"/>
          <w:szCs w:val="24"/>
          <w:lang w:val="bg-BG"/>
        </w:rPr>
        <w:t>,</w:t>
      </w:r>
      <w:r w:rsidRPr="0019560A">
        <w:rPr>
          <w:rFonts w:ascii="Times New Roman" w:hAnsi="Times New Roman"/>
          <w:sz w:val="24"/>
          <w:szCs w:val="24"/>
          <w:lang w:val="bg-BG"/>
        </w:rPr>
        <w:t xml:space="preserve"> като стоките следва да отговарят на:</w:t>
      </w:r>
    </w:p>
    <w:p w:rsidR="009C73A1" w:rsidRPr="0019560A" w:rsidRDefault="009C73A1" w:rsidP="006D43B2">
      <w:pPr>
        <w:pStyle w:val="PlainText"/>
        <w:suppressLineNumbers/>
        <w:tabs>
          <w:tab w:val="left" w:pos="709"/>
          <w:tab w:val="left" w:pos="9498"/>
        </w:tabs>
        <w:spacing w:line="360" w:lineRule="auto"/>
        <w:ind w:right="-1" w:firstLine="709"/>
        <w:jc w:val="both"/>
        <w:rPr>
          <w:rFonts w:ascii="Times New Roman" w:hAnsi="Times New Roman"/>
          <w:sz w:val="24"/>
          <w:szCs w:val="24"/>
          <w:lang w:val="bg-BG"/>
        </w:rPr>
      </w:pPr>
      <w:r w:rsidRPr="0019560A">
        <w:rPr>
          <w:rFonts w:ascii="Times New Roman" w:hAnsi="Times New Roman"/>
          <w:sz w:val="24"/>
          <w:szCs w:val="24"/>
          <w:lang w:val="bg-BG"/>
        </w:rPr>
        <w:t>а</w:t>
      </w:r>
      <w:r w:rsidRPr="00096D43">
        <w:rPr>
          <w:rFonts w:ascii="Times New Roman" w:hAnsi="Times New Roman"/>
          <w:sz w:val="24"/>
          <w:szCs w:val="24"/>
          <w:lang w:val="bg-BG"/>
        </w:rPr>
        <w:t>)</w:t>
      </w:r>
      <w:r w:rsidRPr="0019560A">
        <w:rPr>
          <w:rFonts w:ascii="Times New Roman" w:hAnsi="Times New Roman"/>
          <w:sz w:val="24"/>
          <w:szCs w:val="24"/>
          <w:lang w:val="bg-BG"/>
        </w:rPr>
        <w:t xml:space="preserve"> Техническите характеристики, съдържащи се в Приложение № 1 „Техническ</w:t>
      </w:r>
      <w:r w:rsidR="00EB4938" w:rsidRPr="0019560A">
        <w:rPr>
          <w:rFonts w:ascii="Times New Roman" w:hAnsi="Times New Roman"/>
          <w:sz w:val="24"/>
          <w:szCs w:val="24"/>
          <w:lang w:val="bg-BG"/>
        </w:rPr>
        <w:t>и</w:t>
      </w:r>
      <w:r w:rsidRPr="0019560A">
        <w:rPr>
          <w:rFonts w:ascii="Times New Roman" w:hAnsi="Times New Roman"/>
          <w:sz w:val="24"/>
          <w:szCs w:val="24"/>
          <w:lang w:val="bg-BG"/>
        </w:rPr>
        <w:t xml:space="preserve"> спецификаци</w:t>
      </w:r>
      <w:r w:rsidR="00EB4938" w:rsidRPr="0019560A">
        <w:rPr>
          <w:rFonts w:ascii="Times New Roman" w:hAnsi="Times New Roman"/>
          <w:sz w:val="24"/>
          <w:szCs w:val="24"/>
          <w:lang w:val="bg-BG"/>
        </w:rPr>
        <w:t>и</w:t>
      </w:r>
      <w:r w:rsidRPr="0019560A">
        <w:rPr>
          <w:rFonts w:ascii="Times New Roman" w:hAnsi="Times New Roman"/>
          <w:sz w:val="24"/>
          <w:szCs w:val="24"/>
          <w:lang w:val="bg-BG"/>
        </w:rPr>
        <w:t xml:space="preserve">“, Раздел </w:t>
      </w:r>
      <w:r w:rsidRPr="0019560A">
        <w:rPr>
          <w:rFonts w:ascii="Times New Roman" w:hAnsi="Times New Roman"/>
          <w:sz w:val="24"/>
          <w:szCs w:val="24"/>
          <w:lang w:val="en-US"/>
        </w:rPr>
        <w:t>II</w:t>
      </w:r>
      <w:r w:rsidR="00E809F7" w:rsidRPr="0019560A">
        <w:rPr>
          <w:rFonts w:ascii="Times New Roman" w:hAnsi="Times New Roman"/>
          <w:sz w:val="24"/>
          <w:szCs w:val="24"/>
          <w:lang w:val="bg-BG"/>
        </w:rPr>
        <w:t xml:space="preserve"> и </w:t>
      </w:r>
      <w:r w:rsidR="00F33284">
        <w:rPr>
          <w:rFonts w:ascii="Times New Roman" w:hAnsi="Times New Roman"/>
          <w:sz w:val="24"/>
          <w:szCs w:val="24"/>
          <w:lang w:val="bg-BG"/>
        </w:rPr>
        <w:t>на снимките на касовите консумативи</w:t>
      </w:r>
      <w:r w:rsidR="00F33284" w:rsidRPr="0019560A">
        <w:rPr>
          <w:rFonts w:ascii="Times New Roman" w:hAnsi="Times New Roman"/>
          <w:sz w:val="24"/>
          <w:szCs w:val="24"/>
          <w:lang w:val="bg-BG"/>
        </w:rPr>
        <w:t xml:space="preserve"> </w:t>
      </w:r>
      <w:r w:rsidR="00EB4938" w:rsidRPr="0019560A">
        <w:rPr>
          <w:rFonts w:ascii="Times New Roman" w:hAnsi="Times New Roman"/>
          <w:sz w:val="24"/>
          <w:szCs w:val="24"/>
          <w:lang w:val="bg-BG"/>
        </w:rPr>
        <w:t xml:space="preserve">към него, </w:t>
      </w:r>
      <w:r w:rsidRPr="0019560A">
        <w:rPr>
          <w:rFonts w:ascii="Times New Roman" w:hAnsi="Times New Roman"/>
          <w:sz w:val="24"/>
          <w:szCs w:val="24"/>
          <w:lang w:val="bg-BG"/>
        </w:rPr>
        <w:t>ко</w:t>
      </w:r>
      <w:r w:rsidR="00EB4938" w:rsidRPr="0019560A">
        <w:rPr>
          <w:rFonts w:ascii="Times New Roman" w:hAnsi="Times New Roman"/>
          <w:sz w:val="24"/>
          <w:szCs w:val="24"/>
          <w:lang w:val="bg-BG"/>
        </w:rPr>
        <w:t>и</w:t>
      </w:r>
      <w:r w:rsidRPr="0019560A">
        <w:rPr>
          <w:rFonts w:ascii="Times New Roman" w:hAnsi="Times New Roman"/>
          <w:sz w:val="24"/>
          <w:szCs w:val="24"/>
          <w:lang w:val="bg-BG"/>
        </w:rPr>
        <w:t xml:space="preserve">то </w:t>
      </w:r>
      <w:r w:rsidR="00EB4938" w:rsidRPr="0019560A">
        <w:rPr>
          <w:rFonts w:ascii="Times New Roman" w:hAnsi="Times New Roman"/>
          <w:sz w:val="24"/>
          <w:szCs w:val="24"/>
          <w:lang w:val="bg-BG"/>
        </w:rPr>
        <w:t>са</w:t>
      </w:r>
      <w:r w:rsidRPr="0019560A">
        <w:rPr>
          <w:rFonts w:ascii="Times New Roman" w:hAnsi="Times New Roman"/>
          <w:sz w:val="24"/>
          <w:szCs w:val="24"/>
          <w:lang w:val="bg-BG"/>
        </w:rPr>
        <w:t xml:space="preserve"> неразделна част от този договор,</w:t>
      </w:r>
    </w:p>
    <w:p w:rsidR="009C73A1" w:rsidRPr="0019560A" w:rsidRDefault="009C73A1" w:rsidP="006D43B2">
      <w:pPr>
        <w:pStyle w:val="PlainText"/>
        <w:suppressLineNumbers/>
        <w:tabs>
          <w:tab w:val="left" w:pos="709"/>
          <w:tab w:val="left" w:pos="9498"/>
        </w:tabs>
        <w:spacing w:line="360" w:lineRule="auto"/>
        <w:ind w:right="-1" w:firstLine="709"/>
        <w:jc w:val="both"/>
        <w:rPr>
          <w:rFonts w:ascii="Times New Roman" w:hAnsi="Times New Roman"/>
          <w:sz w:val="24"/>
          <w:szCs w:val="24"/>
          <w:lang w:val="bg-BG"/>
        </w:rPr>
      </w:pPr>
      <w:r w:rsidRPr="0019560A">
        <w:rPr>
          <w:rFonts w:ascii="Times New Roman" w:hAnsi="Times New Roman"/>
          <w:sz w:val="24"/>
          <w:szCs w:val="24"/>
          <w:lang w:val="bg-BG"/>
        </w:rPr>
        <w:t>б</w:t>
      </w:r>
      <w:r w:rsidRPr="00096D43">
        <w:rPr>
          <w:rFonts w:ascii="Times New Roman" w:hAnsi="Times New Roman"/>
          <w:sz w:val="24"/>
          <w:szCs w:val="24"/>
          <w:lang w:val="bg-BG"/>
        </w:rPr>
        <w:t>)</w:t>
      </w:r>
      <w:r w:rsidRPr="0019560A">
        <w:rPr>
          <w:rFonts w:ascii="Times New Roman" w:hAnsi="Times New Roman"/>
          <w:sz w:val="24"/>
          <w:szCs w:val="24"/>
          <w:lang w:val="bg-BG"/>
        </w:rPr>
        <w:t xml:space="preserve"> </w:t>
      </w:r>
      <w:r w:rsidR="00EB4938" w:rsidRPr="0019560A">
        <w:rPr>
          <w:rFonts w:ascii="Times New Roman" w:hAnsi="Times New Roman"/>
          <w:sz w:val="24"/>
          <w:szCs w:val="24"/>
          <w:lang w:val="bg-BG"/>
        </w:rPr>
        <w:t xml:space="preserve">„Ценово предложение“ относно Обособена позиция № 2, </w:t>
      </w:r>
      <w:r w:rsidRPr="0019560A">
        <w:rPr>
          <w:rFonts w:ascii="Times New Roman" w:hAnsi="Times New Roman"/>
          <w:sz w:val="24"/>
          <w:szCs w:val="24"/>
          <w:lang w:val="bg-BG"/>
        </w:rPr>
        <w:t xml:space="preserve">което е неразделна част от този договор, както и на </w:t>
      </w:r>
    </w:p>
    <w:p w:rsidR="009C73A1" w:rsidRDefault="009C73A1" w:rsidP="006D43B2">
      <w:pPr>
        <w:pStyle w:val="PlainText"/>
        <w:suppressLineNumbers/>
        <w:tabs>
          <w:tab w:val="left" w:pos="709"/>
          <w:tab w:val="left" w:pos="9498"/>
        </w:tabs>
        <w:spacing w:line="360" w:lineRule="auto"/>
        <w:ind w:right="-1" w:firstLine="709"/>
        <w:jc w:val="both"/>
        <w:rPr>
          <w:rFonts w:ascii="Times New Roman" w:hAnsi="Times New Roman"/>
          <w:sz w:val="24"/>
          <w:szCs w:val="24"/>
          <w:lang w:val="bg-BG"/>
        </w:rPr>
      </w:pPr>
      <w:r w:rsidRPr="00096D43">
        <w:rPr>
          <w:rFonts w:ascii="Times New Roman" w:hAnsi="Times New Roman"/>
          <w:sz w:val="24"/>
          <w:szCs w:val="24"/>
          <w:lang w:val="bg-BG"/>
        </w:rPr>
        <w:t>в)</w:t>
      </w:r>
      <w:r w:rsidR="00E809F7" w:rsidRPr="00096D43">
        <w:rPr>
          <w:rFonts w:ascii="Times New Roman" w:hAnsi="Times New Roman"/>
          <w:sz w:val="24"/>
          <w:szCs w:val="24"/>
          <w:lang w:val="bg-BG"/>
        </w:rPr>
        <w:t xml:space="preserve"> Представеното</w:t>
      </w:r>
      <w:r w:rsidRPr="00096D43">
        <w:rPr>
          <w:rFonts w:ascii="Times New Roman" w:hAnsi="Times New Roman"/>
          <w:sz w:val="24"/>
          <w:szCs w:val="24"/>
          <w:lang w:val="bg-BG"/>
        </w:rPr>
        <w:t xml:space="preserve"> с офертата на </w:t>
      </w:r>
      <w:r w:rsidRPr="00096D43">
        <w:rPr>
          <w:rFonts w:ascii="Times New Roman" w:hAnsi="Times New Roman"/>
          <w:b/>
          <w:sz w:val="24"/>
          <w:szCs w:val="24"/>
          <w:lang w:val="bg-BG"/>
        </w:rPr>
        <w:t>ИЗПЪЛНИТЕЛЯ</w:t>
      </w:r>
      <w:r w:rsidR="00E809F7" w:rsidRPr="00096D43">
        <w:rPr>
          <w:rFonts w:ascii="Times New Roman" w:hAnsi="Times New Roman"/>
          <w:sz w:val="24"/>
          <w:szCs w:val="24"/>
          <w:lang w:val="bg-BG"/>
        </w:rPr>
        <w:t xml:space="preserve"> техническо предложение</w:t>
      </w:r>
      <w:r w:rsidRPr="00B20A3D">
        <w:rPr>
          <w:rFonts w:ascii="Times New Roman" w:hAnsi="Times New Roman"/>
          <w:sz w:val="24"/>
          <w:szCs w:val="24"/>
          <w:lang w:val="bg-BG"/>
        </w:rPr>
        <w:t>.</w:t>
      </w:r>
    </w:p>
    <w:p w:rsidR="009C03C1" w:rsidRPr="0019560A" w:rsidRDefault="009F668C" w:rsidP="006D43B2">
      <w:pPr>
        <w:pStyle w:val="PlainText"/>
        <w:suppressLineNumbers/>
        <w:tabs>
          <w:tab w:val="left" w:pos="709"/>
        </w:tabs>
        <w:spacing w:line="360" w:lineRule="auto"/>
        <w:ind w:right="-1"/>
        <w:jc w:val="both"/>
        <w:rPr>
          <w:rFonts w:ascii="Times New Roman" w:hAnsi="Times New Roman"/>
          <w:sz w:val="24"/>
          <w:szCs w:val="24"/>
          <w:lang w:val="bg-BG"/>
        </w:rPr>
      </w:pPr>
      <w:r>
        <w:rPr>
          <w:rFonts w:ascii="Times New Roman" w:hAnsi="Times New Roman"/>
          <w:sz w:val="24"/>
          <w:szCs w:val="24"/>
          <w:lang w:val="bg-BG"/>
        </w:rPr>
        <w:tab/>
      </w:r>
      <w:r w:rsidR="009C03C1" w:rsidRPr="0019560A">
        <w:rPr>
          <w:rFonts w:ascii="Times New Roman" w:hAnsi="Times New Roman"/>
          <w:sz w:val="24"/>
          <w:szCs w:val="24"/>
          <w:lang w:val="bg-BG"/>
        </w:rPr>
        <w:t xml:space="preserve">(2) </w:t>
      </w:r>
      <w:r w:rsidR="009C73A1" w:rsidRPr="0019560A">
        <w:rPr>
          <w:rFonts w:ascii="Times New Roman" w:hAnsi="Times New Roman"/>
          <w:b/>
          <w:sz w:val="24"/>
          <w:szCs w:val="24"/>
          <w:lang w:val="bg-BG"/>
        </w:rPr>
        <w:t>ИЗПЪЛНИТЕЛЯТ</w:t>
      </w:r>
      <w:r w:rsidR="009C03C1" w:rsidRPr="0019560A">
        <w:rPr>
          <w:rFonts w:ascii="Times New Roman" w:hAnsi="Times New Roman"/>
          <w:sz w:val="24"/>
          <w:szCs w:val="24"/>
          <w:lang w:val="bg-BG"/>
        </w:rPr>
        <w:t xml:space="preserve"> доставя стоките</w:t>
      </w:r>
      <w:r w:rsidR="006E6522">
        <w:rPr>
          <w:rFonts w:ascii="Times New Roman" w:hAnsi="Times New Roman"/>
          <w:sz w:val="24"/>
          <w:szCs w:val="24"/>
          <w:lang w:val="bg-BG"/>
        </w:rPr>
        <w:t xml:space="preserve"> по обособени позици</w:t>
      </w:r>
      <w:r w:rsidR="00B20A3D">
        <w:rPr>
          <w:rFonts w:ascii="Times New Roman" w:hAnsi="Times New Roman"/>
          <w:sz w:val="24"/>
          <w:szCs w:val="24"/>
          <w:lang w:val="bg-BG"/>
        </w:rPr>
        <w:t xml:space="preserve">и </w:t>
      </w:r>
      <w:r w:rsidR="00F33284">
        <w:rPr>
          <w:rFonts w:ascii="Times New Roman" w:hAnsi="Times New Roman"/>
          <w:sz w:val="24"/>
          <w:szCs w:val="24"/>
          <w:lang w:val="bg-BG"/>
        </w:rPr>
        <w:t>…</w:t>
      </w:r>
      <w:r w:rsidR="0000191E">
        <w:rPr>
          <w:rFonts w:ascii="Times New Roman" w:hAnsi="Times New Roman"/>
          <w:sz w:val="24"/>
          <w:szCs w:val="24"/>
          <w:lang w:val="bg-BG"/>
        </w:rPr>
        <w:t>………..</w:t>
      </w:r>
      <w:r w:rsidR="00F33284">
        <w:rPr>
          <w:rFonts w:ascii="Times New Roman" w:hAnsi="Times New Roman"/>
          <w:sz w:val="24"/>
          <w:szCs w:val="24"/>
          <w:lang w:val="bg-BG"/>
        </w:rPr>
        <w:t>…</w:t>
      </w:r>
      <w:r w:rsidR="00B20A3D">
        <w:rPr>
          <w:rFonts w:ascii="Times New Roman" w:hAnsi="Times New Roman"/>
          <w:sz w:val="24"/>
          <w:szCs w:val="24"/>
          <w:lang w:val="bg-BG"/>
        </w:rPr>
        <w:t xml:space="preserve"> </w:t>
      </w:r>
      <w:r w:rsidR="009C03C1" w:rsidRPr="0019560A">
        <w:rPr>
          <w:rFonts w:ascii="Times New Roman" w:hAnsi="Times New Roman"/>
          <w:sz w:val="24"/>
          <w:szCs w:val="24"/>
          <w:lang w:val="bg-BG"/>
        </w:rPr>
        <w:t xml:space="preserve">до склада на </w:t>
      </w:r>
      <w:r w:rsidR="009C73A1" w:rsidRPr="0019560A">
        <w:rPr>
          <w:rFonts w:ascii="Times New Roman" w:hAnsi="Times New Roman"/>
          <w:b/>
          <w:sz w:val="24"/>
          <w:szCs w:val="24"/>
          <w:lang w:val="bg-BG"/>
        </w:rPr>
        <w:t>ВЪЗЛОЖИТЕЛЯ</w:t>
      </w:r>
      <w:r w:rsidR="009C03C1" w:rsidRPr="0019560A">
        <w:rPr>
          <w:rFonts w:ascii="Times New Roman" w:hAnsi="Times New Roman"/>
          <w:sz w:val="24"/>
          <w:szCs w:val="24"/>
          <w:lang w:val="bg-BG"/>
        </w:rPr>
        <w:t xml:space="preserve"> в сградата на Касов център на БНБ,  на адрес: гр. София, ул. </w:t>
      </w:r>
      <w:r w:rsidR="0000191E">
        <w:rPr>
          <w:rFonts w:ascii="Times New Roman" w:hAnsi="Times New Roman"/>
          <w:sz w:val="24"/>
          <w:szCs w:val="24"/>
          <w:lang w:val="bg-BG"/>
        </w:rPr>
        <w:t>„</w:t>
      </w:r>
      <w:r w:rsidR="009C03C1" w:rsidRPr="0019560A">
        <w:rPr>
          <w:rFonts w:ascii="Times New Roman" w:hAnsi="Times New Roman"/>
          <w:sz w:val="24"/>
          <w:szCs w:val="24"/>
          <w:lang w:val="bg-BG"/>
        </w:rPr>
        <w:t xml:space="preserve">Михаил Тенев” № 10. </w:t>
      </w:r>
    </w:p>
    <w:p w:rsidR="009C03C1" w:rsidRPr="0019560A" w:rsidRDefault="009C03C1" w:rsidP="006D43B2">
      <w:pPr>
        <w:pStyle w:val="PlainText"/>
        <w:suppressLineNumbers/>
        <w:tabs>
          <w:tab w:val="left" w:pos="709"/>
          <w:tab w:val="left" w:pos="9498"/>
        </w:tabs>
        <w:spacing w:line="360" w:lineRule="auto"/>
        <w:ind w:right="-1" w:firstLine="709"/>
        <w:jc w:val="both"/>
        <w:rPr>
          <w:rFonts w:ascii="Times New Roman" w:hAnsi="Times New Roman"/>
          <w:sz w:val="24"/>
          <w:szCs w:val="24"/>
          <w:lang w:val="bg-BG"/>
        </w:rPr>
      </w:pPr>
      <w:r w:rsidRPr="0019560A">
        <w:rPr>
          <w:rFonts w:ascii="Times New Roman" w:hAnsi="Times New Roman"/>
          <w:sz w:val="24"/>
          <w:szCs w:val="24"/>
          <w:lang w:val="bg-BG"/>
        </w:rPr>
        <w:t xml:space="preserve">(3) </w:t>
      </w:r>
      <w:r w:rsidR="009463C2" w:rsidRPr="0019560A">
        <w:rPr>
          <w:rFonts w:ascii="Times New Roman" w:hAnsi="Times New Roman"/>
          <w:b/>
          <w:sz w:val="24"/>
          <w:szCs w:val="24"/>
          <w:lang w:val="bg-BG"/>
        </w:rPr>
        <w:t>ИЗПЪЛНИТЕЛЯТ</w:t>
      </w:r>
      <w:r w:rsidRPr="0019560A">
        <w:rPr>
          <w:rFonts w:ascii="Times New Roman" w:hAnsi="Times New Roman"/>
          <w:sz w:val="24"/>
          <w:szCs w:val="24"/>
          <w:lang w:val="bg-BG"/>
        </w:rPr>
        <w:t xml:space="preserve"> доставя стоките периодично по писмена заявка на </w:t>
      </w:r>
      <w:r w:rsidR="009463C2" w:rsidRPr="0019560A">
        <w:rPr>
          <w:rFonts w:ascii="Times New Roman" w:hAnsi="Times New Roman"/>
          <w:b/>
          <w:sz w:val="24"/>
          <w:szCs w:val="24"/>
          <w:lang w:val="bg-BG"/>
        </w:rPr>
        <w:t>ВЪЗЛОЖИТЕЛЯ</w:t>
      </w:r>
      <w:r w:rsidRPr="0019560A">
        <w:rPr>
          <w:rFonts w:ascii="Times New Roman" w:hAnsi="Times New Roman"/>
          <w:sz w:val="24"/>
          <w:szCs w:val="24"/>
          <w:lang w:val="bg-BG"/>
        </w:rPr>
        <w:t>. В заявката се посочват видът и количеството на стоките, които следва да бъдат доставени.</w:t>
      </w:r>
      <w:r w:rsidR="00A9586E" w:rsidRPr="00A9586E">
        <w:t xml:space="preserve"> </w:t>
      </w:r>
      <w:r w:rsidR="00A9586E" w:rsidRPr="00A9586E">
        <w:rPr>
          <w:rFonts w:ascii="Times New Roman" w:hAnsi="Times New Roman"/>
          <w:sz w:val="24"/>
          <w:szCs w:val="24"/>
          <w:lang w:val="bg-BG"/>
        </w:rPr>
        <w:t xml:space="preserve">Съответните заявки се изпращат на </w:t>
      </w:r>
      <w:r w:rsidR="00A9586E" w:rsidRPr="00663ED3">
        <w:rPr>
          <w:rFonts w:ascii="Times New Roman" w:hAnsi="Times New Roman"/>
          <w:b/>
          <w:sz w:val="24"/>
          <w:szCs w:val="24"/>
          <w:lang w:val="bg-BG"/>
        </w:rPr>
        <w:t>ИЗПЪЛНИТЕЛЯ</w:t>
      </w:r>
      <w:r w:rsidR="00A9586E" w:rsidRPr="00A9586E">
        <w:rPr>
          <w:rFonts w:ascii="Times New Roman" w:hAnsi="Times New Roman"/>
          <w:sz w:val="24"/>
          <w:szCs w:val="24"/>
          <w:lang w:val="bg-BG"/>
        </w:rPr>
        <w:t xml:space="preserve"> в писмен вид - по пощата, е-mail или по факс. По изключение заявка може да се прави и по телефон, като последната се потвърждава писмено.</w:t>
      </w:r>
    </w:p>
    <w:p w:rsidR="009C03C1" w:rsidRPr="0019560A" w:rsidRDefault="009C03C1" w:rsidP="006D43B2">
      <w:pPr>
        <w:pStyle w:val="PlainText"/>
        <w:suppressLineNumbers/>
        <w:tabs>
          <w:tab w:val="left" w:pos="709"/>
          <w:tab w:val="left" w:pos="9498"/>
        </w:tabs>
        <w:spacing w:line="360" w:lineRule="auto"/>
        <w:ind w:right="-1" w:firstLine="709"/>
        <w:jc w:val="both"/>
        <w:rPr>
          <w:rFonts w:ascii="Times New Roman" w:hAnsi="Times New Roman"/>
          <w:sz w:val="24"/>
          <w:szCs w:val="24"/>
          <w:lang w:val="bg-BG"/>
        </w:rPr>
      </w:pPr>
      <w:r w:rsidRPr="0019560A">
        <w:rPr>
          <w:rFonts w:ascii="Times New Roman" w:hAnsi="Times New Roman"/>
          <w:sz w:val="24"/>
          <w:szCs w:val="24"/>
          <w:lang w:val="bg-BG"/>
        </w:rPr>
        <w:t xml:space="preserve">(4) </w:t>
      </w:r>
      <w:r w:rsidR="007B4D49">
        <w:rPr>
          <w:rFonts w:ascii="Times New Roman" w:hAnsi="Times New Roman"/>
          <w:sz w:val="24"/>
          <w:szCs w:val="24"/>
          <w:lang w:val="bg-BG"/>
        </w:rPr>
        <w:t>К</w:t>
      </w:r>
      <w:r w:rsidRPr="0019560A">
        <w:rPr>
          <w:rFonts w:ascii="Times New Roman" w:hAnsi="Times New Roman"/>
          <w:sz w:val="24"/>
          <w:szCs w:val="24"/>
          <w:lang w:val="bg-BG"/>
        </w:rPr>
        <w:t>оличество на стоките</w:t>
      </w:r>
      <w:r w:rsidR="007B4D49">
        <w:rPr>
          <w:rFonts w:ascii="Times New Roman" w:hAnsi="Times New Roman"/>
          <w:sz w:val="24"/>
          <w:szCs w:val="24"/>
          <w:lang w:val="bg-BG"/>
        </w:rPr>
        <w:t>, за срока на договора,</w:t>
      </w:r>
      <w:r w:rsidRPr="0019560A">
        <w:rPr>
          <w:rFonts w:ascii="Times New Roman" w:hAnsi="Times New Roman"/>
          <w:sz w:val="24"/>
          <w:szCs w:val="24"/>
          <w:lang w:val="bg-BG"/>
        </w:rPr>
        <w:t xml:space="preserve"> е посочено в Приложение № </w:t>
      </w:r>
      <w:r w:rsidR="00B20A3D">
        <w:rPr>
          <w:rFonts w:ascii="Times New Roman" w:hAnsi="Times New Roman"/>
          <w:sz w:val="24"/>
          <w:szCs w:val="24"/>
          <w:lang w:val="bg-BG"/>
        </w:rPr>
        <w:t>1 „Технически спецификации</w:t>
      </w:r>
      <w:r w:rsidR="007B4D49">
        <w:rPr>
          <w:rFonts w:ascii="Times New Roman" w:hAnsi="Times New Roman"/>
          <w:sz w:val="24"/>
          <w:szCs w:val="24"/>
          <w:lang w:val="bg-BG"/>
        </w:rPr>
        <w:t>“</w:t>
      </w:r>
      <w:r w:rsidRPr="0019560A">
        <w:rPr>
          <w:rFonts w:ascii="Times New Roman" w:hAnsi="Times New Roman"/>
          <w:sz w:val="24"/>
          <w:szCs w:val="24"/>
          <w:lang w:val="bg-BG"/>
        </w:rPr>
        <w:t xml:space="preserve">, като </w:t>
      </w:r>
      <w:r w:rsidR="009463C2" w:rsidRPr="0019560A">
        <w:rPr>
          <w:rFonts w:ascii="Times New Roman" w:hAnsi="Times New Roman"/>
          <w:b/>
          <w:sz w:val="24"/>
          <w:szCs w:val="24"/>
          <w:lang w:val="bg-BG"/>
        </w:rPr>
        <w:t>ВЪЗЛОЖИТЕЛЯТ</w:t>
      </w:r>
      <w:r w:rsidRPr="0019560A">
        <w:rPr>
          <w:rFonts w:ascii="Times New Roman" w:hAnsi="Times New Roman"/>
          <w:sz w:val="24"/>
          <w:szCs w:val="24"/>
          <w:lang w:val="bg-BG"/>
        </w:rPr>
        <w:t xml:space="preserve"> си запазва правото по време на действие на договора да не поръча цялото посочено количество или в случай на необходимост, да го завиши, като същото ще се заплаща по единичните цени посочени в </w:t>
      </w:r>
      <w:r w:rsidR="002C6B83">
        <w:rPr>
          <w:rFonts w:ascii="Times New Roman" w:hAnsi="Times New Roman"/>
          <w:sz w:val="24"/>
          <w:szCs w:val="24"/>
          <w:lang w:val="bg-BG"/>
        </w:rPr>
        <w:t xml:space="preserve">Ценовото предложение </w:t>
      </w:r>
      <w:r w:rsidR="004B6A79">
        <w:rPr>
          <w:rFonts w:ascii="Times New Roman" w:hAnsi="Times New Roman"/>
          <w:sz w:val="24"/>
          <w:szCs w:val="24"/>
          <w:lang w:val="bg-BG"/>
        </w:rPr>
        <w:t xml:space="preserve">за обособената позиция </w:t>
      </w:r>
      <w:r w:rsidR="002C6B83">
        <w:rPr>
          <w:rFonts w:ascii="Times New Roman" w:hAnsi="Times New Roman"/>
          <w:sz w:val="24"/>
          <w:szCs w:val="24"/>
          <w:lang w:val="bg-BG"/>
        </w:rPr>
        <w:t xml:space="preserve">на </w:t>
      </w:r>
      <w:r w:rsidR="002C6B83" w:rsidRPr="006E6522">
        <w:rPr>
          <w:rFonts w:ascii="Times New Roman" w:hAnsi="Times New Roman"/>
          <w:b/>
          <w:sz w:val="24"/>
          <w:szCs w:val="24"/>
          <w:lang w:val="bg-BG"/>
        </w:rPr>
        <w:t>ИЗПЪЛНИТЕЛЯ</w:t>
      </w:r>
      <w:r w:rsidR="00291004">
        <w:rPr>
          <w:rFonts w:ascii="Times New Roman" w:hAnsi="Times New Roman"/>
          <w:sz w:val="24"/>
          <w:szCs w:val="24"/>
          <w:lang w:val="bg-BG"/>
        </w:rPr>
        <w:t>.</w:t>
      </w:r>
    </w:p>
    <w:p w:rsidR="009C03C1" w:rsidRPr="0019560A" w:rsidRDefault="009C03C1" w:rsidP="006D43B2">
      <w:pPr>
        <w:pStyle w:val="PlainText"/>
        <w:suppressLineNumbers/>
        <w:tabs>
          <w:tab w:val="left" w:pos="709"/>
          <w:tab w:val="left" w:pos="9498"/>
        </w:tabs>
        <w:spacing w:line="360" w:lineRule="auto"/>
        <w:ind w:right="-1" w:firstLine="709"/>
        <w:jc w:val="both"/>
        <w:rPr>
          <w:rFonts w:ascii="Times New Roman" w:hAnsi="Times New Roman"/>
          <w:b/>
          <w:sz w:val="24"/>
          <w:szCs w:val="24"/>
          <w:u w:val="single"/>
          <w:lang w:val="bg-BG"/>
        </w:rPr>
      </w:pPr>
    </w:p>
    <w:p w:rsidR="009C03C1" w:rsidRPr="0019560A" w:rsidRDefault="009C03C1" w:rsidP="006D43B2">
      <w:pPr>
        <w:pStyle w:val="PlainText"/>
        <w:suppressLineNumbers/>
        <w:tabs>
          <w:tab w:val="left" w:pos="709"/>
          <w:tab w:val="left" w:pos="9498"/>
        </w:tabs>
        <w:spacing w:line="360" w:lineRule="auto"/>
        <w:ind w:right="-1"/>
        <w:jc w:val="center"/>
        <w:rPr>
          <w:rFonts w:ascii="Times New Roman" w:hAnsi="Times New Roman"/>
          <w:b/>
          <w:sz w:val="24"/>
          <w:szCs w:val="24"/>
          <w:u w:val="single"/>
          <w:lang w:val="bg-BG"/>
        </w:rPr>
      </w:pPr>
      <w:r w:rsidRPr="0019560A">
        <w:rPr>
          <w:rFonts w:ascii="Times New Roman" w:hAnsi="Times New Roman"/>
          <w:b/>
          <w:sz w:val="24"/>
          <w:szCs w:val="24"/>
          <w:u w:val="single"/>
          <w:lang w:val="bg-BG"/>
        </w:rPr>
        <w:t>II. ЦЕНИ И НАЧИН НА ПЛАЩАНЕ</w:t>
      </w:r>
    </w:p>
    <w:p w:rsidR="009C03C1" w:rsidRPr="00096D43" w:rsidRDefault="009C03C1" w:rsidP="006D43B2">
      <w:pPr>
        <w:pStyle w:val="PlainText"/>
        <w:suppressLineNumbers/>
        <w:tabs>
          <w:tab w:val="left" w:pos="567"/>
          <w:tab w:val="left" w:pos="709"/>
          <w:tab w:val="left" w:pos="1843"/>
          <w:tab w:val="left" w:pos="9498"/>
        </w:tabs>
        <w:spacing w:line="360" w:lineRule="auto"/>
        <w:ind w:right="-1" w:firstLine="709"/>
        <w:jc w:val="both"/>
        <w:rPr>
          <w:rFonts w:ascii="Times New Roman" w:hAnsi="Times New Roman"/>
          <w:sz w:val="24"/>
          <w:szCs w:val="24"/>
          <w:lang w:val="bg-BG"/>
        </w:rPr>
      </w:pPr>
      <w:r w:rsidRPr="0019560A">
        <w:rPr>
          <w:rFonts w:ascii="Times New Roman" w:hAnsi="Times New Roman"/>
          <w:b/>
          <w:sz w:val="24"/>
          <w:szCs w:val="24"/>
          <w:lang w:val="bg-BG"/>
        </w:rPr>
        <w:t xml:space="preserve">Чл. 2. </w:t>
      </w:r>
      <w:r w:rsidRPr="0019560A">
        <w:rPr>
          <w:rFonts w:ascii="Times New Roman" w:hAnsi="Times New Roman"/>
          <w:sz w:val="24"/>
          <w:szCs w:val="24"/>
          <w:lang w:val="bg-BG"/>
        </w:rPr>
        <w:t>(1)</w:t>
      </w:r>
      <w:r w:rsidRPr="0019560A">
        <w:rPr>
          <w:rFonts w:ascii="Times New Roman" w:hAnsi="Times New Roman"/>
          <w:sz w:val="24"/>
          <w:szCs w:val="24"/>
          <w:lang w:val="bg-BG"/>
        </w:rPr>
        <w:tab/>
        <w:t>Цената на всяка конкретна доставка се образува</w:t>
      </w:r>
      <w:r w:rsidR="002D41A4">
        <w:rPr>
          <w:rFonts w:ascii="Times New Roman" w:hAnsi="Times New Roman"/>
          <w:sz w:val="24"/>
          <w:szCs w:val="24"/>
          <w:lang w:val="bg-BG"/>
        </w:rPr>
        <w:t>,</w:t>
      </w:r>
      <w:r w:rsidRPr="0019560A">
        <w:rPr>
          <w:rFonts w:ascii="Times New Roman" w:hAnsi="Times New Roman"/>
          <w:sz w:val="24"/>
          <w:szCs w:val="24"/>
          <w:lang w:val="bg-BG"/>
        </w:rPr>
        <w:t xml:space="preserve"> като заявеното количество стоки</w:t>
      </w:r>
      <w:r w:rsidR="005B529B">
        <w:rPr>
          <w:rFonts w:ascii="Times New Roman" w:hAnsi="Times New Roman"/>
          <w:sz w:val="24"/>
          <w:szCs w:val="24"/>
          <w:lang w:val="bg-BG"/>
        </w:rPr>
        <w:t xml:space="preserve"> </w:t>
      </w:r>
      <w:r w:rsidRPr="0019560A">
        <w:rPr>
          <w:rFonts w:ascii="Times New Roman" w:hAnsi="Times New Roman"/>
          <w:sz w:val="24"/>
          <w:szCs w:val="24"/>
          <w:lang w:val="bg-BG"/>
        </w:rPr>
        <w:t xml:space="preserve">се умножи по съответните им единични цени, посочени в </w:t>
      </w:r>
      <w:r w:rsidR="002C6B83">
        <w:rPr>
          <w:rFonts w:ascii="Times New Roman" w:hAnsi="Times New Roman"/>
          <w:sz w:val="24"/>
          <w:szCs w:val="24"/>
          <w:lang w:val="bg-BG"/>
        </w:rPr>
        <w:t xml:space="preserve">Ценовото предложение </w:t>
      </w:r>
      <w:r w:rsidR="00DB09C9" w:rsidRPr="00DB09C9">
        <w:rPr>
          <w:rFonts w:ascii="Times New Roman" w:hAnsi="Times New Roman"/>
          <w:sz w:val="24"/>
          <w:szCs w:val="24"/>
          <w:lang w:val="bg-BG"/>
        </w:rPr>
        <w:t>за обособената позиция</w:t>
      </w:r>
      <w:r w:rsidR="00291004">
        <w:rPr>
          <w:rFonts w:ascii="Times New Roman" w:hAnsi="Times New Roman"/>
          <w:sz w:val="24"/>
          <w:szCs w:val="24"/>
          <w:lang w:val="bg-BG"/>
        </w:rPr>
        <w:t xml:space="preserve"> </w:t>
      </w:r>
      <w:r w:rsidRPr="0019560A">
        <w:rPr>
          <w:rFonts w:ascii="Times New Roman" w:hAnsi="Times New Roman"/>
          <w:sz w:val="24"/>
          <w:szCs w:val="24"/>
          <w:lang w:val="bg-BG"/>
        </w:rPr>
        <w:t xml:space="preserve">към офертата на </w:t>
      </w:r>
      <w:r w:rsidR="00C9160F" w:rsidRPr="0019560A">
        <w:rPr>
          <w:rFonts w:ascii="Times New Roman" w:hAnsi="Times New Roman"/>
          <w:b/>
          <w:sz w:val="24"/>
          <w:szCs w:val="24"/>
          <w:lang w:val="bg-BG"/>
        </w:rPr>
        <w:t>ИЗПЪЛНИТЕЛЯ</w:t>
      </w:r>
      <w:r w:rsidRPr="0019560A">
        <w:rPr>
          <w:rFonts w:ascii="Times New Roman" w:hAnsi="Times New Roman"/>
          <w:sz w:val="24"/>
          <w:szCs w:val="24"/>
          <w:lang w:val="bg-BG"/>
        </w:rPr>
        <w:t xml:space="preserve">. В цената на доставките са включени всички разходи на </w:t>
      </w:r>
      <w:r w:rsidR="00C9160F" w:rsidRPr="0019560A">
        <w:rPr>
          <w:rFonts w:ascii="Times New Roman" w:hAnsi="Times New Roman"/>
          <w:b/>
          <w:sz w:val="24"/>
          <w:szCs w:val="24"/>
          <w:lang w:val="bg-BG"/>
        </w:rPr>
        <w:t>ИЗПЪЛНИТЕЛЯ</w:t>
      </w:r>
      <w:r w:rsidR="00F33284" w:rsidRPr="006D43B2">
        <w:rPr>
          <w:rFonts w:ascii="Times New Roman" w:hAnsi="Times New Roman"/>
          <w:sz w:val="24"/>
          <w:szCs w:val="24"/>
          <w:lang w:val="bg-BG"/>
        </w:rPr>
        <w:t xml:space="preserve"> </w:t>
      </w:r>
      <w:r w:rsidR="00F33284" w:rsidRPr="00C418E2">
        <w:rPr>
          <w:rFonts w:ascii="Times New Roman" w:hAnsi="Times New Roman"/>
          <w:sz w:val="24"/>
          <w:szCs w:val="24"/>
          <w:lang w:val="bg-BG"/>
        </w:rPr>
        <w:t>за изпълнение на поръчката</w:t>
      </w:r>
      <w:r w:rsidRPr="0019560A">
        <w:rPr>
          <w:rFonts w:ascii="Times New Roman" w:hAnsi="Times New Roman"/>
          <w:sz w:val="24"/>
          <w:szCs w:val="24"/>
          <w:lang w:val="bg-BG"/>
        </w:rPr>
        <w:t xml:space="preserve">, включително транспортните разходи до мястото на </w:t>
      </w:r>
      <w:r w:rsidRPr="002C6B83">
        <w:rPr>
          <w:rFonts w:ascii="Times New Roman" w:hAnsi="Times New Roman"/>
          <w:sz w:val="24"/>
          <w:szCs w:val="24"/>
          <w:lang w:val="bg-BG"/>
        </w:rPr>
        <w:t xml:space="preserve">изпълнение </w:t>
      </w:r>
      <w:r w:rsidRPr="00096D43">
        <w:rPr>
          <w:rFonts w:ascii="Times New Roman" w:hAnsi="Times New Roman"/>
          <w:sz w:val="24"/>
          <w:szCs w:val="24"/>
          <w:lang w:val="bg-BG"/>
        </w:rPr>
        <w:t>по чл. 1, ал. 2</w:t>
      </w:r>
      <w:r w:rsidRPr="002C6B83">
        <w:rPr>
          <w:rFonts w:ascii="Times New Roman" w:hAnsi="Times New Roman"/>
          <w:sz w:val="24"/>
          <w:szCs w:val="24"/>
          <w:lang w:val="bg-BG"/>
        </w:rPr>
        <w:t xml:space="preserve"> от договора.</w:t>
      </w:r>
    </w:p>
    <w:p w:rsidR="009C03C1" w:rsidRPr="0019560A" w:rsidRDefault="009F668C" w:rsidP="006D43B2">
      <w:pPr>
        <w:pStyle w:val="PlainText"/>
        <w:suppressLineNumbers/>
        <w:tabs>
          <w:tab w:val="left" w:pos="709"/>
        </w:tabs>
        <w:spacing w:line="360" w:lineRule="auto"/>
        <w:ind w:right="-1"/>
        <w:jc w:val="both"/>
        <w:rPr>
          <w:rFonts w:ascii="Times New Roman" w:hAnsi="Times New Roman"/>
          <w:b/>
          <w:spacing w:val="-6"/>
          <w:sz w:val="24"/>
          <w:szCs w:val="24"/>
          <w:lang w:val="bg-BG"/>
        </w:rPr>
      </w:pPr>
      <w:r>
        <w:rPr>
          <w:rFonts w:ascii="Times New Roman" w:hAnsi="Times New Roman"/>
          <w:sz w:val="24"/>
          <w:szCs w:val="24"/>
          <w:lang w:val="bg-BG"/>
        </w:rPr>
        <w:tab/>
      </w:r>
      <w:r w:rsidR="009C03C1" w:rsidRPr="0019560A">
        <w:rPr>
          <w:rFonts w:ascii="Times New Roman" w:hAnsi="Times New Roman"/>
          <w:sz w:val="24"/>
          <w:szCs w:val="24"/>
          <w:lang w:val="bg-BG"/>
        </w:rPr>
        <w:t xml:space="preserve">(2) Заплащането от страна на </w:t>
      </w:r>
      <w:r w:rsidR="00C9160F" w:rsidRPr="0019560A">
        <w:rPr>
          <w:rFonts w:ascii="Times New Roman" w:hAnsi="Times New Roman"/>
          <w:b/>
          <w:sz w:val="24"/>
          <w:szCs w:val="24"/>
          <w:lang w:val="bg-BG"/>
        </w:rPr>
        <w:t>ВЪЗЛОЖИТЕЛЯ</w:t>
      </w:r>
      <w:r w:rsidR="009C03C1" w:rsidRPr="0019560A">
        <w:rPr>
          <w:rFonts w:ascii="Times New Roman" w:hAnsi="Times New Roman"/>
          <w:sz w:val="24"/>
          <w:szCs w:val="24"/>
          <w:lang w:val="bg-BG"/>
        </w:rPr>
        <w:t xml:space="preserve"> се извършва</w:t>
      </w:r>
      <w:r w:rsidR="009C03C1" w:rsidRPr="0019560A">
        <w:rPr>
          <w:rFonts w:ascii="Times New Roman" w:hAnsi="Times New Roman"/>
          <w:spacing w:val="-6"/>
          <w:sz w:val="24"/>
          <w:szCs w:val="24"/>
          <w:lang w:val="bg-BG"/>
        </w:rPr>
        <w:t xml:space="preserve"> в срок до 5 (пет) работни дни след извършване на всяка конкретна доставка и </w:t>
      </w:r>
      <w:r w:rsidR="009C03C1" w:rsidRPr="002C6B83">
        <w:rPr>
          <w:rFonts w:ascii="Times New Roman" w:hAnsi="Times New Roman"/>
          <w:spacing w:val="-6"/>
          <w:sz w:val="24"/>
          <w:szCs w:val="24"/>
          <w:lang w:val="bg-BG"/>
        </w:rPr>
        <w:t>след подписване на съответния приемателно-</w:t>
      </w:r>
      <w:r w:rsidR="009C03C1" w:rsidRPr="002C6B83">
        <w:rPr>
          <w:rFonts w:ascii="Times New Roman" w:hAnsi="Times New Roman"/>
          <w:spacing w:val="-6"/>
          <w:sz w:val="24"/>
          <w:szCs w:val="24"/>
          <w:lang w:val="bg-BG"/>
        </w:rPr>
        <w:lastRenderedPageBreak/>
        <w:t xml:space="preserve">предавателен протокол за доставка без липси и дефекти на </w:t>
      </w:r>
      <w:r w:rsidR="009C03C1" w:rsidRPr="002C6B83">
        <w:rPr>
          <w:rFonts w:ascii="Times New Roman" w:hAnsi="Times New Roman"/>
          <w:sz w:val="24"/>
          <w:szCs w:val="24"/>
          <w:lang w:val="bg-BG"/>
        </w:rPr>
        <w:t xml:space="preserve">стоките по </w:t>
      </w:r>
      <w:r w:rsidR="009C03C1" w:rsidRPr="00096D43">
        <w:rPr>
          <w:rFonts w:ascii="Times New Roman" w:hAnsi="Times New Roman"/>
          <w:sz w:val="24"/>
          <w:szCs w:val="24"/>
          <w:lang w:val="bg-BG"/>
        </w:rPr>
        <w:t xml:space="preserve">чл. </w:t>
      </w:r>
      <w:r w:rsidR="00113CAE" w:rsidRPr="00096D43">
        <w:rPr>
          <w:rFonts w:ascii="Times New Roman" w:hAnsi="Times New Roman"/>
          <w:sz w:val="24"/>
          <w:szCs w:val="24"/>
          <w:lang w:val="bg-BG"/>
        </w:rPr>
        <w:t>8</w:t>
      </w:r>
      <w:r w:rsidR="009C03C1" w:rsidRPr="00096D43">
        <w:rPr>
          <w:rFonts w:ascii="Times New Roman" w:hAnsi="Times New Roman"/>
          <w:sz w:val="24"/>
          <w:szCs w:val="24"/>
          <w:lang w:val="bg-BG"/>
        </w:rPr>
        <w:t>, ал. 1</w:t>
      </w:r>
      <w:r w:rsidR="009C03C1" w:rsidRPr="002C6B83">
        <w:rPr>
          <w:rFonts w:ascii="Times New Roman" w:hAnsi="Times New Roman"/>
          <w:sz w:val="24"/>
          <w:szCs w:val="24"/>
          <w:lang w:val="bg-BG"/>
        </w:rPr>
        <w:t xml:space="preserve"> </w:t>
      </w:r>
      <w:r w:rsidR="009C03C1" w:rsidRPr="002C6B83">
        <w:rPr>
          <w:rFonts w:ascii="Times New Roman" w:hAnsi="Times New Roman"/>
          <w:spacing w:val="-6"/>
          <w:sz w:val="24"/>
          <w:szCs w:val="24"/>
          <w:lang w:val="bg-BG"/>
        </w:rPr>
        <w:t>и</w:t>
      </w:r>
      <w:r w:rsidR="009C03C1" w:rsidRPr="0019560A">
        <w:rPr>
          <w:rFonts w:ascii="Times New Roman" w:hAnsi="Times New Roman"/>
          <w:spacing w:val="-6"/>
          <w:sz w:val="24"/>
          <w:szCs w:val="24"/>
          <w:lang w:val="bg-BG"/>
        </w:rPr>
        <w:t xml:space="preserve"> </w:t>
      </w:r>
      <w:r w:rsidR="00E41EED">
        <w:rPr>
          <w:rFonts w:ascii="Times New Roman" w:hAnsi="Times New Roman"/>
          <w:spacing w:val="-6"/>
          <w:sz w:val="24"/>
          <w:szCs w:val="24"/>
          <w:lang w:val="bg-BG"/>
        </w:rPr>
        <w:t xml:space="preserve">след </w:t>
      </w:r>
      <w:r w:rsidR="009C03C1" w:rsidRPr="0019560A">
        <w:rPr>
          <w:rFonts w:ascii="Times New Roman" w:hAnsi="Times New Roman"/>
          <w:spacing w:val="-6"/>
          <w:sz w:val="24"/>
          <w:szCs w:val="24"/>
          <w:lang w:val="bg-BG"/>
        </w:rPr>
        <w:t xml:space="preserve">представяне на фактура от страна на </w:t>
      </w:r>
      <w:r w:rsidR="00C9160F" w:rsidRPr="0019560A">
        <w:rPr>
          <w:rFonts w:ascii="Times New Roman" w:hAnsi="Times New Roman"/>
          <w:b/>
          <w:spacing w:val="-6"/>
          <w:sz w:val="24"/>
          <w:szCs w:val="24"/>
          <w:lang w:val="bg-BG"/>
        </w:rPr>
        <w:t>ИЗПЪЛНИТЕЛЯ</w:t>
      </w:r>
      <w:r w:rsidR="009C03C1" w:rsidRPr="0019560A">
        <w:rPr>
          <w:rFonts w:ascii="Times New Roman" w:hAnsi="Times New Roman"/>
          <w:b/>
          <w:spacing w:val="-6"/>
          <w:sz w:val="24"/>
          <w:szCs w:val="24"/>
          <w:lang w:val="bg-BG"/>
        </w:rPr>
        <w:t>.</w:t>
      </w:r>
    </w:p>
    <w:p w:rsidR="009C03C1" w:rsidRPr="0019560A" w:rsidRDefault="009F668C" w:rsidP="006D43B2">
      <w:pPr>
        <w:suppressLineNumbers/>
        <w:tabs>
          <w:tab w:val="left" w:pos="709"/>
        </w:tabs>
        <w:spacing w:before="0"/>
        <w:ind w:right="-1" w:firstLine="0"/>
        <w:rPr>
          <w:color w:val="000000"/>
          <w:spacing w:val="-3"/>
          <w:szCs w:val="24"/>
        </w:rPr>
      </w:pPr>
      <w:r>
        <w:rPr>
          <w:color w:val="000000"/>
          <w:szCs w:val="24"/>
        </w:rPr>
        <w:tab/>
      </w:r>
      <w:r w:rsidR="009C03C1" w:rsidRPr="0019560A">
        <w:rPr>
          <w:color w:val="000000"/>
          <w:szCs w:val="24"/>
        </w:rPr>
        <w:t>(3) Всички плащания се извършват</w:t>
      </w:r>
      <w:r w:rsidR="009C03C1" w:rsidRPr="0019560A">
        <w:rPr>
          <w:color w:val="000000"/>
          <w:spacing w:val="-3"/>
          <w:szCs w:val="24"/>
        </w:rPr>
        <w:t xml:space="preserve"> </w:t>
      </w:r>
      <w:r w:rsidR="00E439EE" w:rsidRPr="002B2AB3">
        <w:rPr>
          <w:szCs w:val="24"/>
        </w:rPr>
        <w:t xml:space="preserve">с нареждане </w:t>
      </w:r>
      <w:r w:rsidR="002A1624">
        <w:rPr>
          <w:szCs w:val="24"/>
        </w:rPr>
        <w:t xml:space="preserve">за превод </w:t>
      </w:r>
      <w:r w:rsidR="009C03C1" w:rsidRPr="0019560A">
        <w:rPr>
          <w:color w:val="000000"/>
          <w:spacing w:val="-3"/>
          <w:szCs w:val="24"/>
        </w:rPr>
        <w:t xml:space="preserve">по следната банкова сметка на </w:t>
      </w:r>
      <w:r w:rsidR="00C9160F" w:rsidRPr="0019560A">
        <w:rPr>
          <w:b/>
          <w:color w:val="000000"/>
          <w:spacing w:val="-3"/>
          <w:szCs w:val="24"/>
        </w:rPr>
        <w:t>ИЗПЪЛНИТЕЛЯ</w:t>
      </w:r>
      <w:r w:rsidR="009C03C1" w:rsidRPr="0019560A">
        <w:rPr>
          <w:color w:val="000000"/>
          <w:spacing w:val="-3"/>
          <w:szCs w:val="24"/>
        </w:rPr>
        <w:t>:</w:t>
      </w:r>
    </w:p>
    <w:p w:rsidR="009C03C1" w:rsidRPr="00BA7545" w:rsidRDefault="009F668C" w:rsidP="006D43B2">
      <w:pPr>
        <w:pStyle w:val="BodyText2"/>
        <w:suppressLineNumbers/>
        <w:tabs>
          <w:tab w:val="left" w:pos="709"/>
          <w:tab w:val="left" w:pos="9498"/>
        </w:tabs>
        <w:spacing w:before="0" w:after="0" w:line="360" w:lineRule="auto"/>
        <w:ind w:right="-1" w:firstLine="0"/>
        <w:rPr>
          <w:b/>
          <w:szCs w:val="24"/>
        </w:rPr>
      </w:pPr>
      <w:r>
        <w:rPr>
          <w:szCs w:val="24"/>
        </w:rPr>
        <w:tab/>
      </w:r>
      <w:r w:rsidR="009C03C1" w:rsidRPr="00BA7545">
        <w:rPr>
          <w:b/>
          <w:szCs w:val="24"/>
        </w:rPr>
        <w:t>IBAN: ..........................................;</w:t>
      </w:r>
    </w:p>
    <w:p w:rsidR="009C03C1" w:rsidRPr="00BA7545" w:rsidRDefault="009C03C1" w:rsidP="006D43B2">
      <w:pPr>
        <w:keepLines/>
        <w:suppressLineNumbers/>
        <w:tabs>
          <w:tab w:val="left" w:pos="709"/>
          <w:tab w:val="left" w:pos="9498"/>
        </w:tabs>
        <w:spacing w:before="0"/>
        <w:ind w:right="-1" w:firstLine="709"/>
        <w:rPr>
          <w:b/>
          <w:szCs w:val="24"/>
        </w:rPr>
      </w:pPr>
      <w:r w:rsidRPr="00BA7545">
        <w:rPr>
          <w:b/>
          <w:szCs w:val="24"/>
        </w:rPr>
        <w:t>BIC:...............................................;</w:t>
      </w:r>
    </w:p>
    <w:p w:rsidR="009C03C1" w:rsidRPr="00BA7545" w:rsidRDefault="009C03C1" w:rsidP="006D43B2">
      <w:pPr>
        <w:keepLines/>
        <w:suppressLineNumbers/>
        <w:tabs>
          <w:tab w:val="left" w:pos="709"/>
          <w:tab w:val="left" w:pos="9498"/>
        </w:tabs>
        <w:spacing w:before="0"/>
        <w:ind w:right="-1" w:firstLine="709"/>
        <w:rPr>
          <w:b/>
          <w:szCs w:val="24"/>
        </w:rPr>
      </w:pPr>
      <w:r w:rsidRPr="00BA7545">
        <w:rPr>
          <w:b/>
          <w:szCs w:val="24"/>
        </w:rPr>
        <w:t>банка:...........................................;</w:t>
      </w:r>
    </w:p>
    <w:p w:rsidR="00C9160F" w:rsidRPr="0019560A" w:rsidRDefault="009C03C1" w:rsidP="006D43B2">
      <w:pPr>
        <w:suppressLineNumbers/>
        <w:tabs>
          <w:tab w:val="left" w:pos="709"/>
          <w:tab w:val="left" w:pos="9498"/>
        </w:tabs>
        <w:spacing w:before="0"/>
        <w:ind w:right="-1" w:firstLine="709"/>
        <w:rPr>
          <w:szCs w:val="24"/>
        </w:rPr>
      </w:pPr>
      <w:r w:rsidRPr="00BA7545">
        <w:rPr>
          <w:b/>
          <w:szCs w:val="24"/>
        </w:rPr>
        <w:t>град/клон/офис:...........................;</w:t>
      </w:r>
    </w:p>
    <w:p w:rsidR="00187CA0" w:rsidRPr="00096D43" w:rsidRDefault="009C03C1" w:rsidP="006D43B2">
      <w:pPr>
        <w:tabs>
          <w:tab w:val="left" w:pos="0"/>
          <w:tab w:val="left" w:pos="284"/>
          <w:tab w:val="left" w:pos="709"/>
        </w:tabs>
        <w:spacing w:before="0"/>
        <w:ind w:firstLine="709"/>
      </w:pPr>
      <w:r w:rsidRPr="0019560A">
        <w:rPr>
          <w:szCs w:val="24"/>
        </w:rPr>
        <w:t>(4) Общата стойност на всички плащания</w:t>
      </w:r>
      <w:r w:rsidR="00187CA0" w:rsidRPr="00096D43">
        <w:rPr>
          <w:szCs w:val="24"/>
        </w:rPr>
        <w:t xml:space="preserve"> </w:t>
      </w:r>
      <w:r w:rsidR="00187CA0" w:rsidRPr="00AE6D23">
        <w:rPr>
          <w:szCs w:val="24"/>
        </w:rPr>
        <w:t>не може да надвишава сумата от</w:t>
      </w:r>
      <w:r w:rsidR="00187CA0" w:rsidRPr="00AE6D23">
        <w:t xml:space="preserve">: </w:t>
      </w:r>
    </w:p>
    <w:p w:rsidR="00951773" w:rsidRPr="0019560A" w:rsidRDefault="0095641F" w:rsidP="006D43B2">
      <w:pPr>
        <w:pStyle w:val="BodyText"/>
        <w:tabs>
          <w:tab w:val="left" w:pos="709"/>
          <w:tab w:val="left" w:pos="9498"/>
        </w:tabs>
        <w:spacing w:before="0" w:after="0"/>
        <w:ind w:right="-1" w:firstLine="709"/>
        <w:rPr>
          <w:szCs w:val="24"/>
        </w:rPr>
      </w:pPr>
      <w:r>
        <w:rPr>
          <w:szCs w:val="24"/>
        </w:rPr>
        <w:t xml:space="preserve">  </w:t>
      </w:r>
      <w:r w:rsidR="00951773" w:rsidRPr="002C6B83">
        <w:rPr>
          <w:szCs w:val="24"/>
        </w:rPr>
        <w:t>а</w:t>
      </w:r>
      <w:r w:rsidR="00951773" w:rsidRPr="00096D43">
        <w:rPr>
          <w:szCs w:val="24"/>
        </w:rPr>
        <w:t>)</w:t>
      </w:r>
      <w:r w:rsidR="00951773" w:rsidRPr="002C6B83">
        <w:rPr>
          <w:szCs w:val="24"/>
        </w:rPr>
        <w:t xml:space="preserve"> </w:t>
      </w:r>
      <w:r w:rsidR="008A0D64">
        <w:rPr>
          <w:szCs w:val="24"/>
        </w:rPr>
        <w:t>24</w:t>
      </w:r>
      <w:r w:rsidR="00951773" w:rsidRPr="002C6B83">
        <w:rPr>
          <w:szCs w:val="24"/>
        </w:rPr>
        <w:t xml:space="preserve">0 000 </w:t>
      </w:r>
      <w:r w:rsidR="00951773" w:rsidRPr="00096D43">
        <w:rPr>
          <w:szCs w:val="24"/>
        </w:rPr>
        <w:t>(</w:t>
      </w:r>
      <w:r w:rsidR="008A0D64">
        <w:rPr>
          <w:szCs w:val="24"/>
        </w:rPr>
        <w:t>двеста и четиридесет</w:t>
      </w:r>
      <w:r w:rsidR="00951773" w:rsidRPr="002C6B83">
        <w:rPr>
          <w:szCs w:val="24"/>
        </w:rPr>
        <w:t xml:space="preserve"> хиляди</w:t>
      </w:r>
      <w:r w:rsidR="00951773" w:rsidRPr="00096D43">
        <w:rPr>
          <w:szCs w:val="24"/>
        </w:rPr>
        <w:t>)</w:t>
      </w:r>
      <w:r w:rsidR="00951773" w:rsidRPr="002C6B83">
        <w:rPr>
          <w:szCs w:val="24"/>
        </w:rPr>
        <w:t xml:space="preserve"> лева</w:t>
      </w:r>
      <w:r w:rsidR="005B529B" w:rsidRPr="00096D43">
        <w:rPr>
          <w:szCs w:val="24"/>
        </w:rPr>
        <w:t xml:space="preserve"> –</w:t>
      </w:r>
      <w:r w:rsidR="00951773" w:rsidRPr="002C6B83">
        <w:rPr>
          <w:szCs w:val="24"/>
        </w:rPr>
        <w:t xml:space="preserve"> плащания за доставки на стоки по Обособена</w:t>
      </w:r>
      <w:r w:rsidR="00951773" w:rsidRPr="0019560A">
        <w:rPr>
          <w:szCs w:val="24"/>
        </w:rPr>
        <w:t xml:space="preserve"> позиция № 1</w:t>
      </w:r>
      <w:r w:rsidR="00187CA0">
        <w:rPr>
          <w:szCs w:val="24"/>
        </w:rPr>
        <w:t>;</w:t>
      </w:r>
      <w:r w:rsidR="00951773" w:rsidRPr="0019560A">
        <w:rPr>
          <w:szCs w:val="24"/>
        </w:rPr>
        <w:t xml:space="preserve"> </w:t>
      </w:r>
    </w:p>
    <w:p w:rsidR="00951773" w:rsidRDefault="0095641F" w:rsidP="006D43B2">
      <w:pPr>
        <w:pStyle w:val="BodyText"/>
        <w:tabs>
          <w:tab w:val="left" w:pos="709"/>
          <w:tab w:val="left" w:pos="9498"/>
        </w:tabs>
        <w:spacing w:before="0" w:after="0"/>
        <w:ind w:right="-1" w:firstLine="709"/>
        <w:rPr>
          <w:szCs w:val="24"/>
        </w:rPr>
      </w:pPr>
      <w:r>
        <w:rPr>
          <w:szCs w:val="24"/>
        </w:rPr>
        <w:t xml:space="preserve">  </w:t>
      </w:r>
      <w:r w:rsidR="00951773" w:rsidRPr="0019560A">
        <w:rPr>
          <w:szCs w:val="24"/>
        </w:rPr>
        <w:t>б</w:t>
      </w:r>
      <w:r w:rsidR="00951773" w:rsidRPr="00096D43">
        <w:rPr>
          <w:szCs w:val="24"/>
        </w:rPr>
        <w:t xml:space="preserve">) </w:t>
      </w:r>
      <w:r w:rsidR="0060346A">
        <w:rPr>
          <w:szCs w:val="24"/>
        </w:rPr>
        <w:t>14</w:t>
      </w:r>
      <w:r w:rsidR="0060346A" w:rsidRPr="0019560A">
        <w:rPr>
          <w:szCs w:val="24"/>
        </w:rPr>
        <w:t xml:space="preserve">0 </w:t>
      </w:r>
      <w:r w:rsidR="00951773" w:rsidRPr="0019560A">
        <w:rPr>
          <w:szCs w:val="24"/>
        </w:rPr>
        <w:t xml:space="preserve">000 </w:t>
      </w:r>
      <w:r w:rsidR="00951773" w:rsidRPr="00096D43">
        <w:rPr>
          <w:szCs w:val="24"/>
        </w:rPr>
        <w:t>(</w:t>
      </w:r>
      <w:r w:rsidR="008A0D64">
        <w:rPr>
          <w:szCs w:val="24"/>
        </w:rPr>
        <w:t>сто</w:t>
      </w:r>
      <w:r w:rsidR="0060346A">
        <w:rPr>
          <w:szCs w:val="24"/>
        </w:rPr>
        <w:t xml:space="preserve"> и четиридесет</w:t>
      </w:r>
      <w:r w:rsidR="008A0D64" w:rsidRPr="0019560A">
        <w:rPr>
          <w:szCs w:val="24"/>
        </w:rPr>
        <w:t xml:space="preserve"> </w:t>
      </w:r>
      <w:r w:rsidR="00951773" w:rsidRPr="0019560A">
        <w:rPr>
          <w:szCs w:val="24"/>
        </w:rPr>
        <w:t>хиляди</w:t>
      </w:r>
      <w:r w:rsidR="00951773" w:rsidRPr="00096D43">
        <w:rPr>
          <w:szCs w:val="24"/>
        </w:rPr>
        <w:t>)</w:t>
      </w:r>
      <w:r w:rsidR="00951773" w:rsidRPr="0019560A">
        <w:rPr>
          <w:szCs w:val="24"/>
        </w:rPr>
        <w:t xml:space="preserve"> лева</w:t>
      </w:r>
      <w:r w:rsidR="005B529B" w:rsidRPr="00096D43">
        <w:rPr>
          <w:szCs w:val="24"/>
        </w:rPr>
        <w:t xml:space="preserve"> –</w:t>
      </w:r>
      <w:r w:rsidR="00951773" w:rsidRPr="0019560A">
        <w:rPr>
          <w:szCs w:val="24"/>
        </w:rPr>
        <w:t xml:space="preserve"> плащания за доставки на стоки по Обособена позиция №</w:t>
      </w:r>
      <w:r w:rsidR="0000191E">
        <w:rPr>
          <w:szCs w:val="24"/>
        </w:rPr>
        <w:t xml:space="preserve"> </w:t>
      </w:r>
      <w:r w:rsidR="00951773" w:rsidRPr="0019560A">
        <w:rPr>
          <w:szCs w:val="24"/>
        </w:rPr>
        <w:t>2</w:t>
      </w:r>
      <w:r w:rsidR="0060346A">
        <w:rPr>
          <w:szCs w:val="24"/>
        </w:rPr>
        <w:t>.</w:t>
      </w:r>
    </w:p>
    <w:p w:rsidR="008A0D64" w:rsidRDefault="00951773" w:rsidP="006D43B2">
      <w:pPr>
        <w:pStyle w:val="BodyText"/>
        <w:tabs>
          <w:tab w:val="left" w:pos="709"/>
          <w:tab w:val="left" w:pos="9498"/>
        </w:tabs>
        <w:spacing w:before="0" w:after="0"/>
        <w:ind w:right="-1" w:firstLine="709"/>
        <w:rPr>
          <w:szCs w:val="24"/>
        </w:rPr>
      </w:pPr>
      <w:r w:rsidRPr="00096D43">
        <w:rPr>
          <w:szCs w:val="24"/>
        </w:rPr>
        <w:t>(5)</w:t>
      </w:r>
      <w:r w:rsidR="00F80969">
        <w:rPr>
          <w:szCs w:val="24"/>
        </w:rPr>
        <w:t xml:space="preserve"> </w:t>
      </w:r>
      <w:r w:rsidR="009C03C1" w:rsidRPr="0019560A">
        <w:rPr>
          <w:b/>
          <w:szCs w:val="24"/>
        </w:rPr>
        <w:t>ВЪЗЛОЖИТЕЛЯ</w:t>
      </w:r>
      <w:r w:rsidR="009C03C1" w:rsidRPr="0019560A">
        <w:rPr>
          <w:b/>
          <w:szCs w:val="24"/>
          <w:lang w:val="en-US"/>
        </w:rPr>
        <w:t>T</w:t>
      </w:r>
      <w:r w:rsidR="009C03C1" w:rsidRPr="0019560A">
        <w:rPr>
          <w:szCs w:val="24"/>
        </w:rPr>
        <w:t xml:space="preserve"> следи стой</w:t>
      </w:r>
      <w:r w:rsidR="00113CAE" w:rsidRPr="0019560A">
        <w:rPr>
          <w:szCs w:val="24"/>
        </w:rPr>
        <w:t>ността на извършените плащания по всяка обособена позиция</w:t>
      </w:r>
      <w:r w:rsidR="009C03C1" w:rsidRPr="0019560A">
        <w:rPr>
          <w:szCs w:val="24"/>
        </w:rPr>
        <w:t xml:space="preserve"> и информира </w:t>
      </w:r>
      <w:r w:rsidR="009C03C1" w:rsidRPr="0019560A">
        <w:rPr>
          <w:b/>
          <w:szCs w:val="24"/>
        </w:rPr>
        <w:t xml:space="preserve">ИЗПЪЛНИТЕЛЯ </w:t>
      </w:r>
      <w:r w:rsidR="009C03C1" w:rsidRPr="0019560A">
        <w:rPr>
          <w:szCs w:val="24"/>
        </w:rPr>
        <w:t xml:space="preserve">при достигането </w:t>
      </w:r>
      <w:r w:rsidR="00291004" w:rsidRPr="0019560A">
        <w:rPr>
          <w:szCs w:val="24"/>
        </w:rPr>
        <w:t xml:space="preserve">съответно </w:t>
      </w:r>
      <w:r w:rsidR="009C03C1" w:rsidRPr="0019560A">
        <w:rPr>
          <w:szCs w:val="24"/>
        </w:rPr>
        <w:t xml:space="preserve">на сумата от </w:t>
      </w:r>
      <w:r w:rsidR="008A0D64">
        <w:rPr>
          <w:szCs w:val="24"/>
        </w:rPr>
        <w:t>240</w:t>
      </w:r>
      <w:r w:rsidR="008A0D64" w:rsidRPr="0019560A">
        <w:rPr>
          <w:szCs w:val="24"/>
        </w:rPr>
        <w:t xml:space="preserve"> </w:t>
      </w:r>
      <w:r w:rsidR="009C03C1" w:rsidRPr="0019560A">
        <w:rPr>
          <w:szCs w:val="24"/>
        </w:rPr>
        <w:t xml:space="preserve">000 </w:t>
      </w:r>
      <w:r w:rsidR="00113CAE" w:rsidRPr="00096D43">
        <w:rPr>
          <w:szCs w:val="24"/>
        </w:rPr>
        <w:t>(</w:t>
      </w:r>
      <w:r w:rsidR="008A0D64">
        <w:rPr>
          <w:szCs w:val="24"/>
        </w:rPr>
        <w:t>двеста и четиридесет</w:t>
      </w:r>
      <w:r w:rsidR="00113CAE" w:rsidRPr="0019560A">
        <w:rPr>
          <w:szCs w:val="24"/>
        </w:rPr>
        <w:t xml:space="preserve"> хиляди</w:t>
      </w:r>
      <w:r w:rsidR="00113CAE" w:rsidRPr="00096D43">
        <w:rPr>
          <w:szCs w:val="24"/>
        </w:rPr>
        <w:t>)</w:t>
      </w:r>
      <w:r w:rsidR="00113CAE" w:rsidRPr="0019560A">
        <w:rPr>
          <w:szCs w:val="24"/>
        </w:rPr>
        <w:t xml:space="preserve"> </w:t>
      </w:r>
      <w:r w:rsidR="009C03C1" w:rsidRPr="0019560A">
        <w:rPr>
          <w:szCs w:val="24"/>
        </w:rPr>
        <w:t>л</w:t>
      </w:r>
      <w:r w:rsidR="00113CAE" w:rsidRPr="0019560A">
        <w:rPr>
          <w:szCs w:val="24"/>
        </w:rPr>
        <w:t>е</w:t>
      </w:r>
      <w:r w:rsidR="009C03C1" w:rsidRPr="0019560A">
        <w:rPr>
          <w:szCs w:val="24"/>
        </w:rPr>
        <w:t>в</w:t>
      </w:r>
      <w:r w:rsidR="00113CAE" w:rsidRPr="0019560A">
        <w:rPr>
          <w:szCs w:val="24"/>
        </w:rPr>
        <w:t>а</w:t>
      </w:r>
      <w:r w:rsidR="009C03C1" w:rsidRPr="0019560A">
        <w:rPr>
          <w:szCs w:val="24"/>
        </w:rPr>
        <w:t xml:space="preserve"> без ДДС</w:t>
      </w:r>
      <w:r w:rsidR="00291004">
        <w:rPr>
          <w:szCs w:val="24"/>
        </w:rPr>
        <w:t xml:space="preserve"> по</w:t>
      </w:r>
      <w:r w:rsidR="00291004" w:rsidRPr="00291004">
        <w:t xml:space="preserve"> </w:t>
      </w:r>
      <w:r w:rsidR="00291004">
        <w:rPr>
          <w:szCs w:val="24"/>
        </w:rPr>
        <w:t>Обособена позиция № 1</w:t>
      </w:r>
      <w:r w:rsidR="008A0D64">
        <w:rPr>
          <w:szCs w:val="24"/>
        </w:rPr>
        <w:t xml:space="preserve"> и</w:t>
      </w:r>
      <w:r w:rsidR="008A0D64" w:rsidRPr="0019560A">
        <w:rPr>
          <w:szCs w:val="24"/>
        </w:rPr>
        <w:t xml:space="preserve"> </w:t>
      </w:r>
      <w:r w:rsidR="00113CAE" w:rsidRPr="0019560A">
        <w:rPr>
          <w:szCs w:val="24"/>
        </w:rPr>
        <w:t xml:space="preserve">сумата от </w:t>
      </w:r>
      <w:r w:rsidR="008A0D64">
        <w:rPr>
          <w:szCs w:val="24"/>
        </w:rPr>
        <w:t>1</w:t>
      </w:r>
      <w:r w:rsidR="0060346A">
        <w:rPr>
          <w:szCs w:val="24"/>
        </w:rPr>
        <w:t>4</w:t>
      </w:r>
      <w:r w:rsidR="00113CAE" w:rsidRPr="0019560A">
        <w:rPr>
          <w:szCs w:val="24"/>
        </w:rPr>
        <w:t xml:space="preserve">0 000 </w:t>
      </w:r>
      <w:r w:rsidR="00113CAE" w:rsidRPr="00096D43">
        <w:rPr>
          <w:szCs w:val="24"/>
        </w:rPr>
        <w:t>(</w:t>
      </w:r>
      <w:r w:rsidR="008A0D64">
        <w:rPr>
          <w:szCs w:val="24"/>
        </w:rPr>
        <w:t>сто</w:t>
      </w:r>
      <w:r w:rsidR="0060346A">
        <w:rPr>
          <w:szCs w:val="24"/>
        </w:rPr>
        <w:t xml:space="preserve"> и четиридесет </w:t>
      </w:r>
      <w:r w:rsidR="00113CAE" w:rsidRPr="0019560A">
        <w:rPr>
          <w:szCs w:val="24"/>
        </w:rPr>
        <w:t>хиляди</w:t>
      </w:r>
      <w:r w:rsidR="00113CAE" w:rsidRPr="00096D43">
        <w:rPr>
          <w:szCs w:val="24"/>
        </w:rPr>
        <w:t>)</w:t>
      </w:r>
      <w:r w:rsidR="00113CAE" w:rsidRPr="0019560A">
        <w:rPr>
          <w:szCs w:val="24"/>
        </w:rPr>
        <w:t xml:space="preserve"> лева без ДДС</w:t>
      </w:r>
      <w:r w:rsidR="00291004">
        <w:rPr>
          <w:szCs w:val="24"/>
        </w:rPr>
        <w:t xml:space="preserve"> по </w:t>
      </w:r>
      <w:r w:rsidR="00291004" w:rsidRPr="00291004">
        <w:rPr>
          <w:szCs w:val="24"/>
        </w:rPr>
        <w:t xml:space="preserve">Обособена позиция № </w:t>
      </w:r>
      <w:r w:rsidR="008A0D64">
        <w:rPr>
          <w:szCs w:val="24"/>
        </w:rPr>
        <w:t xml:space="preserve">2. </w:t>
      </w:r>
    </w:p>
    <w:p w:rsidR="009C03C1" w:rsidRPr="0019560A" w:rsidRDefault="009C03C1" w:rsidP="006D43B2">
      <w:pPr>
        <w:pStyle w:val="BodyText"/>
        <w:tabs>
          <w:tab w:val="left" w:pos="709"/>
          <w:tab w:val="left" w:pos="9498"/>
        </w:tabs>
        <w:spacing w:before="0" w:after="0"/>
        <w:ind w:right="-1" w:firstLine="709"/>
        <w:rPr>
          <w:b/>
          <w:szCs w:val="24"/>
          <w:u w:val="single"/>
        </w:rPr>
      </w:pPr>
      <w:r w:rsidRPr="0019560A">
        <w:rPr>
          <w:szCs w:val="24"/>
        </w:rPr>
        <w:t>(</w:t>
      </w:r>
      <w:r w:rsidR="00187CA0" w:rsidRPr="00096D43">
        <w:rPr>
          <w:szCs w:val="24"/>
        </w:rPr>
        <w:t>6</w:t>
      </w:r>
      <w:r w:rsidRPr="0019560A">
        <w:rPr>
          <w:szCs w:val="24"/>
        </w:rPr>
        <w:t xml:space="preserve">) </w:t>
      </w:r>
      <w:r w:rsidRPr="0019560A">
        <w:rPr>
          <w:b/>
          <w:szCs w:val="24"/>
        </w:rPr>
        <w:t>ВЪЗЛОЖИТЕЛЯТ</w:t>
      </w:r>
      <w:r w:rsidRPr="0019560A">
        <w:rPr>
          <w:szCs w:val="24"/>
        </w:rPr>
        <w:t xml:space="preserve"> </w:t>
      </w:r>
      <w:r w:rsidRPr="00096D43">
        <w:rPr>
          <w:szCs w:val="24"/>
        </w:rPr>
        <w:t>няма</w:t>
      </w:r>
      <w:r w:rsidRPr="0019560A">
        <w:rPr>
          <w:szCs w:val="24"/>
        </w:rPr>
        <w:t xml:space="preserve"> право да прави повече заявки по </w:t>
      </w:r>
      <w:r w:rsidR="00E809F7" w:rsidRPr="00096D43">
        <w:rPr>
          <w:szCs w:val="24"/>
        </w:rPr>
        <w:t>чл. 1, ал</w:t>
      </w:r>
      <w:r w:rsidRPr="00096D43">
        <w:rPr>
          <w:szCs w:val="24"/>
        </w:rPr>
        <w:t>. 3</w:t>
      </w:r>
      <w:r w:rsidRPr="0019560A">
        <w:rPr>
          <w:szCs w:val="24"/>
          <w:lang w:val="ru-RU"/>
        </w:rPr>
        <w:t xml:space="preserve"> </w:t>
      </w:r>
      <w:r w:rsidRPr="0019560A">
        <w:rPr>
          <w:szCs w:val="24"/>
        </w:rPr>
        <w:t>от този договор, както и да извършва какви</w:t>
      </w:r>
      <w:r w:rsidR="00C9160F" w:rsidRPr="0019560A">
        <w:rPr>
          <w:szCs w:val="24"/>
        </w:rPr>
        <w:t>то и да е плащания, когато сборът</w:t>
      </w:r>
      <w:r w:rsidRPr="0019560A">
        <w:rPr>
          <w:szCs w:val="24"/>
        </w:rPr>
        <w:t xml:space="preserve"> на сумата на платеното по договора до момента</w:t>
      </w:r>
      <w:r w:rsidR="00BF6404" w:rsidRPr="0019560A">
        <w:rPr>
          <w:szCs w:val="24"/>
        </w:rPr>
        <w:t xml:space="preserve"> и сборът</w:t>
      </w:r>
      <w:r w:rsidRPr="0019560A">
        <w:rPr>
          <w:szCs w:val="24"/>
        </w:rPr>
        <w:t xml:space="preserve"> на сумата на бъдещата заявка надхвърлят сумата, посочена в ал. 4, съответно </w:t>
      </w:r>
      <w:r w:rsidRPr="0019560A">
        <w:rPr>
          <w:b/>
          <w:szCs w:val="24"/>
        </w:rPr>
        <w:t xml:space="preserve">ИЗПЪЛНИТЕЛЯТ </w:t>
      </w:r>
      <w:r w:rsidRPr="0019560A">
        <w:rPr>
          <w:szCs w:val="24"/>
        </w:rPr>
        <w:t xml:space="preserve">няма право да изпълнява заявки </w:t>
      </w:r>
      <w:r w:rsidRPr="00187CA0">
        <w:rPr>
          <w:szCs w:val="24"/>
        </w:rPr>
        <w:t xml:space="preserve">по </w:t>
      </w:r>
      <w:r w:rsidR="00E809F7" w:rsidRPr="00096D43">
        <w:rPr>
          <w:szCs w:val="24"/>
        </w:rPr>
        <w:t>чл. 1, ал</w:t>
      </w:r>
      <w:r w:rsidRPr="00096D43">
        <w:rPr>
          <w:szCs w:val="24"/>
        </w:rPr>
        <w:t>. 3</w:t>
      </w:r>
      <w:r w:rsidRPr="00187CA0">
        <w:rPr>
          <w:szCs w:val="24"/>
        </w:rPr>
        <w:t xml:space="preserve">, които надхвърлят тази сума. В този случай договорът може да бъде прекратен по реда на </w:t>
      </w:r>
      <w:r w:rsidRPr="00096D43">
        <w:rPr>
          <w:szCs w:val="24"/>
        </w:rPr>
        <w:t xml:space="preserve">чл. </w:t>
      </w:r>
      <w:r w:rsidR="00113CAE" w:rsidRPr="00096D43">
        <w:rPr>
          <w:szCs w:val="24"/>
        </w:rPr>
        <w:t>10</w:t>
      </w:r>
      <w:r w:rsidRPr="00096D43">
        <w:rPr>
          <w:szCs w:val="24"/>
        </w:rPr>
        <w:t xml:space="preserve">, ал. </w:t>
      </w:r>
      <w:r w:rsidR="00187CA0" w:rsidRPr="00096D43">
        <w:rPr>
          <w:szCs w:val="24"/>
        </w:rPr>
        <w:t>4</w:t>
      </w:r>
      <w:r w:rsidRPr="00187CA0">
        <w:rPr>
          <w:szCs w:val="24"/>
        </w:rPr>
        <w:t xml:space="preserve"> поради изчерпване на сумата, предвидена от </w:t>
      </w:r>
      <w:r w:rsidRPr="00187CA0">
        <w:rPr>
          <w:b/>
          <w:szCs w:val="24"/>
        </w:rPr>
        <w:t xml:space="preserve">ВЪЗЛОЖИТЕЛЯ </w:t>
      </w:r>
      <w:r w:rsidRPr="00187CA0">
        <w:rPr>
          <w:szCs w:val="24"/>
        </w:rPr>
        <w:t xml:space="preserve">за </w:t>
      </w:r>
      <w:r w:rsidR="00187CA0">
        <w:rPr>
          <w:szCs w:val="24"/>
        </w:rPr>
        <w:t>доставките</w:t>
      </w:r>
      <w:r w:rsidR="00187CA0" w:rsidRPr="00187CA0">
        <w:rPr>
          <w:szCs w:val="24"/>
        </w:rPr>
        <w:t xml:space="preserve"> </w:t>
      </w:r>
      <w:r w:rsidRPr="00187CA0">
        <w:rPr>
          <w:szCs w:val="24"/>
        </w:rPr>
        <w:t>по настоящия договор.</w:t>
      </w:r>
    </w:p>
    <w:p w:rsidR="005D51A9" w:rsidRPr="0019560A" w:rsidRDefault="005D51A9" w:rsidP="006D43B2">
      <w:pPr>
        <w:pStyle w:val="PlainText"/>
        <w:suppressLineNumbers/>
        <w:tabs>
          <w:tab w:val="left" w:pos="709"/>
          <w:tab w:val="left" w:pos="9498"/>
        </w:tabs>
        <w:spacing w:line="360" w:lineRule="auto"/>
        <w:ind w:right="-1" w:firstLine="709"/>
        <w:jc w:val="center"/>
        <w:outlineLvl w:val="0"/>
        <w:rPr>
          <w:rFonts w:ascii="Times New Roman" w:hAnsi="Times New Roman"/>
          <w:b/>
          <w:sz w:val="24"/>
          <w:szCs w:val="24"/>
          <w:u w:val="single"/>
          <w:lang w:val="bg-BG"/>
        </w:rPr>
      </w:pPr>
    </w:p>
    <w:p w:rsidR="009C03C1" w:rsidRPr="0019560A" w:rsidRDefault="009C03C1" w:rsidP="006D43B2">
      <w:pPr>
        <w:pStyle w:val="PlainText"/>
        <w:suppressLineNumbers/>
        <w:tabs>
          <w:tab w:val="left" w:pos="709"/>
          <w:tab w:val="left" w:pos="9498"/>
        </w:tabs>
        <w:spacing w:line="360" w:lineRule="auto"/>
        <w:ind w:right="-1"/>
        <w:jc w:val="center"/>
        <w:outlineLvl w:val="0"/>
        <w:rPr>
          <w:rFonts w:ascii="Times New Roman" w:hAnsi="Times New Roman"/>
          <w:b/>
          <w:sz w:val="24"/>
          <w:szCs w:val="24"/>
          <w:u w:val="single"/>
          <w:lang w:val="bg-BG"/>
        </w:rPr>
      </w:pPr>
      <w:r w:rsidRPr="0019560A">
        <w:rPr>
          <w:rFonts w:ascii="Times New Roman" w:hAnsi="Times New Roman"/>
          <w:b/>
          <w:sz w:val="24"/>
          <w:szCs w:val="24"/>
          <w:u w:val="single"/>
          <w:lang w:val="bg-BG"/>
        </w:rPr>
        <w:t>III. СРОК</w:t>
      </w:r>
    </w:p>
    <w:p w:rsidR="001602C2" w:rsidRPr="0019560A" w:rsidRDefault="009C03C1" w:rsidP="006D43B2">
      <w:pPr>
        <w:pStyle w:val="PlainText"/>
        <w:suppressLineNumbers/>
        <w:tabs>
          <w:tab w:val="left" w:pos="709"/>
          <w:tab w:val="left" w:pos="9498"/>
        </w:tabs>
        <w:spacing w:line="360" w:lineRule="auto"/>
        <w:ind w:right="-1" w:firstLine="709"/>
        <w:jc w:val="both"/>
        <w:rPr>
          <w:rFonts w:ascii="Times New Roman" w:hAnsi="Times New Roman"/>
          <w:sz w:val="24"/>
          <w:szCs w:val="24"/>
          <w:lang w:val="bg-BG"/>
        </w:rPr>
      </w:pPr>
      <w:r w:rsidRPr="0019560A">
        <w:rPr>
          <w:rFonts w:ascii="Times New Roman" w:hAnsi="Times New Roman"/>
          <w:b/>
          <w:sz w:val="24"/>
          <w:szCs w:val="24"/>
          <w:lang w:val="bg-BG"/>
        </w:rPr>
        <w:t>Чл. 3</w:t>
      </w:r>
      <w:r w:rsidR="00F80969">
        <w:rPr>
          <w:rFonts w:ascii="Times New Roman" w:hAnsi="Times New Roman"/>
          <w:b/>
          <w:sz w:val="24"/>
          <w:szCs w:val="24"/>
          <w:lang w:val="bg-BG"/>
        </w:rPr>
        <w:t>.</w:t>
      </w:r>
      <w:r w:rsidRPr="0019560A">
        <w:rPr>
          <w:rFonts w:ascii="Times New Roman" w:hAnsi="Times New Roman"/>
          <w:sz w:val="24"/>
          <w:szCs w:val="24"/>
          <w:lang w:val="bg-BG"/>
        </w:rPr>
        <w:t xml:space="preserve"> (1) </w:t>
      </w:r>
      <w:r w:rsidR="001602C2" w:rsidRPr="0019560A">
        <w:rPr>
          <w:rFonts w:ascii="Times New Roman" w:hAnsi="Times New Roman"/>
          <w:sz w:val="24"/>
          <w:szCs w:val="24"/>
          <w:lang w:val="bg-BG"/>
        </w:rPr>
        <w:t xml:space="preserve">Договорът се сключва за срок от </w:t>
      </w:r>
      <w:r w:rsidR="008A0D64">
        <w:rPr>
          <w:rFonts w:ascii="Times New Roman" w:hAnsi="Times New Roman"/>
          <w:sz w:val="24"/>
          <w:szCs w:val="24"/>
          <w:lang w:val="bg-BG"/>
        </w:rPr>
        <w:t>2</w:t>
      </w:r>
      <w:r w:rsidR="001602C2" w:rsidRPr="0019560A">
        <w:rPr>
          <w:rFonts w:ascii="Times New Roman" w:hAnsi="Times New Roman"/>
          <w:sz w:val="24"/>
          <w:szCs w:val="24"/>
          <w:lang w:val="bg-BG"/>
        </w:rPr>
        <w:t xml:space="preserve"> (</w:t>
      </w:r>
      <w:r w:rsidR="008A0D64">
        <w:rPr>
          <w:rFonts w:ascii="Times New Roman" w:hAnsi="Times New Roman"/>
          <w:sz w:val="24"/>
          <w:szCs w:val="24"/>
          <w:lang w:val="bg-BG"/>
        </w:rPr>
        <w:t>две</w:t>
      </w:r>
      <w:r w:rsidR="001602C2" w:rsidRPr="0019560A">
        <w:rPr>
          <w:rFonts w:ascii="Times New Roman" w:hAnsi="Times New Roman"/>
          <w:sz w:val="24"/>
          <w:szCs w:val="24"/>
          <w:lang w:val="bg-BG"/>
        </w:rPr>
        <w:t>) годин</w:t>
      </w:r>
      <w:r w:rsidR="008A0D64">
        <w:rPr>
          <w:rFonts w:ascii="Times New Roman" w:hAnsi="Times New Roman"/>
          <w:sz w:val="24"/>
          <w:szCs w:val="24"/>
          <w:lang w:val="bg-BG"/>
        </w:rPr>
        <w:t>и</w:t>
      </w:r>
      <w:r w:rsidR="001602C2" w:rsidRPr="0019560A">
        <w:rPr>
          <w:rFonts w:ascii="Times New Roman" w:hAnsi="Times New Roman"/>
          <w:sz w:val="24"/>
          <w:szCs w:val="24"/>
          <w:lang w:val="bg-BG"/>
        </w:rPr>
        <w:t xml:space="preserve">, </w:t>
      </w:r>
      <w:r w:rsidR="00C83582" w:rsidRPr="00C83582">
        <w:rPr>
          <w:rFonts w:ascii="Times New Roman" w:hAnsi="Times New Roman"/>
          <w:sz w:val="24"/>
          <w:szCs w:val="24"/>
          <w:lang w:val="bg-BG"/>
        </w:rPr>
        <w:t xml:space="preserve">считано от </w:t>
      </w:r>
      <w:r w:rsidR="00C83582">
        <w:rPr>
          <w:rFonts w:ascii="Times New Roman" w:hAnsi="Times New Roman"/>
          <w:sz w:val="24"/>
          <w:szCs w:val="24"/>
          <w:lang w:val="en-US"/>
        </w:rPr>
        <w:t>1</w:t>
      </w:r>
      <w:r w:rsidR="00C83582" w:rsidRPr="00C83582">
        <w:rPr>
          <w:rFonts w:ascii="Times New Roman" w:hAnsi="Times New Roman"/>
          <w:sz w:val="24"/>
          <w:szCs w:val="24"/>
          <w:lang w:val="bg-BG"/>
        </w:rPr>
        <w:t>1.</w:t>
      </w:r>
      <w:r w:rsidR="00C83582">
        <w:rPr>
          <w:rFonts w:ascii="Times New Roman" w:hAnsi="Times New Roman"/>
          <w:sz w:val="24"/>
          <w:szCs w:val="24"/>
          <w:lang w:val="en-US"/>
        </w:rPr>
        <w:t>12</w:t>
      </w:r>
      <w:r w:rsidR="00C83582" w:rsidRPr="00C83582">
        <w:rPr>
          <w:rFonts w:ascii="Times New Roman" w:hAnsi="Times New Roman"/>
          <w:sz w:val="24"/>
          <w:szCs w:val="24"/>
          <w:lang w:val="bg-BG"/>
        </w:rPr>
        <w:t>.201</w:t>
      </w:r>
      <w:r w:rsidR="00C83582">
        <w:rPr>
          <w:rFonts w:ascii="Times New Roman" w:hAnsi="Times New Roman"/>
          <w:sz w:val="24"/>
          <w:szCs w:val="24"/>
          <w:lang w:val="en-US"/>
        </w:rPr>
        <w:t>8</w:t>
      </w:r>
      <w:r w:rsidR="00C83582" w:rsidRPr="00C83582">
        <w:rPr>
          <w:rFonts w:ascii="Times New Roman" w:hAnsi="Times New Roman"/>
          <w:sz w:val="24"/>
          <w:szCs w:val="24"/>
          <w:lang w:val="bg-BG"/>
        </w:rPr>
        <w:t xml:space="preserve"> г. или считано от датата посочена в регистрационния номер от деловодната система на </w:t>
      </w:r>
      <w:r w:rsidR="00C83582" w:rsidRPr="00663ED3">
        <w:rPr>
          <w:rFonts w:ascii="Times New Roman" w:hAnsi="Times New Roman"/>
          <w:b/>
          <w:sz w:val="24"/>
          <w:szCs w:val="24"/>
          <w:lang w:val="bg-BG"/>
        </w:rPr>
        <w:t>ВЪЗЛОЖИТЕЛЯ</w:t>
      </w:r>
      <w:r w:rsidR="00C83582" w:rsidRPr="00C83582">
        <w:rPr>
          <w:rFonts w:ascii="Times New Roman" w:hAnsi="Times New Roman"/>
          <w:sz w:val="24"/>
          <w:szCs w:val="24"/>
          <w:lang w:val="bg-BG"/>
        </w:rPr>
        <w:t xml:space="preserve">, поставен на страница 1 от настоящия договор, ако тя е по- късна от датата – </w:t>
      </w:r>
      <w:r w:rsidR="00C83582">
        <w:rPr>
          <w:rFonts w:ascii="Times New Roman" w:hAnsi="Times New Roman"/>
          <w:sz w:val="24"/>
          <w:szCs w:val="24"/>
          <w:lang w:val="en-US"/>
        </w:rPr>
        <w:t>1</w:t>
      </w:r>
      <w:r w:rsidR="00C83582" w:rsidRPr="00C83582">
        <w:rPr>
          <w:rFonts w:ascii="Times New Roman" w:hAnsi="Times New Roman"/>
          <w:sz w:val="24"/>
          <w:szCs w:val="24"/>
          <w:lang w:val="bg-BG"/>
        </w:rPr>
        <w:t>1.</w:t>
      </w:r>
      <w:r w:rsidR="00C83582">
        <w:rPr>
          <w:rFonts w:ascii="Times New Roman" w:hAnsi="Times New Roman"/>
          <w:sz w:val="24"/>
          <w:szCs w:val="24"/>
          <w:lang w:val="en-US"/>
        </w:rPr>
        <w:t>12</w:t>
      </w:r>
      <w:r w:rsidR="00C83582" w:rsidRPr="00C83582">
        <w:rPr>
          <w:rFonts w:ascii="Times New Roman" w:hAnsi="Times New Roman"/>
          <w:sz w:val="24"/>
          <w:szCs w:val="24"/>
          <w:lang w:val="bg-BG"/>
        </w:rPr>
        <w:t>.201</w:t>
      </w:r>
      <w:r w:rsidR="00C83582">
        <w:rPr>
          <w:rFonts w:ascii="Times New Roman" w:hAnsi="Times New Roman"/>
          <w:sz w:val="24"/>
          <w:szCs w:val="24"/>
          <w:lang w:val="en-US"/>
        </w:rPr>
        <w:t>8</w:t>
      </w:r>
      <w:r w:rsidR="00C83582" w:rsidRPr="00C83582">
        <w:rPr>
          <w:rFonts w:ascii="Times New Roman" w:hAnsi="Times New Roman"/>
          <w:sz w:val="24"/>
          <w:szCs w:val="24"/>
          <w:lang w:val="bg-BG"/>
        </w:rPr>
        <w:t xml:space="preserve"> г.</w:t>
      </w:r>
    </w:p>
    <w:p w:rsidR="00291004" w:rsidRDefault="009C03C1" w:rsidP="006D43B2">
      <w:pPr>
        <w:pStyle w:val="PlainText"/>
        <w:suppressLineNumbers/>
        <w:tabs>
          <w:tab w:val="left" w:pos="709"/>
          <w:tab w:val="left" w:pos="9498"/>
        </w:tabs>
        <w:spacing w:line="360" w:lineRule="auto"/>
        <w:ind w:right="-1" w:firstLine="709"/>
        <w:jc w:val="both"/>
        <w:rPr>
          <w:rFonts w:ascii="Times New Roman" w:hAnsi="Times New Roman"/>
          <w:sz w:val="24"/>
          <w:szCs w:val="24"/>
          <w:lang w:val="bg-BG"/>
        </w:rPr>
      </w:pPr>
      <w:r w:rsidRPr="0019560A">
        <w:rPr>
          <w:rFonts w:ascii="Times New Roman" w:hAnsi="Times New Roman"/>
          <w:sz w:val="24"/>
          <w:szCs w:val="24"/>
          <w:lang w:val="bg-BG"/>
        </w:rPr>
        <w:t xml:space="preserve">(2) Срокът за изпълнение на всяка конкретна </w:t>
      </w:r>
      <w:r w:rsidRPr="00873C11">
        <w:rPr>
          <w:rFonts w:ascii="Times New Roman" w:hAnsi="Times New Roman"/>
          <w:sz w:val="24"/>
          <w:szCs w:val="24"/>
          <w:lang w:val="bg-BG"/>
        </w:rPr>
        <w:t>доставка по настоящия договор е</w:t>
      </w:r>
      <w:r w:rsidR="00291004">
        <w:rPr>
          <w:rFonts w:ascii="Times New Roman" w:hAnsi="Times New Roman"/>
          <w:sz w:val="24"/>
          <w:szCs w:val="24"/>
          <w:lang w:val="bg-BG"/>
        </w:rPr>
        <w:t>:</w:t>
      </w:r>
    </w:p>
    <w:p w:rsidR="00291004" w:rsidRDefault="00291004" w:rsidP="006D43B2">
      <w:pPr>
        <w:pStyle w:val="PlainText"/>
        <w:suppressLineNumbers/>
        <w:tabs>
          <w:tab w:val="left" w:pos="709"/>
          <w:tab w:val="left" w:pos="9498"/>
        </w:tabs>
        <w:spacing w:line="360" w:lineRule="auto"/>
        <w:ind w:right="-1" w:firstLine="709"/>
        <w:jc w:val="both"/>
        <w:rPr>
          <w:rFonts w:ascii="Times New Roman" w:hAnsi="Times New Roman"/>
          <w:sz w:val="24"/>
          <w:szCs w:val="24"/>
          <w:lang w:val="bg-BG"/>
        </w:rPr>
      </w:pPr>
      <w:r>
        <w:rPr>
          <w:rFonts w:ascii="Times New Roman" w:hAnsi="Times New Roman"/>
          <w:sz w:val="24"/>
          <w:szCs w:val="24"/>
          <w:lang w:val="bg-BG"/>
        </w:rPr>
        <w:t>а</w:t>
      </w:r>
      <w:r>
        <w:rPr>
          <w:rFonts w:ascii="Times New Roman" w:hAnsi="Times New Roman"/>
          <w:sz w:val="24"/>
          <w:szCs w:val="24"/>
          <w:lang w:val="en-US"/>
        </w:rPr>
        <w:t>)</w:t>
      </w:r>
      <w:r>
        <w:rPr>
          <w:rFonts w:ascii="Times New Roman" w:hAnsi="Times New Roman"/>
          <w:sz w:val="24"/>
          <w:szCs w:val="24"/>
          <w:lang w:val="bg-BG"/>
        </w:rPr>
        <w:t xml:space="preserve"> по Обособена позиция № 1</w:t>
      </w:r>
      <w:r w:rsidR="009C03C1" w:rsidRPr="00873C11">
        <w:rPr>
          <w:rFonts w:ascii="Times New Roman" w:hAnsi="Times New Roman"/>
          <w:sz w:val="24"/>
          <w:szCs w:val="24"/>
          <w:lang w:val="bg-BG"/>
        </w:rPr>
        <w:t xml:space="preserve"> </w:t>
      </w:r>
      <w:r>
        <w:rPr>
          <w:rFonts w:ascii="Times New Roman" w:hAnsi="Times New Roman"/>
          <w:sz w:val="24"/>
          <w:szCs w:val="24"/>
          <w:lang w:val="bg-BG"/>
        </w:rPr>
        <w:t xml:space="preserve">- </w:t>
      </w:r>
      <w:r w:rsidR="009C03C1" w:rsidRPr="00096D43">
        <w:rPr>
          <w:rFonts w:ascii="Times New Roman" w:hAnsi="Times New Roman"/>
          <w:sz w:val="24"/>
          <w:szCs w:val="24"/>
          <w:lang w:val="bg-BG"/>
        </w:rPr>
        <w:t xml:space="preserve">до </w:t>
      </w:r>
      <w:r>
        <w:rPr>
          <w:rFonts w:ascii="Times New Roman" w:hAnsi="Times New Roman"/>
          <w:sz w:val="24"/>
          <w:szCs w:val="24"/>
          <w:lang w:val="bg-BG"/>
        </w:rPr>
        <w:t xml:space="preserve"> ……… </w:t>
      </w:r>
      <w:r w:rsidR="006E6522">
        <w:rPr>
          <w:rFonts w:ascii="Times New Roman" w:hAnsi="Times New Roman"/>
          <w:sz w:val="24"/>
          <w:szCs w:val="24"/>
          <w:lang w:val="en-US"/>
        </w:rPr>
        <w:t>(</w:t>
      </w:r>
      <w:r>
        <w:rPr>
          <w:rFonts w:ascii="Times New Roman" w:hAnsi="Times New Roman"/>
          <w:sz w:val="24"/>
          <w:szCs w:val="24"/>
          <w:lang w:val="bg-BG"/>
        </w:rPr>
        <w:t>……….</w:t>
      </w:r>
      <w:r w:rsidR="006E6522">
        <w:rPr>
          <w:rFonts w:ascii="Times New Roman" w:hAnsi="Times New Roman"/>
          <w:sz w:val="24"/>
          <w:szCs w:val="24"/>
          <w:lang w:val="en-US"/>
        </w:rPr>
        <w:t>)</w:t>
      </w:r>
      <w:r w:rsidR="006E6522">
        <w:rPr>
          <w:rFonts w:ascii="Times New Roman" w:hAnsi="Times New Roman"/>
          <w:sz w:val="24"/>
          <w:szCs w:val="24"/>
          <w:lang w:val="bg-BG"/>
        </w:rPr>
        <w:t xml:space="preserve"> </w:t>
      </w:r>
      <w:r w:rsidR="009C03C1" w:rsidRPr="00873C11">
        <w:rPr>
          <w:rFonts w:ascii="Times New Roman" w:hAnsi="Times New Roman"/>
          <w:sz w:val="24"/>
          <w:szCs w:val="24"/>
          <w:lang w:val="bg-BG"/>
        </w:rPr>
        <w:t xml:space="preserve">работни дни от датата на получаване на заявката на </w:t>
      </w:r>
      <w:r w:rsidR="00BF6404" w:rsidRPr="00873C11">
        <w:rPr>
          <w:rFonts w:ascii="Times New Roman" w:hAnsi="Times New Roman"/>
          <w:b/>
          <w:sz w:val="24"/>
          <w:szCs w:val="24"/>
          <w:lang w:val="bg-BG"/>
        </w:rPr>
        <w:t>ВЪЗЛОЖИТЕЛЯ</w:t>
      </w:r>
      <w:r w:rsidR="009C03C1" w:rsidRPr="00873C11">
        <w:rPr>
          <w:rFonts w:ascii="Times New Roman" w:hAnsi="Times New Roman"/>
          <w:b/>
          <w:sz w:val="24"/>
          <w:szCs w:val="24"/>
          <w:lang w:val="bg-BG"/>
        </w:rPr>
        <w:t xml:space="preserve"> </w:t>
      </w:r>
      <w:r w:rsidR="009C03C1" w:rsidRPr="00873C11">
        <w:rPr>
          <w:rFonts w:ascii="Times New Roman" w:hAnsi="Times New Roman"/>
          <w:sz w:val="24"/>
          <w:szCs w:val="24"/>
          <w:lang w:val="bg-BG"/>
        </w:rPr>
        <w:t xml:space="preserve">по </w:t>
      </w:r>
      <w:r w:rsidR="009C03C1" w:rsidRPr="00096D43">
        <w:rPr>
          <w:rFonts w:ascii="Times New Roman" w:hAnsi="Times New Roman"/>
          <w:sz w:val="24"/>
          <w:szCs w:val="24"/>
          <w:lang w:val="bg-BG"/>
        </w:rPr>
        <w:t>чл. 1, ал. 3</w:t>
      </w:r>
      <w:r>
        <w:rPr>
          <w:rFonts w:ascii="Times New Roman" w:hAnsi="Times New Roman"/>
          <w:sz w:val="24"/>
          <w:szCs w:val="24"/>
          <w:lang w:val="bg-BG"/>
        </w:rPr>
        <w:t xml:space="preserve"> </w:t>
      </w:r>
      <w:r w:rsidR="00F33284">
        <w:rPr>
          <w:rFonts w:ascii="Times New Roman" w:hAnsi="Times New Roman"/>
          <w:sz w:val="24"/>
          <w:szCs w:val="24"/>
          <w:lang w:val="bg-BG"/>
        </w:rPr>
        <w:t>и/или</w:t>
      </w:r>
      <w:r w:rsidR="009C03C1" w:rsidRPr="00873C11">
        <w:rPr>
          <w:rFonts w:ascii="Times New Roman" w:hAnsi="Times New Roman"/>
          <w:sz w:val="24"/>
          <w:szCs w:val="24"/>
          <w:lang w:val="bg-BG"/>
        </w:rPr>
        <w:t xml:space="preserve"> </w:t>
      </w:r>
    </w:p>
    <w:p w:rsidR="00291004" w:rsidRDefault="00291004" w:rsidP="006D43B2">
      <w:pPr>
        <w:pStyle w:val="PlainText"/>
        <w:suppressLineNumbers/>
        <w:tabs>
          <w:tab w:val="left" w:pos="709"/>
          <w:tab w:val="left" w:pos="9498"/>
        </w:tabs>
        <w:spacing w:line="360" w:lineRule="auto"/>
        <w:ind w:right="-1" w:firstLine="709"/>
        <w:jc w:val="both"/>
        <w:rPr>
          <w:rFonts w:ascii="Times New Roman" w:hAnsi="Times New Roman"/>
          <w:sz w:val="24"/>
          <w:szCs w:val="24"/>
          <w:lang w:val="bg-BG"/>
        </w:rPr>
      </w:pPr>
      <w:r>
        <w:rPr>
          <w:rFonts w:ascii="Times New Roman" w:hAnsi="Times New Roman"/>
          <w:sz w:val="24"/>
          <w:szCs w:val="24"/>
          <w:lang w:val="bg-BG"/>
        </w:rPr>
        <w:t>б</w:t>
      </w:r>
      <w:r w:rsidRPr="00291004">
        <w:rPr>
          <w:rFonts w:ascii="Times New Roman" w:hAnsi="Times New Roman"/>
          <w:sz w:val="24"/>
          <w:szCs w:val="24"/>
          <w:lang w:val="bg-BG"/>
        </w:rPr>
        <w:t xml:space="preserve">) по Обособена позиция № </w:t>
      </w:r>
      <w:r>
        <w:rPr>
          <w:rFonts w:ascii="Times New Roman" w:hAnsi="Times New Roman"/>
          <w:sz w:val="24"/>
          <w:szCs w:val="24"/>
          <w:lang w:val="bg-BG"/>
        </w:rPr>
        <w:t>2</w:t>
      </w:r>
      <w:r w:rsidRPr="00291004">
        <w:rPr>
          <w:rFonts w:ascii="Times New Roman" w:hAnsi="Times New Roman"/>
          <w:sz w:val="24"/>
          <w:szCs w:val="24"/>
          <w:lang w:val="bg-BG"/>
        </w:rPr>
        <w:t xml:space="preserve"> - до  ……… (……….) работни дни от датата на получаване на заявката</w:t>
      </w:r>
      <w:r>
        <w:rPr>
          <w:rFonts w:ascii="Times New Roman" w:hAnsi="Times New Roman"/>
          <w:sz w:val="24"/>
          <w:szCs w:val="24"/>
          <w:lang w:val="bg-BG"/>
        </w:rPr>
        <w:t xml:space="preserve"> на </w:t>
      </w:r>
      <w:r w:rsidRPr="00663ED3">
        <w:rPr>
          <w:rFonts w:ascii="Times New Roman" w:hAnsi="Times New Roman"/>
          <w:b/>
          <w:sz w:val="24"/>
          <w:szCs w:val="24"/>
          <w:lang w:val="bg-BG"/>
        </w:rPr>
        <w:t>ВЪЗЛОЖИТЕЛЯ</w:t>
      </w:r>
      <w:r>
        <w:rPr>
          <w:rFonts w:ascii="Times New Roman" w:hAnsi="Times New Roman"/>
          <w:sz w:val="24"/>
          <w:szCs w:val="24"/>
          <w:lang w:val="bg-BG"/>
        </w:rPr>
        <w:t xml:space="preserve"> по чл. 1, ал. 3</w:t>
      </w:r>
      <w:r w:rsidR="00A9399D">
        <w:rPr>
          <w:rFonts w:ascii="Times New Roman" w:hAnsi="Times New Roman"/>
          <w:sz w:val="24"/>
          <w:szCs w:val="24"/>
          <w:lang w:val="bg-BG"/>
        </w:rPr>
        <w:t>.</w:t>
      </w:r>
    </w:p>
    <w:p w:rsidR="00FD362D" w:rsidRDefault="00FD362D" w:rsidP="006D43B2">
      <w:pPr>
        <w:pStyle w:val="PlainText"/>
        <w:suppressLineNumbers/>
        <w:tabs>
          <w:tab w:val="left" w:pos="709"/>
          <w:tab w:val="left" w:pos="9498"/>
        </w:tabs>
        <w:spacing w:line="360" w:lineRule="auto"/>
        <w:ind w:right="-1" w:firstLine="709"/>
        <w:jc w:val="both"/>
        <w:rPr>
          <w:rFonts w:ascii="Times New Roman" w:hAnsi="Times New Roman"/>
          <w:sz w:val="24"/>
          <w:szCs w:val="24"/>
          <w:lang w:val="bg-BG"/>
        </w:rPr>
      </w:pPr>
    </w:p>
    <w:p w:rsidR="00AC32C3" w:rsidRDefault="00AC32C3" w:rsidP="006D43B2">
      <w:pPr>
        <w:pStyle w:val="PlainText"/>
        <w:suppressLineNumbers/>
        <w:tabs>
          <w:tab w:val="left" w:pos="709"/>
          <w:tab w:val="left" w:pos="9498"/>
        </w:tabs>
        <w:spacing w:line="360" w:lineRule="auto"/>
        <w:ind w:right="-1" w:firstLine="709"/>
        <w:jc w:val="both"/>
        <w:rPr>
          <w:rFonts w:ascii="Times New Roman" w:hAnsi="Times New Roman"/>
          <w:sz w:val="24"/>
          <w:szCs w:val="24"/>
          <w:lang w:val="bg-BG"/>
        </w:rPr>
      </w:pPr>
    </w:p>
    <w:p w:rsidR="009C03C1" w:rsidRPr="0019560A" w:rsidRDefault="009C03C1" w:rsidP="006D43B2">
      <w:pPr>
        <w:pStyle w:val="PlainText"/>
        <w:suppressLineNumbers/>
        <w:tabs>
          <w:tab w:val="num" w:pos="0"/>
          <w:tab w:val="left" w:pos="709"/>
          <w:tab w:val="left" w:pos="9498"/>
        </w:tabs>
        <w:spacing w:line="360" w:lineRule="auto"/>
        <w:ind w:right="-1"/>
        <w:jc w:val="center"/>
        <w:rPr>
          <w:rFonts w:ascii="Times New Roman" w:hAnsi="Times New Roman"/>
          <w:b/>
          <w:sz w:val="24"/>
          <w:szCs w:val="24"/>
          <w:u w:val="single"/>
          <w:lang w:val="bg-BG"/>
        </w:rPr>
      </w:pPr>
      <w:r w:rsidRPr="0019560A">
        <w:rPr>
          <w:rFonts w:ascii="Times New Roman" w:hAnsi="Times New Roman"/>
          <w:b/>
          <w:sz w:val="24"/>
          <w:szCs w:val="24"/>
          <w:u w:val="single"/>
          <w:lang w:val="bg-BG"/>
        </w:rPr>
        <w:t>IV. ПРАВА И ЗАДЪЛЖЕНИЯ НА ИЗПЪЛНИТЕЛЯ</w:t>
      </w:r>
    </w:p>
    <w:p w:rsidR="009C03C1" w:rsidRPr="0019560A" w:rsidRDefault="009C03C1" w:rsidP="006D43B2">
      <w:pPr>
        <w:pStyle w:val="PlainText"/>
        <w:suppressLineNumbers/>
        <w:tabs>
          <w:tab w:val="left" w:pos="709"/>
          <w:tab w:val="left" w:pos="9498"/>
        </w:tabs>
        <w:spacing w:line="360" w:lineRule="auto"/>
        <w:ind w:right="-1" w:firstLine="709"/>
        <w:jc w:val="both"/>
        <w:rPr>
          <w:rFonts w:ascii="Times New Roman" w:hAnsi="Times New Roman"/>
          <w:sz w:val="24"/>
          <w:szCs w:val="24"/>
          <w:lang w:val="bg-BG"/>
        </w:rPr>
      </w:pPr>
      <w:r w:rsidRPr="0019560A">
        <w:rPr>
          <w:rFonts w:ascii="Times New Roman" w:hAnsi="Times New Roman"/>
          <w:b/>
          <w:sz w:val="24"/>
          <w:szCs w:val="24"/>
          <w:lang w:val="bg-BG"/>
        </w:rPr>
        <w:t>Чл. 4</w:t>
      </w:r>
      <w:r w:rsidRPr="0019560A">
        <w:rPr>
          <w:rFonts w:ascii="Times New Roman" w:hAnsi="Times New Roman"/>
          <w:sz w:val="24"/>
          <w:szCs w:val="24"/>
          <w:lang w:val="bg-BG"/>
        </w:rPr>
        <w:t xml:space="preserve">. (1) </w:t>
      </w:r>
      <w:r w:rsidR="00BF6404" w:rsidRPr="0019560A">
        <w:rPr>
          <w:rFonts w:ascii="Times New Roman" w:hAnsi="Times New Roman"/>
          <w:b/>
          <w:sz w:val="24"/>
          <w:szCs w:val="24"/>
          <w:lang w:val="bg-BG"/>
        </w:rPr>
        <w:t>ИЗПЪЛНИТЕЛЯТ</w:t>
      </w:r>
      <w:r w:rsidRPr="0019560A">
        <w:rPr>
          <w:rFonts w:ascii="Times New Roman" w:hAnsi="Times New Roman"/>
          <w:sz w:val="24"/>
          <w:szCs w:val="24"/>
          <w:lang w:val="bg-BG"/>
        </w:rPr>
        <w:t xml:space="preserve"> се задължава да доставя на </w:t>
      </w:r>
      <w:r w:rsidR="00BF6404" w:rsidRPr="0019560A">
        <w:rPr>
          <w:rFonts w:ascii="Times New Roman" w:hAnsi="Times New Roman"/>
          <w:b/>
          <w:sz w:val="24"/>
          <w:szCs w:val="24"/>
          <w:lang w:val="bg-BG"/>
        </w:rPr>
        <w:t>ВЪЗЛОЖИТЕЛЯ</w:t>
      </w:r>
      <w:r w:rsidRPr="0019560A">
        <w:rPr>
          <w:rFonts w:ascii="Times New Roman" w:hAnsi="Times New Roman"/>
          <w:sz w:val="24"/>
          <w:szCs w:val="24"/>
          <w:lang w:val="bg-BG"/>
        </w:rPr>
        <w:t xml:space="preserve"> стоките, посочени в чл. 1, ал. 1, в срока</w:t>
      </w:r>
      <w:r w:rsidR="00A9586E">
        <w:rPr>
          <w:rFonts w:ascii="Times New Roman" w:hAnsi="Times New Roman"/>
          <w:sz w:val="24"/>
          <w:szCs w:val="24"/>
          <w:lang w:val="bg-BG"/>
        </w:rPr>
        <w:t>/сроковете</w:t>
      </w:r>
      <w:r w:rsidRPr="0019560A">
        <w:rPr>
          <w:rFonts w:ascii="Times New Roman" w:hAnsi="Times New Roman"/>
          <w:sz w:val="24"/>
          <w:szCs w:val="24"/>
          <w:lang w:val="bg-BG"/>
        </w:rPr>
        <w:t xml:space="preserve"> по чл. 3, ал. 2 от договора.</w:t>
      </w:r>
    </w:p>
    <w:p w:rsidR="009C03C1" w:rsidRPr="0019560A" w:rsidRDefault="009C03C1" w:rsidP="006D43B2">
      <w:pPr>
        <w:pStyle w:val="PlainText"/>
        <w:suppressLineNumbers/>
        <w:tabs>
          <w:tab w:val="left" w:pos="709"/>
        </w:tabs>
        <w:spacing w:line="360" w:lineRule="auto"/>
        <w:ind w:right="-1" w:firstLine="709"/>
        <w:jc w:val="both"/>
        <w:rPr>
          <w:rFonts w:ascii="Times New Roman" w:hAnsi="Times New Roman"/>
          <w:sz w:val="24"/>
          <w:szCs w:val="24"/>
          <w:lang w:val="bg-BG"/>
        </w:rPr>
      </w:pPr>
      <w:r w:rsidRPr="0019560A">
        <w:rPr>
          <w:rFonts w:ascii="Times New Roman" w:hAnsi="Times New Roman"/>
          <w:sz w:val="24"/>
          <w:szCs w:val="24"/>
          <w:lang w:val="bg-BG"/>
        </w:rPr>
        <w:tab/>
        <w:t xml:space="preserve">(2) </w:t>
      </w:r>
      <w:r w:rsidR="00BF6404" w:rsidRPr="0019560A">
        <w:rPr>
          <w:rFonts w:ascii="Times New Roman" w:hAnsi="Times New Roman"/>
          <w:b/>
          <w:sz w:val="24"/>
          <w:szCs w:val="24"/>
          <w:lang w:val="bg-BG"/>
        </w:rPr>
        <w:t>ИЗПЪЛНИТЕЛЯТ</w:t>
      </w:r>
      <w:r w:rsidRPr="0019560A">
        <w:rPr>
          <w:rFonts w:ascii="Times New Roman" w:hAnsi="Times New Roman"/>
          <w:b/>
          <w:sz w:val="24"/>
          <w:szCs w:val="24"/>
          <w:lang w:val="bg-BG"/>
        </w:rPr>
        <w:t xml:space="preserve"> </w:t>
      </w:r>
      <w:r w:rsidRPr="0019560A">
        <w:rPr>
          <w:rFonts w:ascii="Times New Roman" w:hAnsi="Times New Roman"/>
          <w:sz w:val="24"/>
          <w:szCs w:val="24"/>
          <w:lang w:val="bg-BG"/>
        </w:rPr>
        <w:t>се задължава да осигурява за своя сметка транспорта на стоките до местоизпълнението.</w:t>
      </w:r>
    </w:p>
    <w:p w:rsidR="00B31F6B" w:rsidRPr="0019560A" w:rsidRDefault="00B31F6B" w:rsidP="006D43B2">
      <w:pPr>
        <w:shd w:val="clear" w:color="auto" w:fill="FFFFFF"/>
        <w:tabs>
          <w:tab w:val="left" w:pos="709"/>
        </w:tabs>
        <w:spacing w:before="0"/>
        <w:ind w:firstLine="709"/>
        <w:rPr>
          <w:szCs w:val="24"/>
          <w:lang w:eastAsia="en-US"/>
        </w:rPr>
      </w:pPr>
      <w:r w:rsidRPr="0019560A">
        <w:rPr>
          <w:szCs w:val="24"/>
          <w:lang w:eastAsia="en-US"/>
        </w:rPr>
        <w:t xml:space="preserve">(3) </w:t>
      </w:r>
      <w:r w:rsidRPr="0019560A">
        <w:rPr>
          <w:b/>
          <w:szCs w:val="24"/>
          <w:lang w:eastAsia="en-US"/>
        </w:rPr>
        <w:t>ИЗПЪЛНИТЕЛЯТ</w:t>
      </w:r>
      <w:r w:rsidRPr="0019560A">
        <w:rPr>
          <w:szCs w:val="24"/>
          <w:lang w:eastAsia="en-US"/>
        </w:rPr>
        <w:t xml:space="preserve"> се задължава да приема незабавно всички заявки</w:t>
      </w:r>
      <w:r w:rsidR="003F527A" w:rsidRPr="0019560A">
        <w:rPr>
          <w:szCs w:val="24"/>
          <w:lang w:eastAsia="en-US"/>
        </w:rPr>
        <w:t xml:space="preserve"> по чл.</w:t>
      </w:r>
      <w:r w:rsidR="00A9586E">
        <w:rPr>
          <w:szCs w:val="24"/>
          <w:lang w:eastAsia="en-US"/>
        </w:rPr>
        <w:t xml:space="preserve"> </w:t>
      </w:r>
      <w:r w:rsidR="003F527A" w:rsidRPr="0019560A">
        <w:rPr>
          <w:szCs w:val="24"/>
          <w:lang w:eastAsia="en-US"/>
        </w:rPr>
        <w:t>1, ал. 3</w:t>
      </w:r>
      <w:r w:rsidRPr="0019560A">
        <w:rPr>
          <w:szCs w:val="24"/>
          <w:lang w:eastAsia="en-US"/>
        </w:rPr>
        <w:t xml:space="preserve">, които </w:t>
      </w:r>
      <w:r w:rsidRPr="0019560A">
        <w:rPr>
          <w:b/>
          <w:szCs w:val="24"/>
          <w:lang w:eastAsia="en-US"/>
        </w:rPr>
        <w:t>ВЪЗЛОЖИТЕЛЯТ</w:t>
      </w:r>
      <w:r w:rsidRPr="0019560A">
        <w:rPr>
          <w:szCs w:val="24"/>
          <w:lang w:eastAsia="en-US"/>
        </w:rPr>
        <w:t xml:space="preserve"> е направил писмено </w:t>
      </w:r>
      <w:r w:rsidR="006E6522">
        <w:rPr>
          <w:szCs w:val="24"/>
          <w:lang w:eastAsia="en-US"/>
        </w:rPr>
        <w:t>–</w:t>
      </w:r>
      <w:r w:rsidRPr="0019560A">
        <w:rPr>
          <w:szCs w:val="24"/>
          <w:lang w:eastAsia="en-US"/>
        </w:rPr>
        <w:t xml:space="preserve"> в писмо, факс или по е-mail, както и заявки, направени по телефон, като последните се потвърждават писмено. </w:t>
      </w:r>
    </w:p>
    <w:p w:rsidR="009C03C1" w:rsidRPr="0019560A" w:rsidRDefault="009C03C1" w:rsidP="006D43B2">
      <w:pPr>
        <w:pStyle w:val="PlainText"/>
        <w:suppressLineNumbers/>
        <w:tabs>
          <w:tab w:val="left" w:pos="709"/>
        </w:tabs>
        <w:spacing w:line="360" w:lineRule="auto"/>
        <w:ind w:right="-1" w:firstLine="709"/>
        <w:jc w:val="both"/>
        <w:rPr>
          <w:rFonts w:ascii="Times New Roman" w:hAnsi="Times New Roman"/>
          <w:sz w:val="24"/>
          <w:szCs w:val="24"/>
          <w:lang w:val="bg-BG"/>
        </w:rPr>
      </w:pPr>
      <w:r w:rsidRPr="0019560A">
        <w:rPr>
          <w:rFonts w:ascii="Times New Roman" w:hAnsi="Times New Roman"/>
          <w:sz w:val="24"/>
          <w:szCs w:val="24"/>
          <w:lang w:val="bg-BG"/>
        </w:rPr>
        <w:tab/>
      </w:r>
      <w:r w:rsidR="003F527A" w:rsidRPr="0019560A">
        <w:rPr>
          <w:rFonts w:ascii="Times New Roman" w:hAnsi="Times New Roman"/>
          <w:sz w:val="24"/>
          <w:szCs w:val="24"/>
          <w:lang w:val="bg-BG"/>
        </w:rPr>
        <w:t>(4</w:t>
      </w:r>
      <w:r w:rsidRPr="0019560A">
        <w:rPr>
          <w:rFonts w:ascii="Times New Roman" w:hAnsi="Times New Roman"/>
          <w:sz w:val="24"/>
          <w:szCs w:val="24"/>
          <w:lang w:val="bg-BG"/>
        </w:rPr>
        <w:t xml:space="preserve">) </w:t>
      </w:r>
      <w:r w:rsidR="003F527A" w:rsidRPr="0019560A">
        <w:rPr>
          <w:rFonts w:ascii="Times New Roman" w:hAnsi="Times New Roman"/>
          <w:b/>
          <w:sz w:val="24"/>
          <w:szCs w:val="24"/>
          <w:lang w:val="bg-BG"/>
        </w:rPr>
        <w:t>ИЗПЪЛНИТЕЛЯТ</w:t>
      </w:r>
      <w:r w:rsidRPr="0019560A">
        <w:rPr>
          <w:rFonts w:ascii="Times New Roman" w:hAnsi="Times New Roman"/>
          <w:sz w:val="24"/>
          <w:szCs w:val="24"/>
          <w:lang w:val="bg-BG"/>
        </w:rPr>
        <w:t xml:space="preserve"> се задължава да заменя стоките с нови при извършена рекламация от страна на </w:t>
      </w:r>
      <w:r w:rsidR="003F527A" w:rsidRPr="0019560A">
        <w:rPr>
          <w:rFonts w:ascii="Times New Roman" w:hAnsi="Times New Roman"/>
          <w:b/>
          <w:sz w:val="24"/>
          <w:szCs w:val="24"/>
          <w:lang w:val="bg-BG"/>
        </w:rPr>
        <w:t>ВЪЗЛОЖИТЕЛЯ</w:t>
      </w:r>
      <w:r w:rsidR="002D41A4" w:rsidRPr="00BA7545">
        <w:rPr>
          <w:rFonts w:ascii="Times New Roman" w:hAnsi="Times New Roman"/>
          <w:sz w:val="24"/>
          <w:szCs w:val="24"/>
          <w:lang w:val="bg-BG"/>
        </w:rPr>
        <w:t>,</w:t>
      </w:r>
      <w:r w:rsidR="003F527A" w:rsidRPr="002D41A4">
        <w:rPr>
          <w:rFonts w:ascii="Times New Roman" w:hAnsi="Times New Roman"/>
          <w:sz w:val="24"/>
          <w:szCs w:val="24"/>
          <w:lang w:val="bg-BG"/>
        </w:rPr>
        <w:t xml:space="preserve"> </w:t>
      </w:r>
      <w:r w:rsidR="003F527A" w:rsidRPr="0019560A">
        <w:rPr>
          <w:rFonts w:ascii="Times New Roman" w:hAnsi="Times New Roman"/>
          <w:sz w:val="24"/>
          <w:szCs w:val="24"/>
          <w:lang w:val="bg-BG"/>
        </w:rPr>
        <w:t xml:space="preserve">като транспортът на подлежащите на замяна стоки </w:t>
      </w:r>
      <w:r w:rsidR="00113CAE" w:rsidRPr="0019560A">
        <w:rPr>
          <w:rFonts w:ascii="Times New Roman" w:hAnsi="Times New Roman"/>
          <w:sz w:val="24"/>
          <w:szCs w:val="24"/>
          <w:lang w:val="bg-BG"/>
        </w:rPr>
        <w:t xml:space="preserve">от и </w:t>
      </w:r>
      <w:r w:rsidR="003F527A" w:rsidRPr="0019560A">
        <w:rPr>
          <w:rFonts w:ascii="Times New Roman" w:hAnsi="Times New Roman"/>
          <w:sz w:val="24"/>
          <w:szCs w:val="24"/>
          <w:lang w:val="bg-BG"/>
        </w:rPr>
        <w:t xml:space="preserve">до местоизпълнението е за сметка на </w:t>
      </w:r>
      <w:r w:rsidR="003F527A" w:rsidRPr="0019560A">
        <w:rPr>
          <w:rFonts w:ascii="Times New Roman" w:hAnsi="Times New Roman"/>
          <w:b/>
          <w:sz w:val="24"/>
          <w:szCs w:val="24"/>
          <w:lang w:val="bg-BG"/>
        </w:rPr>
        <w:t>ИЗПЪЛНИТЕЛЯ</w:t>
      </w:r>
      <w:r w:rsidR="003F527A" w:rsidRPr="0019560A">
        <w:rPr>
          <w:rFonts w:ascii="Times New Roman" w:hAnsi="Times New Roman"/>
          <w:sz w:val="24"/>
          <w:szCs w:val="24"/>
          <w:lang w:val="bg-BG"/>
        </w:rPr>
        <w:t>.</w:t>
      </w:r>
    </w:p>
    <w:p w:rsidR="003F527A" w:rsidRPr="0019560A" w:rsidRDefault="003F527A" w:rsidP="006D43B2">
      <w:pPr>
        <w:shd w:val="clear" w:color="auto" w:fill="FFFFFF"/>
        <w:tabs>
          <w:tab w:val="left" w:pos="709"/>
        </w:tabs>
        <w:spacing w:before="0"/>
        <w:ind w:firstLine="709"/>
        <w:rPr>
          <w:szCs w:val="24"/>
          <w:lang w:eastAsia="en-US"/>
        </w:rPr>
      </w:pPr>
      <w:r w:rsidRPr="0019560A">
        <w:rPr>
          <w:szCs w:val="24"/>
          <w:lang w:eastAsia="en-US"/>
        </w:rPr>
        <w:t xml:space="preserve">(5) </w:t>
      </w:r>
      <w:r w:rsidRPr="0019560A">
        <w:rPr>
          <w:b/>
          <w:szCs w:val="24"/>
          <w:lang w:eastAsia="en-US"/>
        </w:rPr>
        <w:t>ИЗПЪЛНИТЕЛЯТ</w:t>
      </w:r>
      <w:r w:rsidRPr="0019560A">
        <w:rPr>
          <w:szCs w:val="24"/>
          <w:lang w:eastAsia="en-US"/>
        </w:rPr>
        <w:t xml:space="preserve"> се задължава да уведоми незабавно </w:t>
      </w:r>
      <w:r w:rsidRPr="0019560A">
        <w:rPr>
          <w:b/>
          <w:szCs w:val="24"/>
          <w:lang w:eastAsia="en-US"/>
        </w:rPr>
        <w:t>ВЪЗЛОЖИТЕЛЯ</w:t>
      </w:r>
      <w:r w:rsidRPr="0019560A">
        <w:rPr>
          <w:szCs w:val="24"/>
          <w:lang w:eastAsia="en-US"/>
        </w:rPr>
        <w:t xml:space="preserve"> при възникване на пречки от стопански, административен или друг характер, които могат да забавят или да направят невъзможно изпълнението на договора.</w:t>
      </w:r>
    </w:p>
    <w:p w:rsidR="003F527A" w:rsidRPr="0019560A" w:rsidRDefault="003F527A" w:rsidP="006D43B2">
      <w:pPr>
        <w:tabs>
          <w:tab w:val="left" w:pos="709"/>
        </w:tabs>
        <w:spacing w:before="0"/>
        <w:ind w:firstLine="709"/>
        <w:rPr>
          <w:szCs w:val="24"/>
          <w:lang w:eastAsia="en-US"/>
        </w:rPr>
      </w:pPr>
      <w:r w:rsidRPr="0019560A">
        <w:rPr>
          <w:szCs w:val="24"/>
          <w:lang w:eastAsia="en-US"/>
        </w:rPr>
        <w:t xml:space="preserve">(6) </w:t>
      </w:r>
      <w:r w:rsidRPr="0019560A">
        <w:rPr>
          <w:b/>
          <w:szCs w:val="24"/>
          <w:lang w:eastAsia="en-US"/>
        </w:rPr>
        <w:t>ИЗПЪЛНИТЕЛЯТ</w:t>
      </w:r>
      <w:r w:rsidRPr="0019560A">
        <w:rPr>
          <w:szCs w:val="24"/>
          <w:lang w:eastAsia="en-US"/>
        </w:rPr>
        <w:t xml:space="preserve"> се задължава да спазва правилата за достъп до сградата на </w:t>
      </w:r>
      <w:r w:rsidRPr="0019560A">
        <w:rPr>
          <w:b/>
          <w:szCs w:val="24"/>
          <w:lang w:eastAsia="en-US"/>
        </w:rPr>
        <w:t>ВЪЗЛОЖИТЕЛЯ</w:t>
      </w:r>
      <w:r w:rsidRPr="0019560A">
        <w:rPr>
          <w:szCs w:val="24"/>
          <w:lang w:eastAsia="en-US"/>
        </w:rPr>
        <w:t>.</w:t>
      </w:r>
    </w:p>
    <w:p w:rsidR="00EC3DAB" w:rsidRPr="0019560A" w:rsidRDefault="00EC3DAB" w:rsidP="006D43B2">
      <w:pPr>
        <w:tabs>
          <w:tab w:val="left" w:pos="709"/>
        </w:tabs>
        <w:spacing w:before="0"/>
        <w:ind w:firstLine="709"/>
        <w:rPr>
          <w:szCs w:val="24"/>
          <w:lang w:eastAsia="en-US"/>
        </w:rPr>
      </w:pPr>
      <w:r w:rsidRPr="0019560A">
        <w:rPr>
          <w:szCs w:val="24"/>
        </w:rPr>
        <w:t>(7)</w:t>
      </w:r>
      <w:r w:rsidRPr="0019560A">
        <w:rPr>
          <w:b/>
          <w:szCs w:val="24"/>
        </w:rPr>
        <w:t xml:space="preserve"> ИЗПЪЛНИТЕЛЯТ</w:t>
      </w:r>
      <w:r w:rsidRPr="0019560A">
        <w:rPr>
          <w:szCs w:val="24"/>
        </w:rPr>
        <w:t xml:space="preserve"> няма право да </w:t>
      </w:r>
      <w:r w:rsidR="005E5C92">
        <w:rPr>
          <w:szCs w:val="24"/>
        </w:rPr>
        <w:t>раз</w:t>
      </w:r>
      <w:r w:rsidRPr="0019560A">
        <w:rPr>
          <w:szCs w:val="24"/>
        </w:rPr>
        <w:t>гласява каквато и да е информация, станала му известн</w:t>
      </w:r>
      <w:r w:rsidR="007E06D2">
        <w:rPr>
          <w:szCs w:val="24"/>
        </w:rPr>
        <w:t>а</w:t>
      </w:r>
      <w:r w:rsidRPr="0019560A">
        <w:rPr>
          <w:szCs w:val="24"/>
        </w:rPr>
        <w:t xml:space="preserve"> при или по повод изпълнението на настоящия договор</w:t>
      </w:r>
    </w:p>
    <w:p w:rsidR="009C03C1" w:rsidRPr="0019560A" w:rsidRDefault="003F527A" w:rsidP="006D43B2">
      <w:pPr>
        <w:pStyle w:val="BodyText3"/>
        <w:suppressLineNumbers/>
        <w:tabs>
          <w:tab w:val="left" w:pos="567"/>
          <w:tab w:val="left" w:pos="709"/>
          <w:tab w:val="left" w:pos="9498"/>
        </w:tabs>
        <w:spacing w:before="0" w:after="0"/>
        <w:ind w:right="-1" w:firstLine="709"/>
        <w:rPr>
          <w:sz w:val="24"/>
          <w:szCs w:val="24"/>
        </w:rPr>
      </w:pPr>
      <w:r w:rsidRPr="0019560A">
        <w:rPr>
          <w:sz w:val="24"/>
          <w:szCs w:val="24"/>
        </w:rPr>
        <w:t>(</w:t>
      </w:r>
      <w:r w:rsidR="00EC3DAB" w:rsidRPr="0019560A">
        <w:rPr>
          <w:sz w:val="24"/>
          <w:szCs w:val="24"/>
        </w:rPr>
        <w:t>8</w:t>
      </w:r>
      <w:r w:rsidR="009C03C1" w:rsidRPr="0019560A">
        <w:rPr>
          <w:sz w:val="24"/>
          <w:szCs w:val="24"/>
        </w:rPr>
        <w:t xml:space="preserve">) </w:t>
      </w:r>
      <w:r w:rsidRPr="0019560A">
        <w:rPr>
          <w:b/>
          <w:sz w:val="24"/>
          <w:szCs w:val="24"/>
        </w:rPr>
        <w:t>ИЗПЪЛНИТЕЛЯТ</w:t>
      </w:r>
      <w:r w:rsidR="009C03C1" w:rsidRPr="0019560A">
        <w:rPr>
          <w:sz w:val="24"/>
          <w:szCs w:val="24"/>
        </w:rPr>
        <w:t xml:space="preserve"> има право да получи от </w:t>
      </w:r>
      <w:r w:rsidRPr="0019560A">
        <w:rPr>
          <w:b/>
          <w:sz w:val="24"/>
          <w:szCs w:val="24"/>
        </w:rPr>
        <w:t>ВЪЗЛОЖИТЕЛЯ</w:t>
      </w:r>
      <w:r w:rsidR="009C03C1" w:rsidRPr="0019560A">
        <w:rPr>
          <w:sz w:val="24"/>
          <w:szCs w:val="24"/>
        </w:rPr>
        <w:t xml:space="preserve"> съответната цена за извършената доставка </w:t>
      </w:r>
      <w:r w:rsidR="009C03C1" w:rsidRPr="008F0936">
        <w:rPr>
          <w:sz w:val="24"/>
          <w:szCs w:val="24"/>
        </w:rPr>
        <w:t xml:space="preserve">съгласно </w:t>
      </w:r>
      <w:r w:rsidR="009C03C1" w:rsidRPr="00096D43">
        <w:rPr>
          <w:sz w:val="24"/>
          <w:szCs w:val="24"/>
        </w:rPr>
        <w:t>чл. 2</w:t>
      </w:r>
      <w:r w:rsidR="009C03C1" w:rsidRPr="008F0936">
        <w:rPr>
          <w:sz w:val="24"/>
          <w:szCs w:val="24"/>
        </w:rPr>
        <w:t xml:space="preserve"> от договора</w:t>
      </w:r>
      <w:r w:rsidR="009C03C1" w:rsidRPr="0019560A">
        <w:rPr>
          <w:sz w:val="24"/>
          <w:szCs w:val="24"/>
        </w:rPr>
        <w:t>.</w:t>
      </w:r>
    </w:p>
    <w:p w:rsidR="009C03C1" w:rsidRPr="0019560A" w:rsidRDefault="009C03C1" w:rsidP="006D43B2">
      <w:pPr>
        <w:pStyle w:val="PlainText"/>
        <w:suppressLineNumbers/>
        <w:tabs>
          <w:tab w:val="left" w:pos="709"/>
          <w:tab w:val="left" w:pos="9498"/>
        </w:tabs>
        <w:spacing w:line="360" w:lineRule="auto"/>
        <w:ind w:right="-1" w:firstLine="709"/>
        <w:jc w:val="both"/>
        <w:rPr>
          <w:rFonts w:ascii="Times New Roman" w:hAnsi="Times New Roman"/>
          <w:sz w:val="24"/>
          <w:szCs w:val="24"/>
          <w:lang w:val="bg-BG"/>
        </w:rPr>
      </w:pPr>
    </w:p>
    <w:p w:rsidR="009C03C1" w:rsidRPr="0019560A" w:rsidRDefault="009C03C1" w:rsidP="006D43B2">
      <w:pPr>
        <w:pStyle w:val="PlainText"/>
        <w:suppressLineNumbers/>
        <w:tabs>
          <w:tab w:val="left" w:pos="709"/>
          <w:tab w:val="left" w:pos="9498"/>
        </w:tabs>
        <w:spacing w:line="360" w:lineRule="auto"/>
        <w:ind w:right="-1"/>
        <w:jc w:val="center"/>
        <w:rPr>
          <w:rFonts w:ascii="Times New Roman" w:hAnsi="Times New Roman"/>
          <w:b/>
          <w:sz w:val="24"/>
          <w:szCs w:val="24"/>
          <w:u w:val="single"/>
          <w:lang w:val="bg-BG"/>
        </w:rPr>
      </w:pPr>
      <w:r w:rsidRPr="0019560A">
        <w:rPr>
          <w:rFonts w:ascii="Times New Roman" w:hAnsi="Times New Roman"/>
          <w:b/>
          <w:sz w:val="24"/>
          <w:szCs w:val="24"/>
          <w:u w:val="single"/>
          <w:lang w:val="bg-BG"/>
        </w:rPr>
        <w:t>V. ПРАВА И ЗАДЪЛЖЕНИЯ НА ВЪЗЛОЖИТЕЛЯ</w:t>
      </w:r>
    </w:p>
    <w:p w:rsidR="009C03C1" w:rsidRPr="0019560A" w:rsidRDefault="009C03C1" w:rsidP="006D43B2">
      <w:pPr>
        <w:pStyle w:val="BodyText"/>
        <w:suppressLineNumbers/>
        <w:tabs>
          <w:tab w:val="left" w:pos="709"/>
          <w:tab w:val="left" w:pos="9498"/>
        </w:tabs>
        <w:spacing w:before="0" w:after="0"/>
        <w:ind w:right="-1" w:firstLine="709"/>
        <w:rPr>
          <w:szCs w:val="24"/>
        </w:rPr>
      </w:pPr>
      <w:r w:rsidRPr="0019560A">
        <w:rPr>
          <w:b/>
          <w:szCs w:val="24"/>
        </w:rPr>
        <w:t>Чл. 5</w:t>
      </w:r>
      <w:r w:rsidR="00F80969">
        <w:rPr>
          <w:b/>
          <w:szCs w:val="24"/>
        </w:rPr>
        <w:t>.</w:t>
      </w:r>
      <w:r w:rsidRPr="0019560A">
        <w:rPr>
          <w:szCs w:val="24"/>
        </w:rPr>
        <w:t xml:space="preserve"> (1) </w:t>
      </w:r>
      <w:r w:rsidR="0054235F" w:rsidRPr="0019560A">
        <w:rPr>
          <w:b/>
          <w:szCs w:val="24"/>
        </w:rPr>
        <w:t>ВЪЗЛОЖИТЕЛЯТ</w:t>
      </w:r>
      <w:r w:rsidRPr="0019560A">
        <w:rPr>
          <w:szCs w:val="24"/>
        </w:rPr>
        <w:t xml:space="preserve"> се задължава да приема в рамките на установеното работно време (всеки работен ден </w:t>
      </w:r>
      <w:r w:rsidRPr="00D511A5">
        <w:rPr>
          <w:szCs w:val="24"/>
        </w:rPr>
        <w:t xml:space="preserve">от </w:t>
      </w:r>
      <w:r w:rsidRPr="00D511A5">
        <w:rPr>
          <w:b/>
          <w:szCs w:val="24"/>
        </w:rPr>
        <w:t>8:30</w:t>
      </w:r>
      <w:r w:rsidRPr="00D511A5">
        <w:rPr>
          <w:szCs w:val="24"/>
        </w:rPr>
        <w:t xml:space="preserve"> часа до </w:t>
      </w:r>
      <w:r w:rsidRPr="00D511A5">
        <w:rPr>
          <w:b/>
          <w:szCs w:val="24"/>
        </w:rPr>
        <w:t>1</w:t>
      </w:r>
      <w:r w:rsidR="005B529B" w:rsidRPr="00D511A5">
        <w:rPr>
          <w:b/>
          <w:szCs w:val="24"/>
        </w:rPr>
        <w:t>5</w:t>
      </w:r>
      <w:r w:rsidRPr="00D511A5">
        <w:rPr>
          <w:b/>
          <w:szCs w:val="24"/>
        </w:rPr>
        <w:t>:</w:t>
      </w:r>
      <w:r w:rsidR="005B529B" w:rsidRPr="00D511A5">
        <w:rPr>
          <w:b/>
          <w:szCs w:val="24"/>
        </w:rPr>
        <w:t>45</w:t>
      </w:r>
      <w:r w:rsidRPr="00D511A5">
        <w:rPr>
          <w:b/>
          <w:szCs w:val="24"/>
        </w:rPr>
        <w:t xml:space="preserve"> </w:t>
      </w:r>
      <w:r w:rsidRPr="00D511A5">
        <w:rPr>
          <w:szCs w:val="24"/>
        </w:rPr>
        <w:t>часа</w:t>
      </w:r>
      <w:r w:rsidRPr="0019560A">
        <w:rPr>
          <w:szCs w:val="24"/>
        </w:rPr>
        <w:t>), доставените в срок и на място, както и съответстващи по вид, количество и качество на описаните в настоящия договор стоки.</w:t>
      </w:r>
    </w:p>
    <w:p w:rsidR="009C03C1" w:rsidRPr="0019560A" w:rsidRDefault="009C03C1" w:rsidP="006D43B2">
      <w:pPr>
        <w:pStyle w:val="BodyText"/>
        <w:suppressLineNumbers/>
        <w:tabs>
          <w:tab w:val="left" w:pos="709"/>
          <w:tab w:val="left" w:pos="9498"/>
        </w:tabs>
        <w:spacing w:before="0" w:after="0"/>
        <w:ind w:right="-1" w:firstLine="709"/>
        <w:rPr>
          <w:szCs w:val="24"/>
        </w:rPr>
      </w:pPr>
      <w:r w:rsidRPr="0019560A">
        <w:rPr>
          <w:szCs w:val="24"/>
        </w:rPr>
        <w:t xml:space="preserve">(2) </w:t>
      </w:r>
      <w:r w:rsidR="0054235F" w:rsidRPr="0019560A">
        <w:rPr>
          <w:b/>
          <w:szCs w:val="24"/>
        </w:rPr>
        <w:t>ВЪ</w:t>
      </w:r>
      <w:r w:rsidR="00CB1390">
        <w:rPr>
          <w:b/>
          <w:szCs w:val="24"/>
        </w:rPr>
        <w:t>З</w:t>
      </w:r>
      <w:r w:rsidR="0054235F" w:rsidRPr="0019560A">
        <w:rPr>
          <w:b/>
          <w:szCs w:val="24"/>
        </w:rPr>
        <w:t>ЛОЖИТЕЛЯТ</w:t>
      </w:r>
      <w:r w:rsidRPr="0019560A">
        <w:rPr>
          <w:szCs w:val="24"/>
        </w:rPr>
        <w:t xml:space="preserve"> се задължава да заплати на </w:t>
      </w:r>
      <w:r w:rsidR="0054235F" w:rsidRPr="0019560A">
        <w:rPr>
          <w:b/>
          <w:szCs w:val="24"/>
        </w:rPr>
        <w:t>ИЗПЪЛНИТЕЛЯ</w:t>
      </w:r>
      <w:r w:rsidRPr="0019560A">
        <w:rPr>
          <w:b/>
          <w:szCs w:val="24"/>
        </w:rPr>
        <w:t xml:space="preserve"> </w:t>
      </w:r>
      <w:r w:rsidRPr="0019560A">
        <w:rPr>
          <w:szCs w:val="24"/>
        </w:rPr>
        <w:t>съответното възнаграждение за</w:t>
      </w:r>
      <w:r w:rsidR="003F527A" w:rsidRPr="0019560A">
        <w:rPr>
          <w:szCs w:val="24"/>
        </w:rPr>
        <w:t xml:space="preserve"> извършената доставка по реда и в срока, предвидени в</w:t>
      </w:r>
      <w:r w:rsidRPr="0019560A">
        <w:rPr>
          <w:szCs w:val="24"/>
        </w:rPr>
        <w:t xml:space="preserve"> чл. 2 от договора.</w:t>
      </w:r>
    </w:p>
    <w:p w:rsidR="009C03C1" w:rsidRPr="0019560A" w:rsidRDefault="009C03C1" w:rsidP="006D43B2">
      <w:pPr>
        <w:pStyle w:val="BodyText"/>
        <w:suppressLineNumbers/>
        <w:tabs>
          <w:tab w:val="left" w:pos="709"/>
          <w:tab w:val="left" w:pos="9498"/>
        </w:tabs>
        <w:spacing w:before="0" w:after="0"/>
        <w:ind w:right="-1" w:firstLine="709"/>
        <w:rPr>
          <w:szCs w:val="24"/>
        </w:rPr>
      </w:pPr>
      <w:r w:rsidRPr="0019560A">
        <w:rPr>
          <w:szCs w:val="24"/>
        </w:rPr>
        <w:t xml:space="preserve">(3) </w:t>
      </w:r>
      <w:r w:rsidR="0054235F" w:rsidRPr="0019560A">
        <w:rPr>
          <w:b/>
          <w:szCs w:val="24"/>
        </w:rPr>
        <w:t>ВЪЗЛОЖИТЕЛЯТ</w:t>
      </w:r>
      <w:r w:rsidRPr="0019560A">
        <w:rPr>
          <w:szCs w:val="24"/>
        </w:rPr>
        <w:t xml:space="preserve"> има право да иска от </w:t>
      </w:r>
      <w:r w:rsidR="0054235F" w:rsidRPr="0019560A">
        <w:rPr>
          <w:b/>
          <w:szCs w:val="24"/>
        </w:rPr>
        <w:t>ИЗПЪЛНИТЕЛЯ</w:t>
      </w:r>
      <w:r w:rsidRPr="0019560A">
        <w:rPr>
          <w:szCs w:val="24"/>
        </w:rPr>
        <w:t xml:space="preserve"> да извършва доставките п</w:t>
      </w:r>
      <w:r w:rsidR="005B529B" w:rsidRPr="00096D43">
        <w:rPr>
          <w:szCs w:val="24"/>
        </w:rPr>
        <w:t>ри</w:t>
      </w:r>
      <w:r w:rsidRPr="0019560A">
        <w:rPr>
          <w:szCs w:val="24"/>
        </w:rPr>
        <w:t xml:space="preserve"> </w:t>
      </w:r>
      <w:r w:rsidR="005B529B">
        <w:rPr>
          <w:szCs w:val="24"/>
        </w:rPr>
        <w:t>условията</w:t>
      </w:r>
      <w:r w:rsidRPr="0019560A">
        <w:rPr>
          <w:szCs w:val="24"/>
        </w:rPr>
        <w:t xml:space="preserve"> на чл. 1 от договора.</w:t>
      </w:r>
    </w:p>
    <w:p w:rsidR="009C03C1" w:rsidRPr="0019560A" w:rsidRDefault="009C03C1" w:rsidP="006D43B2">
      <w:pPr>
        <w:pStyle w:val="BodyText"/>
        <w:suppressLineNumbers/>
        <w:tabs>
          <w:tab w:val="left" w:pos="709"/>
          <w:tab w:val="left" w:pos="9498"/>
        </w:tabs>
        <w:spacing w:before="0" w:after="0"/>
        <w:ind w:right="-1" w:firstLine="709"/>
        <w:rPr>
          <w:szCs w:val="24"/>
        </w:rPr>
      </w:pPr>
      <w:r w:rsidRPr="0019560A">
        <w:rPr>
          <w:szCs w:val="24"/>
        </w:rPr>
        <w:t xml:space="preserve">(4) </w:t>
      </w:r>
      <w:r w:rsidR="0054235F" w:rsidRPr="0019560A">
        <w:rPr>
          <w:b/>
          <w:szCs w:val="24"/>
        </w:rPr>
        <w:t>ВЪЗЛОЖИТЕЛЯТ</w:t>
      </w:r>
      <w:r w:rsidRPr="0019560A">
        <w:rPr>
          <w:b/>
          <w:szCs w:val="24"/>
        </w:rPr>
        <w:t xml:space="preserve"> </w:t>
      </w:r>
      <w:r w:rsidRPr="0019560A">
        <w:rPr>
          <w:szCs w:val="24"/>
        </w:rPr>
        <w:t xml:space="preserve">има право, когато </w:t>
      </w:r>
      <w:r w:rsidR="0054235F" w:rsidRPr="0019560A">
        <w:rPr>
          <w:b/>
          <w:szCs w:val="24"/>
        </w:rPr>
        <w:t>ИЗПЪЛНИТЕЛЯТ</w:t>
      </w:r>
      <w:r w:rsidRPr="0019560A">
        <w:rPr>
          <w:b/>
          <w:szCs w:val="24"/>
        </w:rPr>
        <w:t xml:space="preserve"> </w:t>
      </w:r>
      <w:r w:rsidRPr="0019560A">
        <w:rPr>
          <w:szCs w:val="24"/>
        </w:rPr>
        <w:t xml:space="preserve">се е отклонил от изискванията за доставката по чл. 1, да откаже приемането на част или на цялото количество, както и да откаже да заплати съответното възнаграждение, докато </w:t>
      </w:r>
      <w:r w:rsidR="0054235F" w:rsidRPr="0019560A">
        <w:rPr>
          <w:b/>
          <w:szCs w:val="24"/>
        </w:rPr>
        <w:t>ИЗПЪЛНИТЕЛЯТ</w:t>
      </w:r>
      <w:r w:rsidRPr="0019560A">
        <w:rPr>
          <w:szCs w:val="24"/>
        </w:rPr>
        <w:t xml:space="preserve"> не изпълни своите задължения съгласно договора.</w:t>
      </w:r>
    </w:p>
    <w:p w:rsidR="009C03C1" w:rsidRPr="0019560A" w:rsidRDefault="009C03C1" w:rsidP="006D43B2">
      <w:pPr>
        <w:pStyle w:val="BodyText"/>
        <w:suppressLineNumbers/>
        <w:tabs>
          <w:tab w:val="left" w:pos="709"/>
          <w:tab w:val="left" w:pos="9498"/>
        </w:tabs>
        <w:spacing w:before="0" w:after="0"/>
        <w:ind w:right="-1" w:firstLine="709"/>
        <w:rPr>
          <w:szCs w:val="24"/>
        </w:rPr>
      </w:pPr>
      <w:r w:rsidRPr="0019560A">
        <w:rPr>
          <w:szCs w:val="24"/>
        </w:rPr>
        <w:lastRenderedPageBreak/>
        <w:t xml:space="preserve">(5) </w:t>
      </w:r>
      <w:r w:rsidR="0054235F" w:rsidRPr="0019560A">
        <w:rPr>
          <w:b/>
          <w:szCs w:val="24"/>
        </w:rPr>
        <w:t>ВЪЗЛОЖИТЕЛЯТ</w:t>
      </w:r>
      <w:r w:rsidRPr="0019560A">
        <w:rPr>
          <w:szCs w:val="24"/>
        </w:rPr>
        <w:t xml:space="preserve"> има право във всеки момент от действието на договора да извърши проверка относно качеството на доставяните стоки и стадия на изпълнение на доставките, без да пречи на оперативната дейност на </w:t>
      </w:r>
      <w:r w:rsidR="0054235F" w:rsidRPr="0019560A">
        <w:rPr>
          <w:b/>
          <w:szCs w:val="24"/>
        </w:rPr>
        <w:t>ИЗПЪЛНИТЕЛЯ</w:t>
      </w:r>
      <w:r w:rsidRPr="0019560A">
        <w:rPr>
          <w:szCs w:val="24"/>
        </w:rPr>
        <w:t>.</w:t>
      </w:r>
    </w:p>
    <w:p w:rsidR="00787C6B" w:rsidRPr="0019560A" w:rsidRDefault="00787C6B" w:rsidP="006D43B2">
      <w:pPr>
        <w:pStyle w:val="BodyText"/>
        <w:suppressLineNumbers/>
        <w:tabs>
          <w:tab w:val="left" w:pos="709"/>
          <w:tab w:val="left" w:pos="9498"/>
        </w:tabs>
        <w:spacing w:before="0" w:after="0"/>
        <w:ind w:right="-1" w:firstLine="709"/>
        <w:rPr>
          <w:szCs w:val="24"/>
        </w:rPr>
      </w:pPr>
      <w:r w:rsidRPr="0019560A">
        <w:rPr>
          <w:szCs w:val="24"/>
        </w:rPr>
        <w:t xml:space="preserve">(6) </w:t>
      </w:r>
      <w:r w:rsidRPr="0019560A">
        <w:rPr>
          <w:b/>
          <w:szCs w:val="24"/>
        </w:rPr>
        <w:t>ВЪЗЛОЖИТЕЛЯТ</w:t>
      </w:r>
      <w:r w:rsidRPr="0019560A">
        <w:rPr>
          <w:szCs w:val="24"/>
        </w:rPr>
        <w:t xml:space="preserve"> има право да изисква от </w:t>
      </w:r>
      <w:r w:rsidRPr="0019560A">
        <w:rPr>
          <w:b/>
          <w:szCs w:val="24"/>
        </w:rPr>
        <w:t>ИЗПЪЛНИТЕЛЯ</w:t>
      </w:r>
      <w:r w:rsidRPr="0019560A">
        <w:rPr>
          <w:szCs w:val="24"/>
        </w:rPr>
        <w:t xml:space="preserve"> да документира по подходящ начин дейността по изпълнението на договора.</w:t>
      </w:r>
    </w:p>
    <w:p w:rsidR="008A0D64" w:rsidRPr="0019560A" w:rsidRDefault="008A0D64" w:rsidP="006D43B2">
      <w:pPr>
        <w:suppressLineNumbers/>
        <w:tabs>
          <w:tab w:val="left" w:pos="709"/>
          <w:tab w:val="left" w:pos="9498"/>
        </w:tabs>
        <w:spacing w:before="0"/>
        <w:ind w:right="-1" w:firstLine="709"/>
        <w:rPr>
          <w:b/>
          <w:szCs w:val="24"/>
          <w:u w:val="single"/>
        </w:rPr>
      </w:pPr>
    </w:p>
    <w:p w:rsidR="009C03C1" w:rsidRPr="0019560A" w:rsidRDefault="009C03C1" w:rsidP="006D43B2">
      <w:pPr>
        <w:suppressLineNumbers/>
        <w:tabs>
          <w:tab w:val="left" w:pos="709"/>
          <w:tab w:val="left" w:pos="9498"/>
        </w:tabs>
        <w:spacing w:before="0"/>
        <w:ind w:right="-1" w:firstLine="0"/>
        <w:jc w:val="center"/>
        <w:rPr>
          <w:b/>
          <w:caps/>
          <w:szCs w:val="24"/>
          <w:u w:val="single"/>
        </w:rPr>
      </w:pPr>
      <w:r w:rsidRPr="0019560A">
        <w:rPr>
          <w:b/>
          <w:szCs w:val="24"/>
          <w:u w:val="single"/>
        </w:rPr>
        <w:t xml:space="preserve">VI. </w:t>
      </w:r>
      <w:r w:rsidRPr="0019560A">
        <w:rPr>
          <w:b/>
          <w:caps/>
          <w:szCs w:val="24"/>
          <w:u w:val="single"/>
        </w:rPr>
        <w:t>Гаранция за изпълнение</w:t>
      </w:r>
    </w:p>
    <w:p w:rsidR="008A0D64" w:rsidRPr="008A0D64" w:rsidRDefault="00787C6B" w:rsidP="006D43B2">
      <w:pPr>
        <w:pStyle w:val="a5"/>
        <w:tabs>
          <w:tab w:val="left" w:pos="9072"/>
        </w:tabs>
        <w:spacing w:before="0"/>
        <w:ind w:right="44" w:firstLine="709"/>
        <w:rPr>
          <w:szCs w:val="24"/>
        </w:rPr>
      </w:pPr>
      <w:r w:rsidRPr="0019560A">
        <w:rPr>
          <w:b/>
          <w:szCs w:val="24"/>
        </w:rPr>
        <w:t xml:space="preserve">Чл. </w:t>
      </w:r>
      <w:r w:rsidR="00CC1645" w:rsidRPr="0019560A">
        <w:rPr>
          <w:b/>
          <w:szCs w:val="24"/>
        </w:rPr>
        <w:t>6</w:t>
      </w:r>
      <w:r w:rsidR="009C03C1" w:rsidRPr="0019560A">
        <w:rPr>
          <w:b/>
          <w:szCs w:val="24"/>
        </w:rPr>
        <w:t xml:space="preserve">. </w:t>
      </w:r>
      <w:r w:rsidR="008A0D64" w:rsidRPr="006D43B2">
        <w:rPr>
          <w:szCs w:val="24"/>
        </w:rPr>
        <w:t>(1)</w:t>
      </w:r>
      <w:r w:rsidR="008A0D64">
        <w:rPr>
          <w:b/>
          <w:szCs w:val="24"/>
        </w:rPr>
        <w:t xml:space="preserve"> </w:t>
      </w:r>
      <w:r w:rsidR="008A0D64" w:rsidRPr="008A0D64">
        <w:rPr>
          <w:szCs w:val="24"/>
        </w:rPr>
        <w:t xml:space="preserve">За изпълнение на задълженията си по този договор </w:t>
      </w:r>
      <w:r w:rsidR="008A0D64" w:rsidRPr="008A0D64">
        <w:rPr>
          <w:b/>
          <w:szCs w:val="24"/>
        </w:rPr>
        <w:t>ИЗПЪЛНИТЕЛЯТ</w:t>
      </w:r>
      <w:r w:rsidR="008A0D64" w:rsidRPr="008A0D64">
        <w:rPr>
          <w:szCs w:val="24"/>
        </w:rPr>
        <w:t xml:space="preserve"> предоставя гаранция за изпълнение на договора, представляваща </w:t>
      </w:r>
      <w:r w:rsidR="008A0D64">
        <w:rPr>
          <w:szCs w:val="24"/>
        </w:rPr>
        <w:t>5</w:t>
      </w:r>
      <w:r w:rsidR="008A0D64" w:rsidRPr="008A0D64">
        <w:rPr>
          <w:szCs w:val="24"/>
        </w:rPr>
        <w:t xml:space="preserve"> % от общата стойност на договора</w:t>
      </w:r>
      <w:r w:rsidR="00361740">
        <w:rPr>
          <w:szCs w:val="24"/>
        </w:rPr>
        <w:t xml:space="preserve"> за съответната обособена позиция</w:t>
      </w:r>
      <w:r w:rsidR="008A0D64" w:rsidRPr="008A0D64">
        <w:rPr>
          <w:szCs w:val="24"/>
        </w:rPr>
        <w:t xml:space="preserve">, посочена в чл. </w:t>
      </w:r>
      <w:r w:rsidR="003C165F">
        <w:rPr>
          <w:szCs w:val="24"/>
        </w:rPr>
        <w:t>2</w:t>
      </w:r>
      <w:r w:rsidR="008A0D64" w:rsidRPr="008A0D64">
        <w:rPr>
          <w:szCs w:val="24"/>
        </w:rPr>
        <w:t xml:space="preserve">, ал. </w:t>
      </w:r>
      <w:r w:rsidR="003C165F">
        <w:rPr>
          <w:szCs w:val="24"/>
        </w:rPr>
        <w:t>4</w:t>
      </w:r>
      <w:r w:rsidR="008A0D64" w:rsidRPr="008A0D64">
        <w:rPr>
          <w:szCs w:val="24"/>
        </w:rPr>
        <w:t xml:space="preserve">. Гаранцията за изпълнение се предоставя под формата на парична сума, банкова гаранция или застраховка най-късно при сключване на договора. </w:t>
      </w:r>
    </w:p>
    <w:p w:rsidR="008A0D64" w:rsidRPr="008A0D64" w:rsidRDefault="008A0D64" w:rsidP="006D43B2">
      <w:pPr>
        <w:tabs>
          <w:tab w:val="left" w:pos="709"/>
        </w:tabs>
        <w:spacing w:before="0"/>
        <w:ind w:right="44" w:firstLine="709"/>
        <w:rPr>
          <w:szCs w:val="24"/>
        </w:rPr>
      </w:pPr>
      <w:r w:rsidRPr="006D43B2">
        <w:rPr>
          <w:szCs w:val="24"/>
        </w:rPr>
        <w:t>(2)</w:t>
      </w:r>
      <w:r w:rsidRPr="008A0D64">
        <w:rPr>
          <w:szCs w:val="24"/>
        </w:rPr>
        <w:t xml:space="preserve"> В случай, че </w:t>
      </w:r>
      <w:r w:rsidRPr="008A0D64">
        <w:rPr>
          <w:b/>
          <w:szCs w:val="24"/>
        </w:rPr>
        <w:t>ИЗПЪЛНИТЕЛЯТ</w:t>
      </w:r>
      <w:r w:rsidRPr="008A0D64">
        <w:rPr>
          <w:szCs w:val="24"/>
        </w:rPr>
        <w:t xml:space="preserve"> избере да предостави гаранция под формата на парична сума в лева, то сумата следва да бъде преведена по следната банкова сметка на </w:t>
      </w:r>
      <w:r w:rsidRPr="008A0D64">
        <w:rPr>
          <w:b/>
          <w:szCs w:val="24"/>
        </w:rPr>
        <w:t>ВЪЗЛОЖИТЕЛЯ</w:t>
      </w:r>
      <w:r w:rsidRPr="008A0D64">
        <w:rPr>
          <w:szCs w:val="24"/>
        </w:rPr>
        <w:t>:</w:t>
      </w:r>
    </w:p>
    <w:p w:rsidR="008A0D64" w:rsidRPr="008A0D64" w:rsidRDefault="008A0D64" w:rsidP="006D43B2">
      <w:pPr>
        <w:spacing w:before="0"/>
        <w:ind w:right="44" w:firstLine="709"/>
        <w:rPr>
          <w:szCs w:val="24"/>
        </w:rPr>
      </w:pPr>
      <w:r w:rsidRPr="008A0D64">
        <w:rPr>
          <w:szCs w:val="24"/>
        </w:rPr>
        <w:t>IBAN: BG40BNBG96611000066123</w:t>
      </w:r>
    </w:p>
    <w:p w:rsidR="008A0D64" w:rsidRPr="008A0D64" w:rsidRDefault="008A0D64" w:rsidP="006D43B2">
      <w:pPr>
        <w:spacing w:before="0"/>
        <w:ind w:right="44" w:firstLine="709"/>
        <w:rPr>
          <w:szCs w:val="24"/>
        </w:rPr>
      </w:pPr>
      <w:r w:rsidRPr="008A0D64">
        <w:rPr>
          <w:szCs w:val="24"/>
        </w:rPr>
        <w:t>BIC: BNBGBGSD</w:t>
      </w:r>
    </w:p>
    <w:p w:rsidR="008A0D64" w:rsidRPr="008A0D64" w:rsidRDefault="008A0D64" w:rsidP="006D43B2">
      <w:pPr>
        <w:spacing w:before="0"/>
        <w:ind w:right="44" w:firstLine="709"/>
        <w:rPr>
          <w:szCs w:val="24"/>
        </w:rPr>
      </w:pPr>
      <w:r w:rsidRPr="008A0D64">
        <w:rPr>
          <w:szCs w:val="24"/>
        </w:rPr>
        <w:t>Банка: Българска народна банка.</w:t>
      </w:r>
    </w:p>
    <w:p w:rsidR="008A0D64" w:rsidRPr="008A0D64" w:rsidRDefault="008A0D64" w:rsidP="006D43B2">
      <w:pPr>
        <w:spacing w:before="0"/>
        <w:ind w:right="44" w:firstLine="709"/>
        <w:rPr>
          <w:szCs w:val="24"/>
        </w:rPr>
      </w:pPr>
      <w:r w:rsidRPr="006D43B2">
        <w:rPr>
          <w:szCs w:val="24"/>
        </w:rPr>
        <w:t>(3)</w:t>
      </w:r>
      <w:r w:rsidRPr="008A0D64">
        <w:rPr>
          <w:szCs w:val="24"/>
        </w:rPr>
        <w:t xml:space="preserve"> В случай, че </w:t>
      </w:r>
      <w:r w:rsidRPr="008A0D64">
        <w:rPr>
          <w:b/>
          <w:szCs w:val="24"/>
        </w:rPr>
        <w:t>ИЗПЪЛНИТЕЛЯТ</w:t>
      </w:r>
      <w:r w:rsidRPr="008A0D64">
        <w:rPr>
          <w:szCs w:val="24"/>
        </w:rPr>
        <w:t xml:space="preserve"> избере да предостави банкова гаранция, то тя трябва да бъде безусловна, неотменима и изискуема при първо писмено поискване, с което </w:t>
      </w:r>
      <w:r w:rsidRPr="008A0D64">
        <w:rPr>
          <w:b/>
          <w:szCs w:val="24"/>
        </w:rPr>
        <w:t>ВЪЗЛОЖИТЕЛЯТ</w:t>
      </w:r>
      <w:r w:rsidRPr="008A0D64">
        <w:rPr>
          <w:szCs w:val="24"/>
        </w:rPr>
        <w:t xml:space="preserve"> заявява, че </w:t>
      </w:r>
      <w:r w:rsidRPr="008A0D64">
        <w:rPr>
          <w:b/>
          <w:szCs w:val="24"/>
        </w:rPr>
        <w:t>ИЗПЪЛНИТЕЛЯТ</w:t>
      </w:r>
      <w:r w:rsidRPr="008A0D64">
        <w:rPr>
          <w:szCs w:val="24"/>
        </w:rPr>
        <w:t xml:space="preserve"> не е изпълнил задълженията си по договора. Банковата гаранция следва да бъде предоставена в оригинал и със срок на валидност до </w:t>
      </w:r>
      <w:r>
        <w:rPr>
          <w:szCs w:val="24"/>
        </w:rPr>
        <w:t>30</w:t>
      </w:r>
      <w:r w:rsidRPr="008A0D64">
        <w:rPr>
          <w:szCs w:val="24"/>
        </w:rPr>
        <w:t xml:space="preserve"> (</w:t>
      </w:r>
      <w:r>
        <w:rPr>
          <w:szCs w:val="24"/>
        </w:rPr>
        <w:t>тридесет</w:t>
      </w:r>
      <w:r w:rsidRPr="008A0D64">
        <w:rPr>
          <w:szCs w:val="24"/>
        </w:rPr>
        <w:t xml:space="preserve">) </w:t>
      </w:r>
      <w:r>
        <w:rPr>
          <w:szCs w:val="24"/>
        </w:rPr>
        <w:t xml:space="preserve">дни </w:t>
      </w:r>
      <w:r w:rsidRPr="008A0D64">
        <w:rPr>
          <w:szCs w:val="24"/>
        </w:rPr>
        <w:t>след изтичане на срок</w:t>
      </w:r>
      <w:r w:rsidRPr="00665ED0">
        <w:rPr>
          <w:szCs w:val="24"/>
        </w:rPr>
        <w:t>а на договора</w:t>
      </w:r>
      <w:r w:rsidRPr="008A0D64">
        <w:rPr>
          <w:szCs w:val="24"/>
        </w:rPr>
        <w:t xml:space="preserve"> по чл. </w:t>
      </w:r>
      <w:r w:rsidRPr="00665ED0">
        <w:rPr>
          <w:szCs w:val="24"/>
        </w:rPr>
        <w:t>3</w:t>
      </w:r>
      <w:r w:rsidRPr="008A0D64">
        <w:rPr>
          <w:szCs w:val="24"/>
        </w:rPr>
        <w:t xml:space="preserve">, ал. </w:t>
      </w:r>
      <w:r w:rsidRPr="00665ED0">
        <w:rPr>
          <w:szCs w:val="24"/>
        </w:rPr>
        <w:t>1</w:t>
      </w:r>
      <w:r w:rsidRPr="008A0D64">
        <w:rPr>
          <w:szCs w:val="24"/>
        </w:rPr>
        <w:t xml:space="preserve">. В случай че банковата гаранция е с по-кратък срок от посочения в предходното изречение, </w:t>
      </w:r>
      <w:r w:rsidRPr="008A0D64">
        <w:rPr>
          <w:b/>
          <w:szCs w:val="24"/>
        </w:rPr>
        <w:t>ИЗПЪЛНИТЕЛЯT</w:t>
      </w:r>
      <w:r w:rsidRPr="008A0D64">
        <w:rPr>
          <w:szCs w:val="24"/>
        </w:rPr>
        <w:t xml:space="preserve"> се задължава да я подновява до покриване на срока на валидност посочен в предходното изречение. Всяко подновяване се извършва в срок до 20 календарни дни преди изтичането на срока на съответната гаранция. </w:t>
      </w:r>
      <w:r w:rsidRPr="008A0D64">
        <w:rPr>
          <w:color w:val="000000"/>
          <w:spacing w:val="-2"/>
          <w:szCs w:val="24"/>
        </w:rPr>
        <w:t xml:space="preserve">Банковите разходи по откриването и поддържането на Гаранцията </w:t>
      </w:r>
      <w:r w:rsidRPr="008A0D64">
        <w:rPr>
          <w:color w:val="000000"/>
          <w:spacing w:val="1"/>
          <w:szCs w:val="24"/>
        </w:rPr>
        <w:t xml:space="preserve">за изпълнение във формата на банкова гаранция, както и по усвояването на средства от страна на </w:t>
      </w:r>
      <w:r w:rsidRPr="008A0D64">
        <w:rPr>
          <w:b/>
          <w:color w:val="000000"/>
          <w:spacing w:val="1"/>
          <w:szCs w:val="24"/>
        </w:rPr>
        <w:t>ВЪЗЛОЖИТЕЛЯ</w:t>
      </w:r>
      <w:r w:rsidRPr="008A0D64">
        <w:rPr>
          <w:color w:val="000000"/>
          <w:spacing w:val="1"/>
          <w:szCs w:val="24"/>
        </w:rPr>
        <w:t xml:space="preserve">, при наличието на основание за това, </w:t>
      </w:r>
      <w:r w:rsidRPr="008A0D64">
        <w:rPr>
          <w:color w:val="000000"/>
          <w:spacing w:val="-2"/>
          <w:szCs w:val="24"/>
        </w:rPr>
        <w:t xml:space="preserve">са за сметка на </w:t>
      </w:r>
      <w:r w:rsidRPr="008A0D64">
        <w:rPr>
          <w:b/>
          <w:szCs w:val="24"/>
        </w:rPr>
        <w:t>ИЗПЪЛНИТЕЛЯ</w:t>
      </w:r>
      <w:r w:rsidRPr="008A0D64">
        <w:rPr>
          <w:color w:val="000000"/>
          <w:spacing w:val="-2"/>
          <w:szCs w:val="24"/>
        </w:rPr>
        <w:t>.</w:t>
      </w:r>
    </w:p>
    <w:p w:rsidR="008A0D64" w:rsidRPr="008A0D64" w:rsidRDefault="008A0D64" w:rsidP="006D43B2">
      <w:pPr>
        <w:spacing w:before="0"/>
        <w:ind w:right="44" w:firstLine="709"/>
        <w:rPr>
          <w:szCs w:val="24"/>
        </w:rPr>
      </w:pPr>
      <w:r w:rsidRPr="006D43B2">
        <w:rPr>
          <w:szCs w:val="24"/>
        </w:rPr>
        <w:t>(4)</w:t>
      </w:r>
      <w:r w:rsidRPr="008A0D64">
        <w:rPr>
          <w:szCs w:val="24"/>
        </w:rPr>
        <w:t xml:space="preserve"> </w:t>
      </w:r>
      <w:r w:rsidRPr="008A0D64">
        <w:rPr>
          <w:color w:val="000000"/>
          <w:szCs w:val="24"/>
        </w:rPr>
        <w:t xml:space="preserve">Когато като Гаранция за изпълнение се представя </w:t>
      </w:r>
      <w:r w:rsidRPr="008A0D64">
        <w:rPr>
          <w:color w:val="000000"/>
          <w:spacing w:val="1"/>
          <w:szCs w:val="24"/>
        </w:rPr>
        <w:t xml:space="preserve">застраховка, </w:t>
      </w:r>
      <w:r w:rsidRPr="008A0D64">
        <w:rPr>
          <w:b/>
          <w:szCs w:val="24"/>
        </w:rPr>
        <w:t>ИЗПЪЛНИТЕЛЯТ</w:t>
      </w:r>
      <w:r w:rsidRPr="008A0D64">
        <w:rPr>
          <w:color w:val="000000"/>
          <w:spacing w:val="1"/>
          <w:szCs w:val="24"/>
        </w:rPr>
        <w:t xml:space="preserve"> предава на </w:t>
      </w:r>
      <w:r w:rsidRPr="008A0D64">
        <w:rPr>
          <w:b/>
          <w:color w:val="000000"/>
          <w:spacing w:val="1"/>
          <w:szCs w:val="24"/>
        </w:rPr>
        <w:t>ВЪЗЛОЖИТЕЛЯ</w:t>
      </w:r>
      <w:r w:rsidRPr="008A0D64">
        <w:rPr>
          <w:color w:val="000000"/>
          <w:spacing w:val="1"/>
          <w:szCs w:val="24"/>
        </w:rPr>
        <w:t xml:space="preserve"> оригинален екземпляр на застрахователна полица, в която </w:t>
      </w:r>
      <w:r w:rsidRPr="008A0D64">
        <w:rPr>
          <w:b/>
          <w:color w:val="000000"/>
          <w:spacing w:val="1"/>
          <w:szCs w:val="24"/>
        </w:rPr>
        <w:t>ВЪЗЛОЖИТЕЛЯТ</w:t>
      </w:r>
      <w:r w:rsidRPr="008A0D64">
        <w:rPr>
          <w:color w:val="000000"/>
          <w:spacing w:val="1"/>
          <w:szCs w:val="24"/>
        </w:rPr>
        <w:t xml:space="preserve"> е посочен като трето ползващо се лице (бенефициер), която трябва да </w:t>
      </w:r>
      <w:r w:rsidRPr="008A0D64">
        <w:rPr>
          <w:szCs w:val="24"/>
        </w:rPr>
        <w:t xml:space="preserve">обезпечава изпълнението на този договор чрез покритие на отговорността на </w:t>
      </w:r>
      <w:r w:rsidRPr="008A0D64">
        <w:rPr>
          <w:b/>
          <w:szCs w:val="24"/>
        </w:rPr>
        <w:t>ИЗПЪЛНИТЕЛЯ</w:t>
      </w:r>
      <w:r w:rsidRPr="008A0D64">
        <w:rPr>
          <w:szCs w:val="24"/>
        </w:rPr>
        <w:t>;</w:t>
      </w:r>
      <w:r w:rsidRPr="008A0D64">
        <w:rPr>
          <w:color w:val="000000"/>
          <w:spacing w:val="1"/>
          <w:szCs w:val="24"/>
        </w:rPr>
        <w:t xml:space="preserve"> </w:t>
      </w:r>
      <w:r w:rsidRPr="008A0D64">
        <w:rPr>
          <w:szCs w:val="24"/>
        </w:rPr>
        <w:t xml:space="preserve">да е изцяло заплатена застрахователната премия (не се допуска разсрочено плащане); да бъде със срок на валидност до </w:t>
      </w:r>
      <w:r>
        <w:rPr>
          <w:szCs w:val="24"/>
        </w:rPr>
        <w:t>30</w:t>
      </w:r>
      <w:r w:rsidRPr="008A0D64">
        <w:rPr>
          <w:szCs w:val="24"/>
        </w:rPr>
        <w:t xml:space="preserve"> (</w:t>
      </w:r>
      <w:r>
        <w:rPr>
          <w:szCs w:val="24"/>
        </w:rPr>
        <w:t>тридесет</w:t>
      </w:r>
      <w:r w:rsidRPr="008A0D64">
        <w:rPr>
          <w:szCs w:val="24"/>
        </w:rPr>
        <w:t xml:space="preserve">) </w:t>
      </w:r>
      <w:r>
        <w:rPr>
          <w:szCs w:val="24"/>
        </w:rPr>
        <w:t xml:space="preserve">дни </w:t>
      </w:r>
      <w:r w:rsidRPr="008A0D64">
        <w:rPr>
          <w:szCs w:val="24"/>
        </w:rPr>
        <w:t>след изтичане на срок</w:t>
      </w:r>
      <w:r w:rsidRPr="0038415E">
        <w:rPr>
          <w:szCs w:val="24"/>
        </w:rPr>
        <w:t>а на договора</w:t>
      </w:r>
      <w:r w:rsidRPr="008A0D64">
        <w:rPr>
          <w:szCs w:val="24"/>
        </w:rPr>
        <w:t xml:space="preserve"> по чл. </w:t>
      </w:r>
      <w:r w:rsidRPr="0038415E">
        <w:rPr>
          <w:szCs w:val="24"/>
        </w:rPr>
        <w:t>3</w:t>
      </w:r>
      <w:r w:rsidRPr="008A0D64">
        <w:rPr>
          <w:szCs w:val="24"/>
        </w:rPr>
        <w:t xml:space="preserve">, ал. </w:t>
      </w:r>
      <w:r w:rsidRPr="0038415E">
        <w:rPr>
          <w:szCs w:val="24"/>
        </w:rPr>
        <w:t>1</w:t>
      </w:r>
      <w:r w:rsidRPr="008A0D64">
        <w:rPr>
          <w:szCs w:val="24"/>
        </w:rPr>
        <w:t xml:space="preserve">. В </w:t>
      </w:r>
      <w:r w:rsidRPr="008A0D64">
        <w:rPr>
          <w:szCs w:val="24"/>
        </w:rPr>
        <w:lastRenderedPageBreak/>
        <w:t xml:space="preserve">случай че предоставената застраховка е с по-кратък срок от посочения в предходното изречение, </w:t>
      </w:r>
      <w:r w:rsidRPr="008A0D64">
        <w:rPr>
          <w:b/>
          <w:szCs w:val="24"/>
        </w:rPr>
        <w:t>ИЗПЪЛНИТЕЛЯТ</w:t>
      </w:r>
      <w:r w:rsidRPr="008A0D64">
        <w:rPr>
          <w:szCs w:val="24"/>
        </w:rPr>
        <w:t xml:space="preserve"> се задължава да я подновява до покриване на последния по продължителност срок по договора. Всяко подновяване се извършва в срок до 20 календарни дни преди изтичането на срока на съответната гаранция. </w:t>
      </w:r>
      <w:r w:rsidRPr="008A0D64">
        <w:rPr>
          <w:color w:val="000000"/>
          <w:spacing w:val="1"/>
          <w:szCs w:val="24"/>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8A0D64">
        <w:rPr>
          <w:b/>
          <w:color w:val="000000"/>
          <w:spacing w:val="1"/>
          <w:szCs w:val="24"/>
        </w:rPr>
        <w:t>ВЪЗЛОЖИТЕЛЯ</w:t>
      </w:r>
      <w:r w:rsidRPr="008A0D64">
        <w:rPr>
          <w:color w:val="000000"/>
          <w:spacing w:val="1"/>
          <w:szCs w:val="24"/>
        </w:rPr>
        <w:t xml:space="preserve">, при наличието на основание за това, са за сметка на </w:t>
      </w:r>
      <w:r w:rsidRPr="008A0D64">
        <w:rPr>
          <w:b/>
          <w:color w:val="000000"/>
          <w:spacing w:val="1"/>
          <w:szCs w:val="24"/>
        </w:rPr>
        <w:t>ИЗПЪЛНИТЕЛЯ</w:t>
      </w:r>
      <w:r w:rsidRPr="008A0D64">
        <w:rPr>
          <w:color w:val="000000"/>
          <w:spacing w:val="1"/>
          <w:szCs w:val="24"/>
        </w:rPr>
        <w:t>.</w:t>
      </w:r>
    </w:p>
    <w:p w:rsidR="008A0D64" w:rsidRPr="008A0D64" w:rsidRDefault="008A0D64" w:rsidP="006D43B2">
      <w:pPr>
        <w:widowControl w:val="0"/>
        <w:shd w:val="clear" w:color="auto" w:fill="FFFFFF"/>
        <w:autoSpaceDE w:val="0"/>
        <w:autoSpaceDN w:val="0"/>
        <w:adjustRightInd w:val="0"/>
        <w:spacing w:before="0"/>
        <w:rPr>
          <w:color w:val="000000"/>
          <w:spacing w:val="1"/>
          <w:szCs w:val="24"/>
        </w:rPr>
      </w:pPr>
      <w:r w:rsidRPr="006D43B2">
        <w:rPr>
          <w:szCs w:val="24"/>
        </w:rPr>
        <w:t>(5)</w:t>
      </w:r>
      <w:r w:rsidRPr="008A0D64">
        <w:rPr>
          <w:szCs w:val="24"/>
        </w:rPr>
        <w:t xml:space="preserve"> </w:t>
      </w:r>
      <w:r w:rsidRPr="008A0D64">
        <w:rPr>
          <w:b/>
          <w:szCs w:val="24"/>
        </w:rPr>
        <w:t>ВЪЗЛОЖИТЕЛЯТ</w:t>
      </w:r>
      <w:r w:rsidRPr="008A0D64">
        <w:rPr>
          <w:szCs w:val="24"/>
        </w:rPr>
        <w:t xml:space="preserve"> не дължи лихви върху сумата по гаранцията, независимо от  формата, под която е представена.</w:t>
      </w:r>
    </w:p>
    <w:p w:rsidR="008A0D64" w:rsidRPr="008A0D64" w:rsidRDefault="008A0D64" w:rsidP="006D43B2">
      <w:pPr>
        <w:spacing w:before="0"/>
        <w:ind w:right="44" w:firstLine="709"/>
        <w:rPr>
          <w:szCs w:val="24"/>
        </w:rPr>
      </w:pPr>
      <w:r w:rsidRPr="006D43B2">
        <w:rPr>
          <w:szCs w:val="24"/>
        </w:rPr>
        <w:t>(6)</w:t>
      </w:r>
      <w:r w:rsidRPr="008A0D64">
        <w:rPr>
          <w:szCs w:val="24"/>
        </w:rPr>
        <w:t xml:space="preserve"> В случай на изменение на договора</w:t>
      </w:r>
      <w:r w:rsidRPr="008A0D64">
        <w:rPr>
          <w:szCs w:val="24"/>
          <w:vertAlign w:val="superscript"/>
        </w:rPr>
        <w:footnoteReference w:id="1"/>
      </w:r>
      <w:r w:rsidRPr="008A0D64">
        <w:rPr>
          <w:szCs w:val="24"/>
        </w:rPr>
        <w:t xml:space="preserve">, извършено в съответствие с този договор и приложимото право, </w:t>
      </w:r>
      <w:r w:rsidRPr="008A0D64">
        <w:rPr>
          <w:b/>
          <w:szCs w:val="24"/>
        </w:rPr>
        <w:t>ИЗПЪЛНИТЕЛЯТ</w:t>
      </w:r>
      <w:r w:rsidRPr="008A0D64">
        <w:rPr>
          <w:szCs w:val="24"/>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и да предостави на </w:t>
      </w:r>
      <w:r w:rsidRPr="008A0D64">
        <w:rPr>
          <w:b/>
          <w:szCs w:val="24"/>
        </w:rPr>
        <w:t>ВЪЗЛОЖИТЕЛЯ</w:t>
      </w:r>
      <w:r w:rsidRPr="008A0D64">
        <w:rPr>
          <w:szCs w:val="24"/>
        </w:rPr>
        <w:t xml:space="preserve"> съответен документ за изменение на гаранцията в срок до 10 (десет) дни от подписването на допълнително споразумение за изменението.</w:t>
      </w:r>
    </w:p>
    <w:p w:rsidR="008A0D64" w:rsidRDefault="008A0D64" w:rsidP="006D43B2">
      <w:pPr>
        <w:widowControl w:val="0"/>
        <w:shd w:val="clear" w:color="auto" w:fill="FFFFFF"/>
        <w:tabs>
          <w:tab w:val="left" w:pos="-180"/>
        </w:tabs>
        <w:autoSpaceDE w:val="0"/>
        <w:autoSpaceDN w:val="0"/>
        <w:adjustRightInd w:val="0"/>
        <w:spacing w:before="0"/>
        <w:ind w:firstLine="0"/>
        <w:rPr>
          <w:szCs w:val="24"/>
        </w:rPr>
      </w:pPr>
      <w:r w:rsidRPr="008A0D64">
        <w:rPr>
          <w:b/>
          <w:szCs w:val="24"/>
        </w:rPr>
        <w:tab/>
      </w:r>
      <w:r w:rsidRPr="006D43B2">
        <w:rPr>
          <w:szCs w:val="24"/>
        </w:rPr>
        <w:t>(7)</w:t>
      </w:r>
      <w:r w:rsidRPr="008A0D64">
        <w:rPr>
          <w:szCs w:val="24"/>
        </w:rPr>
        <w:t xml:space="preserve"> Възложителят освобождава гаранцията за изпълнение на Договора в срок до </w:t>
      </w:r>
      <w:r>
        <w:rPr>
          <w:szCs w:val="24"/>
        </w:rPr>
        <w:t>30 (тридесет</w:t>
      </w:r>
      <w:r w:rsidRPr="008A0D64">
        <w:rPr>
          <w:szCs w:val="24"/>
        </w:rPr>
        <w:t xml:space="preserve">) </w:t>
      </w:r>
      <w:r>
        <w:rPr>
          <w:szCs w:val="24"/>
        </w:rPr>
        <w:t>календарни</w:t>
      </w:r>
      <w:r w:rsidRPr="008A0D64">
        <w:rPr>
          <w:szCs w:val="24"/>
        </w:rPr>
        <w:t xml:space="preserve"> дни след изтичане на срок</w:t>
      </w:r>
      <w:r w:rsidRPr="0038415E">
        <w:rPr>
          <w:szCs w:val="24"/>
        </w:rPr>
        <w:t>а на договора</w:t>
      </w:r>
      <w:r w:rsidRPr="008A0D64">
        <w:rPr>
          <w:szCs w:val="24"/>
        </w:rPr>
        <w:t xml:space="preserve"> по чл. </w:t>
      </w:r>
      <w:r w:rsidRPr="0038415E">
        <w:rPr>
          <w:szCs w:val="24"/>
        </w:rPr>
        <w:t>3</w:t>
      </w:r>
      <w:r w:rsidRPr="008A0D64">
        <w:rPr>
          <w:szCs w:val="24"/>
        </w:rPr>
        <w:t xml:space="preserve">, ал. </w:t>
      </w:r>
      <w:r w:rsidRPr="0038415E">
        <w:rPr>
          <w:szCs w:val="24"/>
        </w:rPr>
        <w:t>1</w:t>
      </w:r>
      <w:r w:rsidRPr="008A0D64">
        <w:rPr>
          <w:szCs w:val="24"/>
        </w:rPr>
        <w:t xml:space="preserve"> и при условие, че сумите по гаранциите не са задържани, или не са наст</w:t>
      </w:r>
      <w:r>
        <w:rPr>
          <w:szCs w:val="24"/>
        </w:rPr>
        <w:t>ъпили условия за задържането им.</w:t>
      </w:r>
    </w:p>
    <w:p w:rsidR="008A0D64" w:rsidRPr="008A0D64" w:rsidRDefault="008A0D64" w:rsidP="006D43B2">
      <w:pPr>
        <w:widowControl w:val="0"/>
        <w:shd w:val="clear" w:color="auto" w:fill="FFFFFF"/>
        <w:tabs>
          <w:tab w:val="left" w:pos="-180"/>
        </w:tabs>
        <w:autoSpaceDE w:val="0"/>
        <w:autoSpaceDN w:val="0"/>
        <w:adjustRightInd w:val="0"/>
        <w:spacing w:before="0"/>
        <w:rPr>
          <w:color w:val="000000"/>
          <w:spacing w:val="-2"/>
          <w:szCs w:val="24"/>
        </w:rPr>
      </w:pPr>
      <w:r w:rsidRPr="006D43B2">
        <w:rPr>
          <w:szCs w:val="24"/>
        </w:rPr>
        <w:t>(8)</w:t>
      </w:r>
      <w:r w:rsidRPr="008A0D64">
        <w:rPr>
          <w:szCs w:val="24"/>
        </w:rPr>
        <w:t xml:space="preserve"> </w:t>
      </w:r>
      <w:r w:rsidRPr="008A0D64">
        <w:rPr>
          <w:color w:val="000000"/>
          <w:spacing w:val="-2"/>
          <w:szCs w:val="24"/>
        </w:rPr>
        <w:t>Освобождаването на Гаранцията за изпълнение се извършва, както следва:</w:t>
      </w:r>
    </w:p>
    <w:p w:rsidR="008A0D64" w:rsidRPr="008A0D64" w:rsidRDefault="008A0D64" w:rsidP="006D43B2">
      <w:pPr>
        <w:widowControl w:val="0"/>
        <w:shd w:val="clear" w:color="auto" w:fill="FFFFFF"/>
        <w:tabs>
          <w:tab w:val="left" w:pos="-180"/>
        </w:tabs>
        <w:autoSpaceDE w:val="0"/>
        <w:autoSpaceDN w:val="0"/>
        <w:adjustRightInd w:val="0"/>
        <w:spacing w:before="0"/>
        <w:rPr>
          <w:color w:val="000000"/>
          <w:spacing w:val="-2"/>
          <w:szCs w:val="24"/>
        </w:rPr>
      </w:pPr>
      <w:r w:rsidRPr="008A0D64">
        <w:rPr>
          <w:color w:val="000000"/>
          <w:spacing w:val="-2"/>
          <w:szCs w:val="24"/>
        </w:rPr>
        <w:t>1.</w:t>
      </w:r>
      <w:r w:rsidRPr="008A0D64">
        <w:rPr>
          <w:szCs w:val="24"/>
        </w:rPr>
        <w:t> </w:t>
      </w:r>
      <w:r w:rsidRPr="008A0D64">
        <w:rPr>
          <w:color w:val="000000"/>
          <w:spacing w:val="-2"/>
          <w:szCs w:val="24"/>
        </w:rPr>
        <w:t xml:space="preserve">когато е във формата на парична сума – чрез превеждане на сумата по банковата сметка на </w:t>
      </w:r>
      <w:r w:rsidRPr="008A0D64">
        <w:rPr>
          <w:b/>
          <w:szCs w:val="24"/>
        </w:rPr>
        <w:t>ИЗПЪЛНИТЕЛЯ</w:t>
      </w:r>
      <w:r w:rsidRPr="008A0D64">
        <w:rPr>
          <w:color w:val="000000"/>
          <w:spacing w:val="-2"/>
          <w:szCs w:val="24"/>
        </w:rPr>
        <w:t xml:space="preserve">, посочена в чл. </w:t>
      </w:r>
      <w:r w:rsidRPr="00665ED0">
        <w:rPr>
          <w:color w:val="000000"/>
          <w:spacing w:val="-2"/>
          <w:szCs w:val="24"/>
        </w:rPr>
        <w:t>2</w:t>
      </w:r>
      <w:r w:rsidRPr="008A0D64">
        <w:rPr>
          <w:color w:val="000000"/>
          <w:spacing w:val="-2"/>
          <w:szCs w:val="24"/>
        </w:rPr>
        <w:t xml:space="preserve">, ал. 3 или друга сметка посочена писмено от </w:t>
      </w:r>
      <w:r w:rsidRPr="008A0D64">
        <w:rPr>
          <w:b/>
          <w:color w:val="000000"/>
          <w:spacing w:val="-2"/>
          <w:szCs w:val="24"/>
        </w:rPr>
        <w:t>ИЗПЪЛНИТЕЛЯ</w:t>
      </w:r>
      <w:r w:rsidRPr="008A0D64">
        <w:rPr>
          <w:color w:val="000000"/>
          <w:spacing w:val="-2"/>
          <w:szCs w:val="24"/>
        </w:rPr>
        <w:t>;</w:t>
      </w:r>
    </w:p>
    <w:p w:rsidR="008A0D64" w:rsidRPr="008A0D64" w:rsidRDefault="008A0D64" w:rsidP="006D43B2">
      <w:pPr>
        <w:widowControl w:val="0"/>
        <w:shd w:val="clear" w:color="auto" w:fill="FFFFFF"/>
        <w:tabs>
          <w:tab w:val="left" w:pos="-180"/>
        </w:tabs>
        <w:autoSpaceDE w:val="0"/>
        <w:autoSpaceDN w:val="0"/>
        <w:adjustRightInd w:val="0"/>
        <w:spacing w:before="0"/>
        <w:rPr>
          <w:color w:val="000000"/>
          <w:spacing w:val="-2"/>
          <w:szCs w:val="24"/>
        </w:rPr>
      </w:pPr>
      <w:r w:rsidRPr="008A0D64">
        <w:rPr>
          <w:color w:val="000000"/>
          <w:spacing w:val="-2"/>
          <w:szCs w:val="24"/>
        </w:rPr>
        <w:t>2.</w:t>
      </w:r>
      <w:r w:rsidRPr="008A0D64">
        <w:rPr>
          <w:szCs w:val="24"/>
        </w:rPr>
        <w:t> </w:t>
      </w:r>
      <w:r w:rsidRPr="008A0D64">
        <w:rPr>
          <w:color w:val="000000"/>
          <w:spacing w:val="-2"/>
          <w:szCs w:val="24"/>
        </w:rPr>
        <w:t xml:space="preserve">когато е във формата на банкова гаранция – чрез връщане на нейния оригинал на представител на </w:t>
      </w:r>
      <w:r w:rsidRPr="008A0D64">
        <w:rPr>
          <w:b/>
          <w:szCs w:val="24"/>
        </w:rPr>
        <w:t>ИЗПЪЛНИТЕЛЯ</w:t>
      </w:r>
      <w:r w:rsidRPr="008A0D64">
        <w:rPr>
          <w:color w:val="000000"/>
          <w:spacing w:val="-2"/>
          <w:szCs w:val="24"/>
        </w:rPr>
        <w:t xml:space="preserve"> или упълномощено от него лице;</w:t>
      </w:r>
    </w:p>
    <w:p w:rsidR="008A0D64" w:rsidRPr="008A0D64" w:rsidRDefault="008A0D64" w:rsidP="006D43B2">
      <w:pPr>
        <w:widowControl w:val="0"/>
        <w:shd w:val="clear" w:color="auto" w:fill="FFFFFF"/>
        <w:tabs>
          <w:tab w:val="left" w:pos="-180"/>
        </w:tabs>
        <w:autoSpaceDE w:val="0"/>
        <w:autoSpaceDN w:val="0"/>
        <w:adjustRightInd w:val="0"/>
        <w:spacing w:before="0"/>
        <w:ind w:firstLine="0"/>
        <w:rPr>
          <w:szCs w:val="24"/>
        </w:rPr>
      </w:pPr>
      <w:r w:rsidRPr="008A0D64">
        <w:rPr>
          <w:color w:val="000000"/>
          <w:spacing w:val="-2"/>
          <w:szCs w:val="24"/>
        </w:rPr>
        <w:tab/>
        <w:t>3.</w:t>
      </w:r>
      <w:r w:rsidRPr="008A0D64">
        <w:rPr>
          <w:szCs w:val="24"/>
        </w:rPr>
        <w:t> </w:t>
      </w:r>
      <w:r w:rsidRPr="008A0D64">
        <w:rPr>
          <w:color w:val="000000"/>
          <w:spacing w:val="-2"/>
          <w:szCs w:val="24"/>
        </w:rPr>
        <w:t xml:space="preserve">когато е във формата на застраховка – чрез връщане на оригинала на </w:t>
      </w:r>
      <w:r w:rsidRPr="008A0D64">
        <w:rPr>
          <w:color w:val="000000"/>
          <w:spacing w:val="1"/>
          <w:szCs w:val="24"/>
        </w:rPr>
        <w:t xml:space="preserve">застрахователната полица </w:t>
      </w:r>
      <w:r w:rsidRPr="008A0D64">
        <w:rPr>
          <w:color w:val="000000"/>
          <w:spacing w:val="-2"/>
          <w:szCs w:val="24"/>
        </w:rPr>
        <w:t xml:space="preserve">на представител на </w:t>
      </w:r>
      <w:r w:rsidRPr="008A0D64">
        <w:rPr>
          <w:b/>
          <w:szCs w:val="24"/>
        </w:rPr>
        <w:t>ИЗПЪЛНИТЕЛЯ</w:t>
      </w:r>
      <w:r w:rsidRPr="008A0D64">
        <w:rPr>
          <w:color w:val="000000"/>
          <w:spacing w:val="-2"/>
          <w:szCs w:val="24"/>
        </w:rPr>
        <w:t xml:space="preserve"> или упълномощено от него лице;</w:t>
      </w:r>
    </w:p>
    <w:p w:rsidR="008A0D64" w:rsidRPr="00BE0517" w:rsidRDefault="008A0D64" w:rsidP="006D43B2">
      <w:pPr>
        <w:tabs>
          <w:tab w:val="left" w:pos="709"/>
        </w:tabs>
        <w:spacing w:before="0"/>
        <w:ind w:right="44" w:firstLine="709"/>
        <w:rPr>
          <w:szCs w:val="24"/>
        </w:rPr>
      </w:pPr>
      <w:r w:rsidRPr="008A0D64">
        <w:rPr>
          <w:b/>
          <w:szCs w:val="24"/>
        </w:rPr>
        <w:t xml:space="preserve">Чл. </w:t>
      </w:r>
      <w:r>
        <w:rPr>
          <w:b/>
          <w:szCs w:val="24"/>
        </w:rPr>
        <w:t>7</w:t>
      </w:r>
      <w:r w:rsidRPr="008A0D64">
        <w:rPr>
          <w:b/>
          <w:szCs w:val="24"/>
        </w:rPr>
        <w:t>.</w:t>
      </w:r>
      <w:r w:rsidRPr="008A0D64">
        <w:rPr>
          <w:szCs w:val="24"/>
        </w:rPr>
        <w:t xml:space="preserve"> </w:t>
      </w:r>
      <w:r w:rsidRPr="006D43B2">
        <w:rPr>
          <w:szCs w:val="24"/>
        </w:rPr>
        <w:t>(1)</w:t>
      </w:r>
      <w:r w:rsidRPr="008A0D64">
        <w:rPr>
          <w:szCs w:val="24"/>
        </w:rPr>
        <w:t xml:space="preserve"> </w:t>
      </w:r>
      <w:r w:rsidRPr="008A0D64">
        <w:rPr>
          <w:b/>
          <w:szCs w:val="24"/>
        </w:rPr>
        <w:t>ВЪЗЛОЖИТЕЛЯТ</w:t>
      </w:r>
      <w:r w:rsidRPr="008A0D64">
        <w:rPr>
          <w:szCs w:val="24"/>
        </w:rPr>
        <w:t xml:space="preserve"> има право да задържи съответна част и да се удовлетвори от Гаранцията за изпълнение, независимо от формата, под която е представена, когато </w:t>
      </w:r>
      <w:r w:rsidRPr="008A0D64">
        <w:rPr>
          <w:b/>
          <w:szCs w:val="24"/>
        </w:rPr>
        <w:t>ИЗПЪЛНИТЕЛЯТ</w:t>
      </w:r>
      <w:r w:rsidRPr="008A0D64">
        <w:rPr>
          <w:szCs w:val="24"/>
        </w:rPr>
        <w:t xml:space="preserve"> не изпълни някое от своите задължения по договора, както и в случаите на лошо, частично и забавено изпълнение на което и да е задължение на </w:t>
      </w:r>
      <w:r w:rsidRPr="008A0D64">
        <w:rPr>
          <w:b/>
          <w:szCs w:val="24"/>
        </w:rPr>
        <w:t>ИЗПЪЛНИТЕЛЯ</w:t>
      </w:r>
      <w:r w:rsidRPr="008A0D64">
        <w:rPr>
          <w:szCs w:val="24"/>
        </w:rPr>
        <w:t xml:space="preserve">, като усвои такава част от Гаранцията за изпълнение, която съответства на уговорената в договора </w:t>
      </w:r>
      <w:r w:rsidRPr="00BE0517">
        <w:rPr>
          <w:szCs w:val="24"/>
        </w:rPr>
        <w:t>неустойка за съответния случай на неизпълнение.</w:t>
      </w:r>
    </w:p>
    <w:p w:rsidR="008A0D64" w:rsidRPr="008A0D64" w:rsidRDefault="008A0D64" w:rsidP="006D43B2">
      <w:pPr>
        <w:spacing w:before="0"/>
        <w:ind w:right="44" w:firstLine="709"/>
        <w:rPr>
          <w:szCs w:val="24"/>
        </w:rPr>
      </w:pPr>
      <w:r w:rsidRPr="006D43B2">
        <w:rPr>
          <w:szCs w:val="24"/>
        </w:rPr>
        <w:t>(2)</w:t>
      </w:r>
      <w:r w:rsidRPr="008A0D64">
        <w:rPr>
          <w:szCs w:val="24"/>
        </w:rPr>
        <w:t xml:space="preserve"> </w:t>
      </w:r>
      <w:r w:rsidRPr="008A0D64">
        <w:rPr>
          <w:b/>
          <w:szCs w:val="24"/>
        </w:rPr>
        <w:t>ВЪЗЛОЖИТЕЛЯТ</w:t>
      </w:r>
      <w:r w:rsidRPr="008A0D64">
        <w:rPr>
          <w:szCs w:val="24"/>
        </w:rPr>
        <w:t xml:space="preserve"> има право да усвои цялата гаранция или такава част от нея, която покрива отговорността на </w:t>
      </w:r>
      <w:r w:rsidRPr="008A0D64">
        <w:rPr>
          <w:b/>
          <w:szCs w:val="24"/>
        </w:rPr>
        <w:t>ИЗПЪЛНИТЕЛЯ</w:t>
      </w:r>
      <w:r w:rsidRPr="008A0D64">
        <w:rPr>
          <w:szCs w:val="24"/>
        </w:rPr>
        <w:t xml:space="preserve"> за неизпълнение на задължения по договора, </w:t>
      </w:r>
      <w:r w:rsidRPr="008A0D64">
        <w:rPr>
          <w:szCs w:val="24"/>
        </w:rPr>
        <w:lastRenderedPageBreak/>
        <w:t xml:space="preserve">включително неустойки и други обезщетения, дължими по тях, както и при прекратяване на дейността на </w:t>
      </w:r>
      <w:r w:rsidRPr="008A0D64">
        <w:rPr>
          <w:b/>
          <w:szCs w:val="24"/>
        </w:rPr>
        <w:t xml:space="preserve">ИЗПЪЛНИТЕЛЯ </w:t>
      </w:r>
      <w:r w:rsidRPr="008A0D64">
        <w:rPr>
          <w:szCs w:val="24"/>
        </w:rPr>
        <w:t>или при обявяването му в несъстоятелност.</w:t>
      </w:r>
    </w:p>
    <w:p w:rsidR="008A0D64" w:rsidRPr="008A0D64" w:rsidRDefault="008A0D64" w:rsidP="006D43B2">
      <w:pPr>
        <w:spacing w:before="0"/>
        <w:ind w:right="44" w:firstLine="709"/>
        <w:rPr>
          <w:szCs w:val="24"/>
        </w:rPr>
      </w:pPr>
      <w:r w:rsidRPr="006D43B2">
        <w:rPr>
          <w:szCs w:val="24"/>
        </w:rPr>
        <w:t>(3)</w:t>
      </w:r>
      <w:r w:rsidRPr="008A0D64">
        <w:rPr>
          <w:szCs w:val="24"/>
        </w:rPr>
        <w:t xml:space="preserve"> При разваляне на договора, респективно при едностранно прекратяване от страна на </w:t>
      </w:r>
      <w:r w:rsidRPr="008A0D64">
        <w:rPr>
          <w:b/>
          <w:szCs w:val="24"/>
        </w:rPr>
        <w:t>ВЪЗЛОЖИТЕЛЯ</w:t>
      </w:r>
      <w:r w:rsidRPr="008A0D64">
        <w:rPr>
          <w:szCs w:val="24"/>
        </w:rPr>
        <w:t xml:space="preserve"> на договора, поради виновно неизпълнение на задължения на </w:t>
      </w:r>
      <w:r w:rsidRPr="008A0D64">
        <w:rPr>
          <w:b/>
          <w:szCs w:val="24"/>
        </w:rPr>
        <w:t>ИЗПЪЛНИТЕЛЯ</w:t>
      </w:r>
      <w:r w:rsidRPr="008A0D64">
        <w:rPr>
          <w:szCs w:val="24"/>
        </w:rPr>
        <w:t xml:space="preserve"> по него, сумата на гаранцията се усвоява изцяло, като обезщетение за прекратяване на договора.</w:t>
      </w:r>
    </w:p>
    <w:p w:rsidR="008A0D64" w:rsidRPr="008A0D64" w:rsidRDefault="008A0D64" w:rsidP="006D43B2">
      <w:pPr>
        <w:spacing w:before="0"/>
        <w:ind w:right="44" w:firstLine="709"/>
        <w:rPr>
          <w:szCs w:val="24"/>
        </w:rPr>
      </w:pPr>
      <w:r w:rsidRPr="006D43B2">
        <w:rPr>
          <w:szCs w:val="24"/>
        </w:rPr>
        <w:t>(4)</w:t>
      </w:r>
      <w:r w:rsidRPr="008A0D64">
        <w:rPr>
          <w:szCs w:val="24"/>
        </w:rPr>
        <w:t xml:space="preserve"> Във всеки случай на задържане на Гаранцията за изпълнение, </w:t>
      </w:r>
      <w:r w:rsidRPr="008A0D64">
        <w:rPr>
          <w:b/>
          <w:szCs w:val="24"/>
        </w:rPr>
        <w:t>ВЪЗЛОЖИТЕЛЯТ</w:t>
      </w:r>
      <w:r w:rsidRPr="008A0D64">
        <w:rPr>
          <w:szCs w:val="24"/>
        </w:rPr>
        <w:t xml:space="preserve"> уведомява </w:t>
      </w:r>
      <w:r w:rsidRPr="008A0D64">
        <w:rPr>
          <w:b/>
          <w:szCs w:val="24"/>
        </w:rPr>
        <w:t>ИЗПЪЛНИТЕЛЯ</w:t>
      </w:r>
      <w:r w:rsidRPr="008A0D64">
        <w:rPr>
          <w:szCs w:val="24"/>
        </w:rPr>
        <w:t xml:space="preserve"> за задържането и неговото основание. В случай че неизпълнението на задължения по договора от страна на </w:t>
      </w:r>
      <w:r w:rsidRPr="008A0D64">
        <w:rPr>
          <w:b/>
          <w:szCs w:val="24"/>
        </w:rPr>
        <w:t>ИЗПЪЛНИТЕЛЯ</w:t>
      </w:r>
      <w:r w:rsidRPr="008A0D64">
        <w:rPr>
          <w:szCs w:val="24"/>
        </w:rPr>
        <w:t xml:space="preserve"> по стойност превишава размера на гаранцията, </w:t>
      </w:r>
      <w:r w:rsidRPr="008A0D64">
        <w:rPr>
          <w:b/>
          <w:szCs w:val="24"/>
        </w:rPr>
        <w:t>ВЪЗЛОЖИТЕЛЯТ</w:t>
      </w:r>
      <w:r w:rsidRPr="008A0D64">
        <w:rPr>
          <w:szCs w:val="24"/>
        </w:rPr>
        <w:t xml:space="preserve"> има право да търси обезщетение по общия ред. </w:t>
      </w:r>
    </w:p>
    <w:p w:rsidR="008A0D64" w:rsidRPr="008A0D64" w:rsidRDefault="008A0D64" w:rsidP="006D43B2">
      <w:pPr>
        <w:spacing w:before="0"/>
        <w:ind w:right="44" w:firstLine="709"/>
        <w:rPr>
          <w:szCs w:val="24"/>
        </w:rPr>
      </w:pPr>
      <w:r w:rsidRPr="006D43B2">
        <w:rPr>
          <w:szCs w:val="24"/>
        </w:rPr>
        <w:t>(5)</w:t>
      </w:r>
      <w:r w:rsidRPr="008A0D64">
        <w:rPr>
          <w:szCs w:val="24"/>
        </w:rPr>
        <w:t xml:space="preserve"> Когато </w:t>
      </w:r>
      <w:r w:rsidRPr="008A0D64">
        <w:rPr>
          <w:b/>
          <w:szCs w:val="24"/>
        </w:rPr>
        <w:t>ВЪЗЛОЖИТЕЛЯТ</w:t>
      </w:r>
      <w:r w:rsidRPr="008A0D64">
        <w:rPr>
          <w:szCs w:val="24"/>
        </w:rPr>
        <w:t xml:space="preserve"> се е удовлетворил от Гаранцията за изпълнение и договорът продължава да е в сила, </w:t>
      </w:r>
      <w:r w:rsidRPr="008A0D64">
        <w:rPr>
          <w:b/>
          <w:szCs w:val="24"/>
        </w:rPr>
        <w:t>ИЗПЪЛНИТЕЛЯТ</w:t>
      </w:r>
      <w:r w:rsidRPr="008A0D64">
        <w:rPr>
          <w:szCs w:val="24"/>
        </w:rPr>
        <w:t xml:space="preserve"> се задължава в срок до 10 (</w:t>
      </w:r>
      <w:r w:rsidRPr="008A0D64">
        <w:rPr>
          <w:i/>
          <w:szCs w:val="24"/>
        </w:rPr>
        <w:t>десет</w:t>
      </w:r>
      <w:r w:rsidRPr="008A0D64">
        <w:rPr>
          <w:szCs w:val="24"/>
        </w:rPr>
        <w:t xml:space="preserve">) дни да допълни Гаранцията за изпълнение, като внесе усвоената от </w:t>
      </w:r>
      <w:r w:rsidRPr="008A0D64">
        <w:rPr>
          <w:b/>
          <w:szCs w:val="24"/>
        </w:rPr>
        <w:t>ВЪЗЛОЖИТЕЛЯ</w:t>
      </w:r>
      <w:r w:rsidRPr="008A0D64">
        <w:rPr>
          <w:szCs w:val="24"/>
        </w:rPr>
        <w:t xml:space="preserve"> сума по сметката на </w:t>
      </w:r>
      <w:r w:rsidRPr="008A0D64">
        <w:rPr>
          <w:b/>
          <w:szCs w:val="24"/>
        </w:rPr>
        <w:t>ВЪЗЛОЖИТЕЛЯ</w:t>
      </w:r>
      <w:r w:rsidRPr="008A0D64">
        <w:rPr>
          <w:szCs w:val="24"/>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чл. </w:t>
      </w:r>
      <w:r w:rsidR="00C6086C">
        <w:rPr>
          <w:szCs w:val="24"/>
          <w:lang w:val="en-US"/>
        </w:rPr>
        <w:t>6</w:t>
      </w:r>
      <w:r w:rsidRPr="008A0D64">
        <w:rPr>
          <w:szCs w:val="24"/>
        </w:rPr>
        <w:t>, ал. 1 от договора.</w:t>
      </w:r>
    </w:p>
    <w:p w:rsidR="008A0D64" w:rsidRPr="008A0D64" w:rsidRDefault="008A0D64" w:rsidP="006D43B2">
      <w:pPr>
        <w:spacing w:before="0"/>
        <w:ind w:right="44" w:firstLine="709"/>
        <w:rPr>
          <w:szCs w:val="24"/>
        </w:rPr>
      </w:pPr>
      <w:r w:rsidRPr="006D43B2">
        <w:rPr>
          <w:szCs w:val="24"/>
        </w:rPr>
        <w:t>(6)</w:t>
      </w:r>
      <w:r w:rsidRPr="008A0D64">
        <w:rPr>
          <w:b/>
          <w:szCs w:val="24"/>
        </w:rPr>
        <w:t xml:space="preserve"> ВЪЗЛОЖИТЕЛЯТ</w:t>
      </w:r>
      <w:r w:rsidRPr="008A0D64">
        <w:rPr>
          <w:szCs w:val="24"/>
        </w:rPr>
        <w:t xml:space="preserve"> задържа гаранцията за изпълнение на договора, ако в процеса на неговото изпълнение възникне спор между страните, който е внесен за решаване от компетентен съд по реда на Гражданския</w:t>
      </w:r>
      <w:r w:rsidR="007D723D">
        <w:rPr>
          <w:szCs w:val="24"/>
        </w:rPr>
        <w:t xml:space="preserve"> </w:t>
      </w:r>
      <w:r w:rsidRPr="008A0D64">
        <w:rPr>
          <w:szCs w:val="24"/>
        </w:rPr>
        <w:t>процесуал</w:t>
      </w:r>
      <w:r w:rsidR="007D723D">
        <w:rPr>
          <w:szCs w:val="24"/>
          <w:lang w:val="en-US"/>
        </w:rPr>
        <w:t>e</w:t>
      </w:r>
      <w:r w:rsidR="007D723D">
        <w:rPr>
          <w:szCs w:val="24"/>
        </w:rPr>
        <w:t>н</w:t>
      </w:r>
      <w:r w:rsidRPr="008A0D64">
        <w:rPr>
          <w:szCs w:val="24"/>
        </w:rPr>
        <w:t xml:space="preserve"> кодекс. Гаранцията се задържа до окончателното решаване на спора.</w:t>
      </w:r>
    </w:p>
    <w:p w:rsidR="00CD07D0" w:rsidRPr="00CD07D0" w:rsidRDefault="00CD07D0" w:rsidP="006D43B2">
      <w:pPr>
        <w:pStyle w:val="a5"/>
        <w:tabs>
          <w:tab w:val="left" w:pos="0"/>
          <w:tab w:val="left" w:pos="709"/>
        </w:tabs>
        <w:spacing w:before="0"/>
        <w:ind w:firstLine="709"/>
      </w:pPr>
      <w:r w:rsidRPr="00626EF7">
        <w:t xml:space="preserve"> </w:t>
      </w:r>
    </w:p>
    <w:p w:rsidR="009C03C1" w:rsidRPr="0019560A" w:rsidRDefault="009C03C1" w:rsidP="006D43B2">
      <w:pPr>
        <w:pStyle w:val="PlainText"/>
        <w:suppressLineNumbers/>
        <w:tabs>
          <w:tab w:val="left" w:pos="709"/>
          <w:tab w:val="left" w:pos="9498"/>
        </w:tabs>
        <w:spacing w:line="360" w:lineRule="auto"/>
        <w:ind w:right="-1"/>
        <w:jc w:val="center"/>
        <w:rPr>
          <w:rFonts w:ascii="Times New Roman" w:hAnsi="Times New Roman"/>
          <w:b/>
          <w:sz w:val="24"/>
          <w:szCs w:val="24"/>
          <w:u w:val="single"/>
          <w:lang w:val="bg-BG"/>
        </w:rPr>
      </w:pPr>
      <w:r w:rsidRPr="0019560A">
        <w:rPr>
          <w:rFonts w:ascii="Times New Roman" w:hAnsi="Times New Roman"/>
          <w:b/>
          <w:sz w:val="24"/>
          <w:szCs w:val="24"/>
          <w:u w:val="single"/>
          <w:lang w:val="bg-BG"/>
        </w:rPr>
        <w:t>VII. ПРИЕМАНЕ НА ДОСТАВКИ</w:t>
      </w:r>
      <w:r w:rsidR="003E510C" w:rsidRPr="0019560A">
        <w:rPr>
          <w:rFonts w:ascii="Times New Roman" w:hAnsi="Times New Roman"/>
          <w:b/>
          <w:sz w:val="24"/>
          <w:szCs w:val="24"/>
          <w:u w:val="single"/>
          <w:lang w:val="bg-BG"/>
        </w:rPr>
        <w:t>.</w:t>
      </w:r>
      <w:r w:rsidRPr="0019560A">
        <w:rPr>
          <w:rFonts w:ascii="Times New Roman" w:hAnsi="Times New Roman"/>
          <w:b/>
          <w:sz w:val="24"/>
          <w:szCs w:val="24"/>
          <w:u w:val="single"/>
          <w:lang w:val="bg-BG"/>
        </w:rPr>
        <w:t xml:space="preserve"> РЕКЛАМАЦИИ</w:t>
      </w:r>
    </w:p>
    <w:p w:rsidR="009C03C1" w:rsidRPr="0019560A" w:rsidRDefault="00263A26" w:rsidP="006D43B2">
      <w:pPr>
        <w:pStyle w:val="PlainText"/>
        <w:suppressLineNumbers/>
        <w:tabs>
          <w:tab w:val="left" w:pos="709"/>
          <w:tab w:val="left" w:pos="9498"/>
        </w:tabs>
        <w:spacing w:line="360" w:lineRule="auto"/>
        <w:ind w:right="-1" w:firstLine="709"/>
        <w:jc w:val="both"/>
        <w:rPr>
          <w:rFonts w:ascii="Times New Roman" w:hAnsi="Times New Roman"/>
          <w:sz w:val="24"/>
          <w:szCs w:val="24"/>
          <w:lang w:val="bg-BG"/>
        </w:rPr>
      </w:pPr>
      <w:r w:rsidRPr="0019560A">
        <w:rPr>
          <w:rFonts w:ascii="Times New Roman" w:hAnsi="Times New Roman"/>
          <w:b/>
          <w:sz w:val="24"/>
          <w:szCs w:val="24"/>
          <w:lang w:val="bg-BG"/>
        </w:rPr>
        <w:t xml:space="preserve">Чл. </w:t>
      </w:r>
      <w:r w:rsidR="00663D1D" w:rsidRPr="0019560A">
        <w:rPr>
          <w:rFonts w:ascii="Times New Roman" w:hAnsi="Times New Roman"/>
          <w:b/>
          <w:sz w:val="24"/>
          <w:szCs w:val="24"/>
          <w:lang w:val="bg-BG"/>
        </w:rPr>
        <w:t>8</w:t>
      </w:r>
      <w:r w:rsidR="009C03C1" w:rsidRPr="0019560A">
        <w:rPr>
          <w:rFonts w:ascii="Times New Roman" w:hAnsi="Times New Roman"/>
          <w:b/>
          <w:sz w:val="24"/>
          <w:szCs w:val="24"/>
          <w:lang w:val="bg-BG"/>
        </w:rPr>
        <w:t xml:space="preserve">. </w:t>
      </w:r>
      <w:r w:rsidR="009C03C1" w:rsidRPr="0019560A">
        <w:rPr>
          <w:rFonts w:ascii="Times New Roman" w:hAnsi="Times New Roman"/>
          <w:sz w:val="24"/>
          <w:szCs w:val="24"/>
          <w:lang w:val="bg-BG"/>
        </w:rPr>
        <w:t>(1) Приемането на всяка конкретна</w:t>
      </w:r>
      <w:r w:rsidR="009C03C1" w:rsidRPr="0019560A">
        <w:rPr>
          <w:rFonts w:ascii="Times New Roman" w:hAnsi="Times New Roman"/>
          <w:spacing w:val="-6"/>
          <w:sz w:val="24"/>
          <w:szCs w:val="24"/>
          <w:lang w:val="bg-BG"/>
        </w:rPr>
        <w:t xml:space="preserve"> доставка без липси и дефекти на </w:t>
      </w:r>
      <w:r w:rsidR="009C03C1" w:rsidRPr="0019560A">
        <w:rPr>
          <w:rFonts w:ascii="Times New Roman" w:hAnsi="Times New Roman"/>
          <w:sz w:val="24"/>
          <w:szCs w:val="24"/>
          <w:lang w:val="bg-BG"/>
        </w:rPr>
        <w:t xml:space="preserve">стоките се удостоверява с двустранен приемателно-предавателен протокол, който се подписва от упълномощени представители на </w:t>
      </w:r>
      <w:r w:rsidR="003E510C" w:rsidRPr="0019560A">
        <w:rPr>
          <w:rFonts w:ascii="Times New Roman" w:hAnsi="Times New Roman"/>
          <w:sz w:val="24"/>
          <w:szCs w:val="24"/>
          <w:lang w:val="bg-BG"/>
        </w:rPr>
        <w:t xml:space="preserve">всяка от </w:t>
      </w:r>
      <w:r w:rsidR="009C03C1" w:rsidRPr="0019560A">
        <w:rPr>
          <w:rFonts w:ascii="Times New Roman" w:hAnsi="Times New Roman"/>
          <w:sz w:val="24"/>
          <w:szCs w:val="24"/>
          <w:lang w:val="bg-BG"/>
        </w:rPr>
        <w:t>страните</w:t>
      </w:r>
      <w:r w:rsidR="003E510C" w:rsidRPr="0019560A">
        <w:rPr>
          <w:rFonts w:ascii="Times New Roman" w:hAnsi="Times New Roman"/>
          <w:sz w:val="24"/>
          <w:szCs w:val="24"/>
          <w:lang w:val="bg-BG"/>
        </w:rPr>
        <w:t xml:space="preserve"> по договора</w:t>
      </w:r>
      <w:r w:rsidR="009C03C1" w:rsidRPr="0019560A">
        <w:rPr>
          <w:rFonts w:ascii="Times New Roman" w:hAnsi="Times New Roman"/>
          <w:sz w:val="24"/>
          <w:szCs w:val="24"/>
          <w:lang w:val="bg-BG"/>
        </w:rPr>
        <w:t>.</w:t>
      </w:r>
    </w:p>
    <w:p w:rsidR="009C03C1" w:rsidRPr="0019560A" w:rsidRDefault="009C03C1" w:rsidP="006D43B2">
      <w:pPr>
        <w:pStyle w:val="PlainText"/>
        <w:suppressLineNumbers/>
        <w:tabs>
          <w:tab w:val="left" w:pos="709"/>
          <w:tab w:val="left" w:pos="9498"/>
        </w:tabs>
        <w:spacing w:line="360" w:lineRule="auto"/>
        <w:ind w:right="-1" w:firstLine="709"/>
        <w:jc w:val="both"/>
        <w:rPr>
          <w:rFonts w:ascii="Times New Roman" w:hAnsi="Times New Roman"/>
          <w:sz w:val="24"/>
          <w:szCs w:val="24"/>
          <w:lang w:val="bg-BG"/>
        </w:rPr>
      </w:pPr>
      <w:r w:rsidRPr="0019560A">
        <w:rPr>
          <w:rFonts w:ascii="Times New Roman" w:hAnsi="Times New Roman"/>
          <w:sz w:val="24"/>
          <w:szCs w:val="24"/>
          <w:lang w:val="bg-BG"/>
        </w:rPr>
        <w:t>(2) В случаите, когато при приемането на съответната доставка бъдат констатирани липси и/или явни недостатъци, констатациите се отразяват в приемателно-предавателен протокол, подписан от двете</w:t>
      </w:r>
      <w:r w:rsidR="003E510C" w:rsidRPr="0019560A">
        <w:rPr>
          <w:rFonts w:ascii="Times New Roman" w:hAnsi="Times New Roman"/>
          <w:sz w:val="24"/>
          <w:szCs w:val="24"/>
          <w:lang w:val="bg-BG"/>
        </w:rPr>
        <w:t xml:space="preserve"> страни. В него се посочва срокът</w:t>
      </w:r>
      <w:r w:rsidRPr="0019560A">
        <w:rPr>
          <w:rFonts w:ascii="Times New Roman" w:hAnsi="Times New Roman"/>
          <w:sz w:val="24"/>
          <w:szCs w:val="24"/>
          <w:lang w:val="bg-BG"/>
        </w:rPr>
        <w:t xml:space="preserve"> за доставка на липсващите бройки от стоките и/или замяна на бройките с явни недостатъци</w:t>
      </w:r>
      <w:r w:rsidRPr="0019560A">
        <w:rPr>
          <w:rFonts w:ascii="Times New Roman" w:hAnsi="Times New Roman"/>
          <w:b/>
          <w:sz w:val="24"/>
          <w:szCs w:val="24"/>
          <w:lang w:val="bg-BG"/>
        </w:rPr>
        <w:t>.</w:t>
      </w:r>
      <w:r w:rsidRPr="0019560A">
        <w:rPr>
          <w:rFonts w:ascii="Times New Roman" w:hAnsi="Times New Roman"/>
          <w:sz w:val="24"/>
          <w:szCs w:val="24"/>
          <w:lang w:val="bg-BG"/>
        </w:rPr>
        <w:t xml:space="preserve"> Заплащането на съответната доставка се извършва след доставка на липсващите стоки и/или замяната със стоки без недостатъци, за което се подписва</w:t>
      </w:r>
      <w:r w:rsidR="002C667F" w:rsidRPr="0019560A">
        <w:rPr>
          <w:rFonts w:ascii="Times New Roman" w:hAnsi="Times New Roman"/>
          <w:sz w:val="24"/>
          <w:szCs w:val="24"/>
          <w:lang w:val="bg-BG"/>
        </w:rPr>
        <w:t xml:space="preserve"> прием</w:t>
      </w:r>
      <w:r w:rsidR="008C25B6">
        <w:rPr>
          <w:rFonts w:ascii="Times New Roman" w:hAnsi="Times New Roman"/>
          <w:sz w:val="24"/>
          <w:szCs w:val="24"/>
          <w:lang w:val="bg-BG"/>
        </w:rPr>
        <w:t>ателно</w:t>
      </w:r>
      <w:r w:rsidR="002C667F" w:rsidRPr="0019560A">
        <w:rPr>
          <w:rFonts w:ascii="Times New Roman" w:hAnsi="Times New Roman"/>
          <w:sz w:val="24"/>
          <w:szCs w:val="24"/>
          <w:lang w:val="bg-BG"/>
        </w:rPr>
        <w:t xml:space="preserve">-предавателен </w:t>
      </w:r>
      <w:r w:rsidRPr="0019560A">
        <w:rPr>
          <w:rFonts w:ascii="Times New Roman" w:hAnsi="Times New Roman"/>
          <w:sz w:val="24"/>
          <w:szCs w:val="24"/>
          <w:lang w:val="bg-BG"/>
        </w:rPr>
        <w:t>протокол по ал.1.</w:t>
      </w:r>
    </w:p>
    <w:p w:rsidR="00675031" w:rsidRPr="00096D43" w:rsidRDefault="009C03C1" w:rsidP="006D43B2">
      <w:pPr>
        <w:pStyle w:val="PlainText"/>
        <w:suppressLineNumbers/>
        <w:tabs>
          <w:tab w:val="left" w:pos="709"/>
          <w:tab w:val="left" w:pos="9498"/>
        </w:tabs>
        <w:spacing w:line="360" w:lineRule="auto"/>
        <w:ind w:right="-1" w:firstLine="709"/>
        <w:jc w:val="both"/>
        <w:rPr>
          <w:rFonts w:ascii="Times New Roman" w:hAnsi="Times New Roman"/>
          <w:sz w:val="24"/>
          <w:szCs w:val="24"/>
          <w:lang w:val="bg-BG"/>
        </w:rPr>
      </w:pPr>
      <w:r w:rsidRPr="0098282B">
        <w:rPr>
          <w:rFonts w:ascii="Times New Roman" w:hAnsi="Times New Roman"/>
          <w:sz w:val="24"/>
          <w:szCs w:val="24"/>
          <w:lang w:val="bg-BG"/>
        </w:rPr>
        <w:t xml:space="preserve">(3) В случаите, когато се установят </w:t>
      </w:r>
      <w:r w:rsidRPr="00096D43">
        <w:rPr>
          <w:rFonts w:ascii="Times New Roman" w:hAnsi="Times New Roman"/>
          <w:sz w:val="24"/>
          <w:szCs w:val="24"/>
          <w:lang w:val="bg-BG"/>
        </w:rPr>
        <w:t>скрити недостатъци</w:t>
      </w:r>
      <w:r w:rsidR="00CA5FC5">
        <w:rPr>
          <w:rFonts w:ascii="Times New Roman" w:hAnsi="Times New Roman"/>
          <w:sz w:val="24"/>
          <w:szCs w:val="24"/>
          <w:lang w:val="bg-BG"/>
        </w:rPr>
        <w:t>,</w:t>
      </w:r>
      <w:r w:rsidR="004A552D" w:rsidRPr="00096D43">
        <w:rPr>
          <w:rFonts w:ascii="Times New Roman" w:hAnsi="Times New Roman"/>
          <w:sz w:val="24"/>
          <w:szCs w:val="24"/>
          <w:lang w:val="bg-BG"/>
        </w:rPr>
        <w:t xml:space="preserve"> </w:t>
      </w:r>
      <w:r w:rsidR="004A552D" w:rsidRPr="00096D43">
        <w:rPr>
          <w:rFonts w:ascii="Times New Roman" w:hAnsi="Times New Roman"/>
          <w:b/>
          <w:sz w:val="24"/>
          <w:szCs w:val="24"/>
          <w:lang w:val="bg-BG"/>
        </w:rPr>
        <w:t>ВЪЗЛОЖИТЕЛЯТ</w:t>
      </w:r>
      <w:r w:rsidR="004A552D" w:rsidRPr="00096D43">
        <w:rPr>
          <w:rFonts w:ascii="Times New Roman" w:hAnsi="Times New Roman"/>
          <w:sz w:val="24"/>
          <w:szCs w:val="24"/>
          <w:lang w:val="bg-BG"/>
        </w:rPr>
        <w:t xml:space="preserve"> уведомява незабавно </w:t>
      </w:r>
      <w:r w:rsidR="004A552D" w:rsidRPr="00096D43">
        <w:rPr>
          <w:rFonts w:ascii="Times New Roman" w:hAnsi="Times New Roman"/>
          <w:b/>
          <w:sz w:val="24"/>
          <w:szCs w:val="24"/>
          <w:lang w:val="bg-BG"/>
        </w:rPr>
        <w:t>ИЗПЪЛНИТЕЛЯ</w:t>
      </w:r>
      <w:r w:rsidR="004A552D" w:rsidRPr="00096D43">
        <w:rPr>
          <w:rFonts w:ascii="Times New Roman" w:hAnsi="Times New Roman"/>
          <w:sz w:val="24"/>
          <w:szCs w:val="24"/>
          <w:lang w:val="bg-BG"/>
        </w:rPr>
        <w:t>.</w:t>
      </w:r>
      <w:r w:rsidRPr="00096D43">
        <w:rPr>
          <w:rFonts w:ascii="Times New Roman" w:hAnsi="Times New Roman"/>
          <w:sz w:val="24"/>
          <w:szCs w:val="24"/>
          <w:lang w:val="bg-BG"/>
        </w:rPr>
        <w:t xml:space="preserve"> </w:t>
      </w:r>
      <w:r w:rsidR="004A552D" w:rsidRPr="00096D43">
        <w:rPr>
          <w:rFonts w:ascii="Times New Roman" w:hAnsi="Times New Roman"/>
          <w:sz w:val="24"/>
          <w:szCs w:val="24"/>
          <w:lang w:val="bg-BG"/>
        </w:rPr>
        <w:t>С</w:t>
      </w:r>
      <w:r w:rsidRPr="00096D43">
        <w:rPr>
          <w:rFonts w:ascii="Times New Roman" w:hAnsi="Times New Roman"/>
          <w:sz w:val="24"/>
          <w:szCs w:val="24"/>
          <w:lang w:val="bg-BG"/>
        </w:rPr>
        <w:t xml:space="preserve">ъставя </w:t>
      </w:r>
      <w:r w:rsidR="004A552D" w:rsidRPr="00096D43">
        <w:rPr>
          <w:rFonts w:ascii="Times New Roman" w:hAnsi="Times New Roman"/>
          <w:sz w:val="24"/>
          <w:szCs w:val="24"/>
          <w:lang w:val="bg-BG"/>
        </w:rPr>
        <w:t xml:space="preserve">се </w:t>
      </w:r>
      <w:r w:rsidRPr="00096D43">
        <w:rPr>
          <w:rFonts w:ascii="Times New Roman" w:hAnsi="Times New Roman"/>
          <w:sz w:val="24"/>
          <w:szCs w:val="24"/>
          <w:lang w:val="bg-BG"/>
        </w:rPr>
        <w:t>двустранен констативен протокол с описание</w:t>
      </w:r>
      <w:r w:rsidR="00675031" w:rsidRPr="00096D43">
        <w:rPr>
          <w:rFonts w:ascii="Times New Roman" w:hAnsi="Times New Roman"/>
          <w:sz w:val="24"/>
          <w:szCs w:val="24"/>
          <w:lang w:val="en-US"/>
        </w:rPr>
        <w:t xml:space="preserve"> </w:t>
      </w:r>
      <w:r w:rsidR="00675031" w:rsidRPr="00096D43">
        <w:rPr>
          <w:rFonts w:ascii="Times New Roman" w:hAnsi="Times New Roman"/>
          <w:sz w:val="24"/>
          <w:szCs w:val="24"/>
          <w:lang w:val="bg-BG"/>
        </w:rPr>
        <w:t>на:</w:t>
      </w:r>
    </w:p>
    <w:p w:rsidR="00675031" w:rsidRPr="0098282B" w:rsidRDefault="00675031" w:rsidP="006D43B2">
      <w:pPr>
        <w:pStyle w:val="PlainText"/>
        <w:suppressLineNumbers/>
        <w:tabs>
          <w:tab w:val="left" w:pos="709"/>
          <w:tab w:val="left" w:pos="9498"/>
        </w:tabs>
        <w:spacing w:line="360" w:lineRule="auto"/>
        <w:ind w:right="-1" w:firstLine="709"/>
        <w:jc w:val="both"/>
        <w:rPr>
          <w:rFonts w:ascii="Times New Roman" w:hAnsi="Times New Roman"/>
          <w:sz w:val="24"/>
          <w:szCs w:val="24"/>
          <w:lang w:val="bg-BG"/>
        </w:rPr>
      </w:pPr>
      <w:r w:rsidRPr="0098282B">
        <w:rPr>
          <w:rFonts w:ascii="Times New Roman" w:hAnsi="Times New Roman"/>
          <w:sz w:val="24"/>
          <w:szCs w:val="24"/>
          <w:lang w:val="bg-BG"/>
        </w:rPr>
        <w:t>а</w:t>
      </w:r>
      <w:r w:rsidRPr="00096D43">
        <w:rPr>
          <w:rFonts w:ascii="Times New Roman" w:hAnsi="Times New Roman"/>
          <w:sz w:val="24"/>
          <w:szCs w:val="24"/>
          <w:lang w:val="en-US"/>
        </w:rPr>
        <w:t>)</w:t>
      </w:r>
      <w:r w:rsidR="009C03C1" w:rsidRPr="00096D43">
        <w:rPr>
          <w:rFonts w:ascii="Times New Roman" w:hAnsi="Times New Roman"/>
          <w:sz w:val="24"/>
          <w:szCs w:val="24"/>
          <w:lang w:val="bg-BG"/>
        </w:rPr>
        <w:t xml:space="preserve"> скрити</w:t>
      </w:r>
      <w:r w:rsidR="006D319F" w:rsidRPr="0098282B">
        <w:rPr>
          <w:rFonts w:ascii="Times New Roman" w:hAnsi="Times New Roman"/>
          <w:sz w:val="24"/>
          <w:szCs w:val="24"/>
          <w:lang w:val="bg-BG"/>
        </w:rPr>
        <w:t>те</w:t>
      </w:r>
      <w:r w:rsidR="009C03C1" w:rsidRPr="00096D43">
        <w:rPr>
          <w:rFonts w:ascii="Times New Roman" w:hAnsi="Times New Roman"/>
          <w:sz w:val="24"/>
          <w:szCs w:val="24"/>
          <w:lang w:val="bg-BG"/>
        </w:rPr>
        <w:t xml:space="preserve"> недостатъци</w:t>
      </w:r>
      <w:r w:rsidRPr="0098282B">
        <w:rPr>
          <w:rFonts w:ascii="Times New Roman" w:hAnsi="Times New Roman"/>
          <w:sz w:val="24"/>
          <w:szCs w:val="24"/>
          <w:lang w:val="en-US"/>
        </w:rPr>
        <w:t xml:space="preserve"> </w:t>
      </w:r>
      <w:r w:rsidRPr="0098282B">
        <w:rPr>
          <w:rFonts w:ascii="Times New Roman" w:hAnsi="Times New Roman"/>
          <w:sz w:val="24"/>
          <w:szCs w:val="24"/>
          <w:lang w:val="bg-BG"/>
        </w:rPr>
        <w:t>и тяхната стойност</w:t>
      </w:r>
      <w:r w:rsidR="0098282B">
        <w:rPr>
          <w:rFonts w:ascii="Times New Roman" w:hAnsi="Times New Roman"/>
          <w:sz w:val="24"/>
          <w:szCs w:val="24"/>
          <w:lang w:val="bg-BG"/>
        </w:rPr>
        <w:t>;</w:t>
      </w:r>
    </w:p>
    <w:p w:rsidR="00675031" w:rsidRPr="0098282B" w:rsidRDefault="00675031" w:rsidP="006D43B2">
      <w:pPr>
        <w:pStyle w:val="PlainText"/>
        <w:suppressLineNumbers/>
        <w:tabs>
          <w:tab w:val="left" w:pos="709"/>
          <w:tab w:val="left" w:pos="9498"/>
        </w:tabs>
        <w:spacing w:line="360" w:lineRule="auto"/>
        <w:ind w:right="-1" w:firstLine="709"/>
        <w:jc w:val="both"/>
        <w:rPr>
          <w:rFonts w:ascii="Times New Roman" w:hAnsi="Times New Roman"/>
          <w:sz w:val="24"/>
          <w:szCs w:val="24"/>
          <w:lang w:val="bg-BG"/>
        </w:rPr>
      </w:pPr>
      <w:r w:rsidRPr="0098282B">
        <w:rPr>
          <w:rFonts w:ascii="Times New Roman" w:hAnsi="Times New Roman"/>
          <w:sz w:val="24"/>
          <w:szCs w:val="24"/>
          <w:lang w:val="bg-BG"/>
        </w:rPr>
        <w:lastRenderedPageBreak/>
        <w:t>б</w:t>
      </w:r>
      <w:r w:rsidRPr="0098282B">
        <w:rPr>
          <w:rFonts w:ascii="Times New Roman" w:hAnsi="Times New Roman"/>
          <w:sz w:val="24"/>
          <w:szCs w:val="24"/>
          <w:lang w:val="en-US"/>
        </w:rPr>
        <w:t>)</w:t>
      </w:r>
      <w:r w:rsidR="00F07C2E" w:rsidRPr="0098282B">
        <w:rPr>
          <w:rFonts w:ascii="Times New Roman" w:hAnsi="Times New Roman"/>
          <w:sz w:val="24"/>
          <w:szCs w:val="24"/>
          <w:lang w:val="bg-BG"/>
        </w:rPr>
        <w:t xml:space="preserve"> </w:t>
      </w:r>
      <w:r w:rsidR="004A552D" w:rsidRPr="00096D43">
        <w:rPr>
          <w:rFonts w:ascii="Times New Roman" w:hAnsi="Times New Roman"/>
          <w:sz w:val="24"/>
          <w:szCs w:val="24"/>
          <w:lang w:val="bg-BG"/>
        </w:rPr>
        <w:t xml:space="preserve">вредите, в случай че са настъпили такива, причинени на </w:t>
      </w:r>
      <w:r w:rsidR="004A552D" w:rsidRPr="00096D43">
        <w:rPr>
          <w:rFonts w:ascii="Times New Roman" w:hAnsi="Times New Roman"/>
          <w:b/>
          <w:sz w:val="24"/>
          <w:szCs w:val="24"/>
          <w:lang w:val="bg-BG"/>
        </w:rPr>
        <w:t>ВЪЗЛОЖИТЕЛЯ</w:t>
      </w:r>
      <w:r w:rsidR="004A552D" w:rsidRPr="00096D43">
        <w:rPr>
          <w:rFonts w:ascii="Times New Roman" w:hAnsi="Times New Roman"/>
          <w:sz w:val="24"/>
          <w:szCs w:val="24"/>
          <w:lang w:val="bg-BG"/>
        </w:rPr>
        <w:t>, които са последица от употребата на стоката със скрити недостатъци и стойността на тези вреди</w:t>
      </w:r>
      <w:r w:rsidR="0098282B">
        <w:rPr>
          <w:rFonts w:ascii="Times New Roman" w:hAnsi="Times New Roman"/>
          <w:sz w:val="24"/>
          <w:szCs w:val="24"/>
          <w:lang w:val="bg-BG"/>
        </w:rPr>
        <w:t>.</w:t>
      </w:r>
    </w:p>
    <w:p w:rsidR="009C03C1" w:rsidRPr="0098282B" w:rsidRDefault="00675031" w:rsidP="006D43B2">
      <w:pPr>
        <w:pStyle w:val="PlainText"/>
        <w:suppressLineNumbers/>
        <w:tabs>
          <w:tab w:val="left" w:pos="709"/>
          <w:tab w:val="left" w:pos="9498"/>
        </w:tabs>
        <w:spacing w:line="360" w:lineRule="auto"/>
        <w:ind w:right="-1" w:firstLine="709"/>
        <w:jc w:val="both"/>
        <w:rPr>
          <w:rFonts w:ascii="Times New Roman" w:hAnsi="Times New Roman"/>
          <w:sz w:val="24"/>
          <w:szCs w:val="24"/>
          <w:lang w:val="bg-BG"/>
        </w:rPr>
      </w:pPr>
      <w:r w:rsidRPr="004842F5">
        <w:rPr>
          <w:rFonts w:ascii="Times New Roman" w:hAnsi="Times New Roman"/>
          <w:sz w:val="24"/>
          <w:szCs w:val="24"/>
          <w:lang w:val="bg-BG"/>
        </w:rPr>
        <w:t>Констативният протокол се подпис</w:t>
      </w:r>
      <w:r w:rsidRPr="00A24E8B">
        <w:rPr>
          <w:rFonts w:ascii="Times New Roman" w:hAnsi="Times New Roman"/>
          <w:sz w:val="24"/>
          <w:szCs w:val="24"/>
          <w:lang w:val="bg-BG"/>
        </w:rPr>
        <w:t>ва от представител на всяка от страните по договора</w:t>
      </w:r>
      <w:r w:rsidR="00F07C2E" w:rsidRPr="00A24E8B">
        <w:rPr>
          <w:rFonts w:ascii="Times New Roman" w:hAnsi="Times New Roman"/>
          <w:sz w:val="24"/>
          <w:szCs w:val="24"/>
          <w:lang w:val="bg-BG"/>
        </w:rPr>
        <w:t>. В</w:t>
      </w:r>
      <w:r w:rsidRPr="00A24E8B">
        <w:rPr>
          <w:rFonts w:ascii="Times New Roman" w:hAnsi="Times New Roman"/>
          <w:sz w:val="24"/>
          <w:szCs w:val="24"/>
          <w:lang w:val="bg-BG"/>
        </w:rPr>
        <w:t xml:space="preserve"> констативния протокол се посочва и</w:t>
      </w:r>
      <w:r w:rsidR="004A552D" w:rsidRPr="00096D43">
        <w:rPr>
          <w:rFonts w:ascii="Times New Roman" w:hAnsi="Times New Roman"/>
          <w:sz w:val="24"/>
          <w:szCs w:val="24"/>
          <w:lang w:val="bg-BG"/>
        </w:rPr>
        <w:t xml:space="preserve"> </w:t>
      </w:r>
      <w:r w:rsidR="003E510C" w:rsidRPr="00096D43">
        <w:rPr>
          <w:rFonts w:ascii="Times New Roman" w:hAnsi="Times New Roman"/>
          <w:sz w:val="24"/>
          <w:szCs w:val="24"/>
          <w:lang w:val="bg-BG"/>
        </w:rPr>
        <w:t>срокът</w:t>
      </w:r>
      <w:r w:rsidR="009C03C1" w:rsidRPr="00096D43">
        <w:rPr>
          <w:rFonts w:ascii="Times New Roman" w:hAnsi="Times New Roman"/>
          <w:sz w:val="24"/>
          <w:szCs w:val="24"/>
          <w:lang w:val="bg-BG"/>
        </w:rPr>
        <w:t xml:space="preserve"> на </w:t>
      </w:r>
      <w:r w:rsidR="003E510C" w:rsidRPr="00096D43">
        <w:rPr>
          <w:rFonts w:ascii="Times New Roman" w:hAnsi="Times New Roman"/>
          <w:sz w:val="24"/>
          <w:szCs w:val="24"/>
          <w:lang w:val="bg-BG"/>
        </w:rPr>
        <w:t>замяна на бройките със скрити</w:t>
      </w:r>
      <w:r w:rsidR="009C03C1" w:rsidRPr="00096D43">
        <w:rPr>
          <w:rFonts w:ascii="Times New Roman" w:hAnsi="Times New Roman"/>
          <w:sz w:val="24"/>
          <w:szCs w:val="24"/>
          <w:lang w:val="bg-BG"/>
        </w:rPr>
        <w:t xml:space="preserve"> недостатъци</w:t>
      </w:r>
      <w:r w:rsidR="00F07C2E" w:rsidRPr="0098282B">
        <w:rPr>
          <w:rFonts w:ascii="Times New Roman" w:hAnsi="Times New Roman"/>
          <w:sz w:val="24"/>
          <w:szCs w:val="24"/>
          <w:lang w:val="bg-BG"/>
        </w:rPr>
        <w:t xml:space="preserve">, както и начинът за </w:t>
      </w:r>
      <w:r w:rsidR="00F07C2E" w:rsidRPr="004842F5">
        <w:rPr>
          <w:rFonts w:ascii="Times New Roman" w:hAnsi="Times New Roman"/>
          <w:sz w:val="24"/>
          <w:szCs w:val="24"/>
          <w:lang w:val="bg-BG"/>
        </w:rPr>
        <w:t xml:space="preserve">заплащане </w:t>
      </w:r>
      <w:r w:rsidR="00F07C2E" w:rsidRPr="00A24E8B">
        <w:rPr>
          <w:rFonts w:ascii="Times New Roman" w:hAnsi="Times New Roman"/>
          <w:sz w:val="24"/>
          <w:szCs w:val="24"/>
          <w:lang w:val="bg-BG"/>
        </w:rPr>
        <w:t>стойността на вредите, последица от употребата на стоката със скрити недостатъци</w:t>
      </w:r>
      <w:r w:rsidR="009C03C1" w:rsidRPr="00096D43">
        <w:rPr>
          <w:rFonts w:ascii="Times New Roman" w:hAnsi="Times New Roman"/>
          <w:b/>
          <w:sz w:val="24"/>
          <w:szCs w:val="24"/>
          <w:lang w:val="bg-BG"/>
        </w:rPr>
        <w:t>.</w:t>
      </w:r>
      <w:r w:rsidR="009C03C1" w:rsidRPr="00096D43">
        <w:rPr>
          <w:rFonts w:ascii="Times New Roman" w:hAnsi="Times New Roman"/>
          <w:sz w:val="24"/>
          <w:szCs w:val="24"/>
          <w:lang w:val="bg-BG"/>
        </w:rPr>
        <w:t xml:space="preserve"> </w:t>
      </w:r>
      <w:r w:rsidR="00663D1D" w:rsidRPr="00096D43">
        <w:rPr>
          <w:rFonts w:ascii="Times New Roman" w:hAnsi="Times New Roman"/>
          <w:sz w:val="24"/>
          <w:szCs w:val="24"/>
          <w:lang w:val="bg-BG"/>
        </w:rPr>
        <w:t>С</w:t>
      </w:r>
      <w:r w:rsidR="009C03C1" w:rsidRPr="00096D43">
        <w:rPr>
          <w:rFonts w:ascii="Times New Roman" w:hAnsi="Times New Roman"/>
          <w:sz w:val="24"/>
          <w:szCs w:val="24"/>
          <w:lang w:val="bg-BG"/>
        </w:rPr>
        <w:t xml:space="preserve">лед замяната със стоки без недостатъци се подписва </w:t>
      </w:r>
      <w:r w:rsidR="004A552D" w:rsidRPr="00096D43">
        <w:rPr>
          <w:rFonts w:ascii="Times New Roman" w:hAnsi="Times New Roman"/>
          <w:sz w:val="24"/>
          <w:szCs w:val="24"/>
          <w:lang w:val="bg-BG"/>
        </w:rPr>
        <w:t>прием</w:t>
      </w:r>
      <w:r w:rsidR="00E41EED">
        <w:rPr>
          <w:rFonts w:ascii="Times New Roman" w:hAnsi="Times New Roman"/>
          <w:sz w:val="24"/>
          <w:szCs w:val="24"/>
          <w:lang w:val="bg-BG"/>
        </w:rPr>
        <w:t>ателно</w:t>
      </w:r>
      <w:r w:rsidR="004A552D" w:rsidRPr="00096D43">
        <w:rPr>
          <w:rFonts w:ascii="Times New Roman" w:hAnsi="Times New Roman"/>
          <w:sz w:val="24"/>
          <w:szCs w:val="24"/>
          <w:lang w:val="bg-BG"/>
        </w:rPr>
        <w:t xml:space="preserve">-предавателен </w:t>
      </w:r>
      <w:r w:rsidR="009C03C1" w:rsidRPr="00096D43">
        <w:rPr>
          <w:rFonts w:ascii="Times New Roman" w:hAnsi="Times New Roman"/>
          <w:sz w:val="24"/>
          <w:szCs w:val="24"/>
          <w:lang w:val="bg-BG"/>
        </w:rPr>
        <w:t xml:space="preserve">протокол по </w:t>
      </w:r>
      <w:r w:rsidR="00200400">
        <w:rPr>
          <w:rFonts w:ascii="Times New Roman" w:hAnsi="Times New Roman"/>
          <w:sz w:val="24"/>
          <w:szCs w:val="24"/>
          <w:lang w:val="bg-BG"/>
        </w:rPr>
        <w:t xml:space="preserve">реда на </w:t>
      </w:r>
      <w:r w:rsidR="009C03C1" w:rsidRPr="00096D43">
        <w:rPr>
          <w:rFonts w:ascii="Times New Roman" w:hAnsi="Times New Roman"/>
          <w:sz w:val="24"/>
          <w:szCs w:val="24"/>
          <w:lang w:val="bg-BG"/>
        </w:rPr>
        <w:t>ал. 1.</w:t>
      </w:r>
      <w:r w:rsidR="004A552D" w:rsidRPr="0098282B">
        <w:rPr>
          <w:rFonts w:ascii="Times New Roman" w:hAnsi="Times New Roman"/>
          <w:sz w:val="24"/>
          <w:szCs w:val="24"/>
          <w:lang w:val="bg-BG"/>
        </w:rPr>
        <w:t xml:space="preserve"> </w:t>
      </w:r>
    </w:p>
    <w:p w:rsidR="00A24E8B" w:rsidRDefault="009C03C1" w:rsidP="006D43B2">
      <w:pPr>
        <w:pStyle w:val="PlainText"/>
        <w:suppressLineNumbers/>
        <w:tabs>
          <w:tab w:val="left" w:pos="709"/>
          <w:tab w:val="left" w:pos="9498"/>
        </w:tabs>
        <w:spacing w:line="360" w:lineRule="auto"/>
        <w:ind w:right="-1" w:firstLine="709"/>
        <w:jc w:val="both"/>
        <w:rPr>
          <w:rFonts w:ascii="Times New Roman" w:hAnsi="Times New Roman"/>
          <w:sz w:val="24"/>
          <w:szCs w:val="24"/>
          <w:lang w:val="bg-BG"/>
        </w:rPr>
      </w:pPr>
      <w:r w:rsidRPr="00A24E8B">
        <w:rPr>
          <w:rFonts w:ascii="Times New Roman" w:hAnsi="Times New Roman"/>
          <w:sz w:val="24"/>
          <w:szCs w:val="24"/>
          <w:lang w:val="bg-BG"/>
        </w:rPr>
        <w:t>(</w:t>
      </w:r>
      <w:r w:rsidR="00BC1247" w:rsidRPr="00A24E8B">
        <w:rPr>
          <w:rFonts w:ascii="Times New Roman" w:hAnsi="Times New Roman"/>
          <w:sz w:val="24"/>
          <w:szCs w:val="24"/>
          <w:lang w:val="bg-BG"/>
        </w:rPr>
        <w:t>4</w:t>
      </w:r>
      <w:r w:rsidRPr="00A24E8B">
        <w:rPr>
          <w:rFonts w:ascii="Times New Roman" w:hAnsi="Times New Roman"/>
          <w:sz w:val="24"/>
          <w:szCs w:val="24"/>
          <w:lang w:val="bg-BG"/>
        </w:rPr>
        <w:t xml:space="preserve">) В случай че </w:t>
      </w:r>
      <w:r w:rsidR="003E510C" w:rsidRPr="00A24E8B">
        <w:rPr>
          <w:rFonts w:ascii="Times New Roman" w:hAnsi="Times New Roman"/>
          <w:b/>
          <w:sz w:val="24"/>
          <w:szCs w:val="24"/>
          <w:lang w:val="bg-BG"/>
        </w:rPr>
        <w:t xml:space="preserve">ИЗПЪЛНИТЕЛЯТ </w:t>
      </w:r>
      <w:r w:rsidRPr="00A24E8B">
        <w:rPr>
          <w:rFonts w:ascii="Times New Roman" w:hAnsi="Times New Roman"/>
          <w:sz w:val="24"/>
          <w:szCs w:val="24"/>
          <w:lang w:val="bg-BG"/>
        </w:rPr>
        <w:t xml:space="preserve">не изпрати свой представител за подписване на </w:t>
      </w:r>
      <w:r w:rsidR="002C667F" w:rsidRPr="00A24E8B">
        <w:rPr>
          <w:rFonts w:ascii="Times New Roman" w:hAnsi="Times New Roman"/>
          <w:sz w:val="24"/>
          <w:szCs w:val="24"/>
          <w:lang w:val="bg-BG"/>
        </w:rPr>
        <w:t xml:space="preserve">констативния </w:t>
      </w:r>
      <w:r w:rsidRPr="00A24E8B">
        <w:rPr>
          <w:rFonts w:ascii="Times New Roman" w:hAnsi="Times New Roman"/>
          <w:sz w:val="24"/>
          <w:szCs w:val="24"/>
          <w:lang w:val="bg-BG"/>
        </w:rPr>
        <w:t xml:space="preserve">протокол по </w:t>
      </w:r>
      <w:r w:rsidRPr="00096D43">
        <w:rPr>
          <w:rFonts w:ascii="Times New Roman" w:hAnsi="Times New Roman"/>
          <w:sz w:val="24"/>
          <w:szCs w:val="24"/>
          <w:lang w:val="bg-BG"/>
        </w:rPr>
        <w:t xml:space="preserve">чл. </w:t>
      </w:r>
      <w:r w:rsidR="00663D1D" w:rsidRPr="00096D43">
        <w:rPr>
          <w:rFonts w:ascii="Times New Roman" w:hAnsi="Times New Roman"/>
          <w:sz w:val="24"/>
          <w:szCs w:val="24"/>
          <w:lang w:val="bg-BG"/>
        </w:rPr>
        <w:t>8</w:t>
      </w:r>
      <w:r w:rsidRPr="00096D43">
        <w:rPr>
          <w:rFonts w:ascii="Times New Roman" w:hAnsi="Times New Roman"/>
          <w:sz w:val="24"/>
          <w:szCs w:val="24"/>
          <w:lang w:val="bg-BG"/>
        </w:rPr>
        <w:t>, ал. 3,</w:t>
      </w:r>
      <w:r w:rsidRPr="0098282B">
        <w:rPr>
          <w:rFonts w:ascii="Times New Roman" w:hAnsi="Times New Roman"/>
          <w:sz w:val="24"/>
          <w:szCs w:val="24"/>
          <w:lang w:val="bg-BG"/>
        </w:rPr>
        <w:t xml:space="preserve"> в срок от 3 (три) работни дни след писменото му уведомяване, </w:t>
      </w:r>
      <w:r w:rsidR="003E510C" w:rsidRPr="0098282B">
        <w:rPr>
          <w:rFonts w:ascii="Times New Roman" w:hAnsi="Times New Roman"/>
          <w:b/>
          <w:sz w:val="24"/>
          <w:szCs w:val="24"/>
          <w:lang w:val="bg-BG"/>
        </w:rPr>
        <w:t>ВЪЗЛОЖИТЕЛЯТ</w:t>
      </w:r>
      <w:r w:rsidRPr="0098282B">
        <w:rPr>
          <w:rFonts w:ascii="Times New Roman" w:hAnsi="Times New Roman"/>
          <w:sz w:val="24"/>
          <w:szCs w:val="24"/>
          <w:lang w:val="bg-BG"/>
        </w:rPr>
        <w:t xml:space="preserve"> има право да състави сам протокола и да опише в него</w:t>
      </w:r>
      <w:r w:rsidR="00A24E8B">
        <w:rPr>
          <w:rFonts w:ascii="Times New Roman" w:hAnsi="Times New Roman"/>
          <w:sz w:val="24"/>
          <w:szCs w:val="24"/>
          <w:lang w:val="bg-BG"/>
        </w:rPr>
        <w:t>:</w:t>
      </w:r>
    </w:p>
    <w:p w:rsidR="00A24E8B" w:rsidRDefault="00A24E8B" w:rsidP="006D43B2">
      <w:pPr>
        <w:pStyle w:val="PlainText"/>
        <w:suppressLineNumbers/>
        <w:tabs>
          <w:tab w:val="left" w:pos="709"/>
          <w:tab w:val="left" w:pos="9498"/>
        </w:tabs>
        <w:spacing w:line="360" w:lineRule="auto"/>
        <w:ind w:right="-1" w:firstLine="709"/>
        <w:jc w:val="both"/>
        <w:rPr>
          <w:rFonts w:ascii="Times New Roman" w:hAnsi="Times New Roman"/>
          <w:sz w:val="24"/>
          <w:szCs w:val="24"/>
          <w:lang w:val="bg-BG"/>
        </w:rPr>
      </w:pPr>
      <w:r>
        <w:rPr>
          <w:rFonts w:ascii="Times New Roman" w:hAnsi="Times New Roman"/>
          <w:sz w:val="24"/>
          <w:szCs w:val="24"/>
          <w:lang w:val="bg-BG"/>
        </w:rPr>
        <w:t>а) с</w:t>
      </w:r>
      <w:r w:rsidR="009C03C1" w:rsidRPr="0098282B">
        <w:rPr>
          <w:rFonts w:ascii="Times New Roman" w:hAnsi="Times New Roman"/>
          <w:sz w:val="24"/>
          <w:szCs w:val="24"/>
          <w:lang w:val="bg-BG"/>
        </w:rPr>
        <w:t>крити</w:t>
      </w:r>
      <w:r w:rsidR="006D319F" w:rsidRPr="00096D43">
        <w:rPr>
          <w:rFonts w:ascii="Times New Roman" w:hAnsi="Times New Roman"/>
          <w:sz w:val="24"/>
          <w:szCs w:val="24"/>
          <w:lang w:val="bg-BG"/>
        </w:rPr>
        <w:t>те</w:t>
      </w:r>
      <w:r w:rsidR="009C03C1" w:rsidRPr="0098282B">
        <w:rPr>
          <w:rFonts w:ascii="Times New Roman" w:hAnsi="Times New Roman"/>
          <w:sz w:val="24"/>
          <w:szCs w:val="24"/>
          <w:lang w:val="bg-BG"/>
        </w:rPr>
        <w:t xml:space="preserve"> недостатъци</w:t>
      </w:r>
      <w:r w:rsidR="006D319F" w:rsidRPr="00096D43">
        <w:rPr>
          <w:rFonts w:ascii="Times New Roman" w:hAnsi="Times New Roman"/>
          <w:sz w:val="24"/>
          <w:szCs w:val="24"/>
          <w:lang w:val="bg-BG"/>
        </w:rPr>
        <w:t xml:space="preserve"> и</w:t>
      </w:r>
      <w:r w:rsidR="009C03C1" w:rsidRPr="0098282B">
        <w:rPr>
          <w:rFonts w:ascii="Times New Roman" w:hAnsi="Times New Roman"/>
          <w:sz w:val="24"/>
          <w:szCs w:val="24"/>
          <w:lang w:val="bg-BG"/>
        </w:rPr>
        <w:t xml:space="preserve"> тяхната стойност</w:t>
      </w:r>
      <w:r>
        <w:rPr>
          <w:rFonts w:ascii="Times New Roman" w:hAnsi="Times New Roman"/>
          <w:sz w:val="24"/>
          <w:szCs w:val="24"/>
          <w:lang w:val="bg-BG"/>
        </w:rPr>
        <w:t>;</w:t>
      </w:r>
    </w:p>
    <w:p w:rsidR="006D319F" w:rsidRPr="00096D43" w:rsidRDefault="00A24E8B" w:rsidP="006D43B2">
      <w:pPr>
        <w:pStyle w:val="PlainText"/>
        <w:suppressLineNumbers/>
        <w:tabs>
          <w:tab w:val="left" w:pos="709"/>
          <w:tab w:val="left" w:pos="9498"/>
        </w:tabs>
        <w:spacing w:line="360" w:lineRule="auto"/>
        <w:ind w:right="-1" w:firstLine="709"/>
        <w:jc w:val="both"/>
        <w:rPr>
          <w:rFonts w:ascii="Times New Roman" w:hAnsi="Times New Roman"/>
          <w:sz w:val="24"/>
          <w:szCs w:val="24"/>
          <w:lang w:val="bg-BG"/>
        </w:rPr>
      </w:pPr>
      <w:r>
        <w:rPr>
          <w:rFonts w:ascii="Times New Roman" w:hAnsi="Times New Roman"/>
          <w:sz w:val="24"/>
          <w:szCs w:val="24"/>
          <w:lang w:val="bg-BG"/>
        </w:rPr>
        <w:t>б) в</w:t>
      </w:r>
      <w:r w:rsidRPr="0098282B">
        <w:rPr>
          <w:rFonts w:ascii="Times New Roman" w:hAnsi="Times New Roman"/>
          <w:sz w:val="24"/>
          <w:szCs w:val="24"/>
          <w:lang w:val="bg-BG"/>
        </w:rPr>
        <w:t xml:space="preserve">редите, в случай че са настъпили такива, причинени на </w:t>
      </w:r>
      <w:r w:rsidRPr="0098282B">
        <w:rPr>
          <w:rFonts w:ascii="Times New Roman" w:hAnsi="Times New Roman"/>
          <w:b/>
          <w:sz w:val="24"/>
          <w:szCs w:val="24"/>
          <w:lang w:val="bg-BG"/>
        </w:rPr>
        <w:t>ВЪЗЛОЖИТЕЛЯ</w:t>
      </w:r>
      <w:r w:rsidRPr="0098282B">
        <w:rPr>
          <w:rFonts w:ascii="Times New Roman" w:hAnsi="Times New Roman"/>
          <w:sz w:val="24"/>
          <w:szCs w:val="24"/>
          <w:lang w:val="bg-BG"/>
        </w:rPr>
        <w:t>, които са последица от употре</w:t>
      </w:r>
      <w:r w:rsidRPr="004842F5">
        <w:rPr>
          <w:rFonts w:ascii="Times New Roman" w:hAnsi="Times New Roman"/>
          <w:sz w:val="24"/>
          <w:szCs w:val="24"/>
          <w:lang w:val="bg-BG"/>
        </w:rPr>
        <w:t xml:space="preserve">бата на </w:t>
      </w:r>
      <w:r w:rsidRPr="00A24E8B">
        <w:rPr>
          <w:rFonts w:ascii="Times New Roman" w:hAnsi="Times New Roman"/>
          <w:sz w:val="24"/>
          <w:szCs w:val="24"/>
          <w:lang w:val="bg-BG"/>
        </w:rPr>
        <w:t>стоката със скрити недостатъци и тяхната стойност.</w:t>
      </w:r>
    </w:p>
    <w:p w:rsidR="009C03C1" w:rsidRPr="00A24E8B" w:rsidRDefault="00A9586E" w:rsidP="006D43B2">
      <w:pPr>
        <w:pStyle w:val="PlainText"/>
        <w:suppressLineNumbers/>
        <w:tabs>
          <w:tab w:val="left" w:pos="709"/>
          <w:tab w:val="left" w:pos="9498"/>
        </w:tabs>
        <w:spacing w:line="360" w:lineRule="auto"/>
        <w:ind w:right="-1" w:firstLine="709"/>
        <w:jc w:val="both"/>
        <w:rPr>
          <w:rFonts w:ascii="Times New Roman" w:hAnsi="Times New Roman"/>
          <w:b/>
          <w:sz w:val="24"/>
          <w:szCs w:val="24"/>
          <w:lang w:val="bg-BG"/>
        </w:rPr>
      </w:pPr>
      <w:r>
        <w:rPr>
          <w:rFonts w:ascii="Times New Roman" w:hAnsi="Times New Roman"/>
          <w:sz w:val="24"/>
          <w:szCs w:val="24"/>
          <w:lang w:val="en-US"/>
        </w:rPr>
        <w:t>(</w:t>
      </w:r>
      <w:r>
        <w:rPr>
          <w:rFonts w:ascii="Times New Roman" w:hAnsi="Times New Roman"/>
          <w:sz w:val="24"/>
          <w:szCs w:val="24"/>
          <w:lang w:val="bg-BG"/>
        </w:rPr>
        <w:t>5</w:t>
      </w:r>
      <w:r>
        <w:rPr>
          <w:rFonts w:ascii="Times New Roman" w:hAnsi="Times New Roman"/>
          <w:sz w:val="24"/>
          <w:szCs w:val="24"/>
          <w:lang w:val="en-US"/>
        </w:rPr>
        <w:t>)</w:t>
      </w:r>
      <w:r>
        <w:rPr>
          <w:rFonts w:ascii="Times New Roman" w:hAnsi="Times New Roman"/>
          <w:sz w:val="24"/>
          <w:szCs w:val="24"/>
          <w:lang w:val="bg-BG"/>
        </w:rPr>
        <w:t xml:space="preserve"> </w:t>
      </w:r>
      <w:r w:rsidR="006D319F" w:rsidRPr="00096D43">
        <w:rPr>
          <w:rFonts w:ascii="Times New Roman" w:hAnsi="Times New Roman"/>
          <w:sz w:val="24"/>
          <w:szCs w:val="24"/>
          <w:lang w:val="bg-BG"/>
        </w:rPr>
        <w:t>Възложителят има право</w:t>
      </w:r>
      <w:r w:rsidR="009C03C1" w:rsidRPr="0098282B">
        <w:rPr>
          <w:rFonts w:ascii="Times New Roman" w:hAnsi="Times New Roman"/>
          <w:sz w:val="24"/>
          <w:szCs w:val="24"/>
          <w:lang w:val="bg-BG"/>
        </w:rPr>
        <w:t xml:space="preserve"> да удържи </w:t>
      </w:r>
      <w:r w:rsidR="00A24E8B">
        <w:rPr>
          <w:rFonts w:ascii="Times New Roman" w:hAnsi="Times New Roman"/>
          <w:sz w:val="24"/>
          <w:szCs w:val="24"/>
          <w:lang w:val="bg-BG"/>
        </w:rPr>
        <w:t>съответната</w:t>
      </w:r>
      <w:r w:rsidR="00A24E8B" w:rsidRPr="0098282B">
        <w:rPr>
          <w:rFonts w:ascii="Times New Roman" w:hAnsi="Times New Roman"/>
          <w:sz w:val="24"/>
          <w:szCs w:val="24"/>
          <w:lang w:val="bg-BG"/>
        </w:rPr>
        <w:t xml:space="preserve"> </w:t>
      </w:r>
      <w:r w:rsidR="009C03C1" w:rsidRPr="0098282B">
        <w:rPr>
          <w:rFonts w:ascii="Times New Roman" w:hAnsi="Times New Roman"/>
          <w:sz w:val="24"/>
          <w:szCs w:val="24"/>
          <w:lang w:val="bg-BG"/>
        </w:rPr>
        <w:t xml:space="preserve">стойност </w:t>
      </w:r>
      <w:r w:rsidR="00A24E8B">
        <w:rPr>
          <w:rFonts w:ascii="Times New Roman" w:hAnsi="Times New Roman"/>
          <w:sz w:val="24"/>
          <w:szCs w:val="24"/>
          <w:lang w:val="bg-BG"/>
        </w:rPr>
        <w:t xml:space="preserve">по </w:t>
      </w:r>
      <w:r>
        <w:rPr>
          <w:rFonts w:ascii="Times New Roman" w:hAnsi="Times New Roman"/>
          <w:sz w:val="24"/>
          <w:szCs w:val="24"/>
          <w:lang w:val="bg-BG"/>
        </w:rPr>
        <w:t xml:space="preserve">ал. 4, </w:t>
      </w:r>
      <w:r w:rsidR="00A24E8B">
        <w:rPr>
          <w:rFonts w:ascii="Times New Roman" w:hAnsi="Times New Roman"/>
          <w:sz w:val="24"/>
          <w:szCs w:val="24"/>
          <w:lang w:val="bg-BG"/>
        </w:rPr>
        <w:t xml:space="preserve">б. „а“ и/или „б“ </w:t>
      </w:r>
      <w:r w:rsidR="009C03C1" w:rsidRPr="0098282B">
        <w:rPr>
          <w:rFonts w:ascii="Times New Roman" w:hAnsi="Times New Roman"/>
          <w:sz w:val="24"/>
          <w:szCs w:val="24"/>
          <w:lang w:val="bg-BG"/>
        </w:rPr>
        <w:t>от гаранцията за изпълнение</w:t>
      </w:r>
      <w:r w:rsidR="002C667F" w:rsidRPr="0098282B">
        <w:rPr>
          <w:rFonts w:ascii="Times New Roman" w:hAnsi="Times New Roman"/>
          <w:sz w:val="24"/>
          <w:szCs w:val="24"/>
          <w:lang w:val="bg-BG"/>
        </w:rPr>
        <w:t xml:space="preserve"> на договора</w:t>
      </w:r>
      <w:r w:rsidR="009C03C1" w:rsidRPr="0098282B">
        <w:rPr>
          <w:rFonts w:ascii="Times New Roman" w:hAnsi="Times New Roman"/>
          <w:sz w:val="24"/>
          <w:szCs w:val="24"/>
          <w:lang w:val="bg-BG"/>
        </w:rPr>
        <w:t>. В случай, че стойността на скритите недостатъци</w:t>
      </w:r>
      <w:r w:rsidR="00A24E8B">
        <w:rPr>
          <w:rFonts w:ascii="Times New Roman" w:hAnsi="Times New Roman"/>
          <w:sz w:val="24"/>
          <w:szCs w:val="24"/>
          <w:lang w:val="bg-BG"/>
        </w:rPr>
        <w:t>/вредите</w:t>
      </w:r>
      <w:r w:rsidR="009C03C1" w:rsidRPr="0098282B">
        <w:rPr>
          <w:rFonts w:ascii="Times New Roman" w:hAnsi="Times New Roman"/>
          <w:sz w:val="24"/>
          <w:szCs w:val="24"/>
          <w:lang w:val="bg-BG"/>
        </w:rPr>
        <w:t xml:space="preserve"> е по-висока от стойността на гаранцията, </w:t>
      </w:r>
      <w:r w:rsidR="003E510C" w:rsidRPr="004842F5">
        <w:rPr>
          <w:rFonts w:ascii="Times New Roman" w:hAnsi="Times New Roman"/>
          <w:b/>
          <w:sz w:val="24"/>
          <w:szCs w:val="24"/>
          <w:lang w:val="bg-BG"/>
        </w:rPr>
        <w:t>ИЗПЪЛНИТЕЛЯТ</w:t>
      </w:r>
      <w:r w:rsidR="009C03C1" w:rsidRPr="00A24E8B">
        <w:rPr>
          <w:rFonts w:ascii="Times New Roman" w:hAnsi="Times New Roman"/>
          <w:sz w:val="24"/>
          <w:szCs w:val="24"/>
          <w:lang w:val="bg-BG"/>
        </w:rPr>
        <w:t xml:space="preserve"> се задължава да възстанови разликата до пълната стойност на появилите се недостатъци в срок </w:t>
      </w:r>
      <w:r w:rsidR="00D02C94">
        <w:rPr>
          <w:rFonts w:ascii="Times New Roman" w:hAnsi="Times New Roman"/>
          <w:sz w:val="24"/>
          <w:szCs w:val="24"/>
          <w:lang w:val="bg-BG"/>
        </w:rPr>
        <w:t>до</w:t>
      </w:r>
      <w:r w:rsidR="009C03C1" w:rsidRPr="00A24E8B">
        <w:rPr>
          <w:rFonts w:ascii="Times New Roman" w:hAnsi="Times New Roman"/>
          <w:sz w:val="24"/>
          <w:szCs w:val="24"/>
          <w:lang w:val="bg-BG"/>
        </w:rPr>
        <w:t xml:space="preserve"> 7 (седем)</w:t>
      </w:r>
      <w:r w:rsidR="003E510C" w:rsidRPr="00A24E8B">
        <w:rPr>
          <w:rFonts w:ascii="Times New Roman" w:hAnsi="Times New Roman"/>
          <w:sz w:val="24"/>
          <w:szCs w:val="24"/>
          <w:lang w:val="bg-BG"/>
        </w:rPr>
        <w:t xml:space="preserve"> календарни</w:t>
      </w:r>
      <w:r w:rsidR="009C03C1" w:rsidRPr="00A24E8B">
        <w:rPr>
          <w:rFonts w:ascii="Times New Roman" w:hAnsi="Times New Roman"/>
          <w:sz w:val="24"/>
          <w:szCs w:val="24"/>
          <w:lang w:val="bg-BG"/>
        </w:rPr>
        <w:t xml:space="preserve"> дни от съставянето на констативния протокол от </w:t>
      </w:r>
      <w:r w:rsidR="003E510C" w:rsidRPr="00A24E8B">
        <w:rPr>
          <w:rFonts w:ascii="Times New Roman" w:hAnsi="Times New Roman"/>
          <w:b/>
          <w:sz w:val="24"/>
          <w:szCs w:val="24"/>
          <w:lang w:val="bg-BG"/>
        </w:rPr>
        <w:t>ВЪЗЛОЖИТЕЛЯ</w:t>
      </w:r>
      <w:r w:rsidR="009C03C1" w:rsidRPr="00A24E8B">
        <w:rPr>
          <w:rFonts w:ascii="Times New Roman" w:hAnsi="Times New Roman"/>
          <w:b/>
          <w:sz w:val="24"/>
          <w:szCs w:val="24"/>
          <w:lang w:val="bg-BG"/>
        </w:rPr>
        <w:t>.</w:t>
      </w:r>
    </w:p>
    <w:p w:rsidR="00E439EE" w:rsidRPr="00AC32C3" w:rsidRDefault="00E439EE" w:rsidP="006D43B2">
      <w:pPr>
        <w:pStyle w:val="PlainText"/>
        <w:suppressLineNumbers/>
        <w:tabs>
          <w:tab w:val="left" w:pos="709"/>
          <w:tab w:val="left" w:pos="9498"/>
        </w:tabs>
        <w:spacing w:line="360" w:lineRule="auto"/>
        <w:ind w:right="-1" w:firstLine="709"/>
        <w:jc w:val="both"/>
        <w:rPr>
          <w:rFonts w:ascii="Times New Roman" w:hAnsi="Times New Roman"/>
          <w:sz w:val="24"/>
          <w:szCs w:val="24"/>
          <w:u w:val="single"/>
          <w:lang w:val="bg-BG"/>
        </w:rPr>
      </w:pPr>
    </w:p>
    <w:p w:rsidR="009C03C1" w:rsidRPr="00AC32C3" w:rsidRDefault="009C03C1" w:rsidP="006D43B2">
      <w:pPr>
        <w:suppressLineNumbers/>
        <w:tabs>
          <w:tab w:val="left" w:pos="709"/>
          <w:tab w:val="left" w:pos="9498"/>
        </w:tabs>
        <w:spacing w:before="0"/>
        <w:ind w:right="-1" w:firstLine="0"/>
        <w:jc w:val="center"/>
        <w:rPr>
          <w:b/>
          <w:szCs w:val="24"/>
          <w:u w:val="single"/>
        </w:rPr>
      </w:pPr>
      <w:r w:rsidRPr="00AC32C3">
        <w:rPr>
          <w:b/>
          <w:szCs w:val="24"/>
          <w:u w:val="single"/>
        </w:rPr>
        <w:t xml:space="preserve">VIII. </w:t>
      </w:r>
      <w:r w:rsidR="00CB14E4" w:rsidRPr="00AC32C3">
        <w:rPr>
          <w:b/>
          <w:bCs/>
          <w:color w:val="000000"/>
          <w:szCs w:val="26"/>
          <w:u w:val="single"/>
        </w:rPr>
        <w:t>САНКЦИИ ПРИ НЕИЗПЪЛНЕНИЕ</w:t>
      </w:r>
    </w:p>
    <w:p w:rsidR="009C03C1" w:rsidRPr="0019560A" w:rsidRDefault="00263A26" w:rsidP="006D43B2">
      <w:pPr>
        <w:suppressLineNumbers/>
        <w:tabs>
          <w:tab w:val="left" w:pos="709"/>
          <w:tab w:val="left" w:pos="9498"/>
        </w:tabs>
        <w:spacing w:before="0"/>
        <w:ind w:right="-1" w:firstLine="709"/>
        <w:rPr>
          <w:spacing w:val="-8"/>
          <w:szCs w:val="24"/>
        </w:rPr>
      </w:pPr>
      <w:r w:rsidRPr="00663ED3">
        <w:rPr>
          <w:b/>
          <w:szCs w:val="24"/>
        </w:rPr>
        <w:t xml:space="preserve">Чл. </w:t>
      </w:r>
      <w:r w:rsidR="00663D1D" w:rsidRPr="00663ED3">
        <w:rPr>
          <w:b/>
          <w:szCs w:val="24"/>
        </w:rPr>
        <w:t>9</w:t>
      </w:r>
      <w:r w:rsidR="009C03C1" w:rsidRPr="00663ED3">
        <w:rPr>
          <w:b/>
          <w:szCs w:val="24"/>
        </w:rPr>
        <w:t>.</w:t>
      </w:r>
      <w:r w:rsidR="009C03C1" w:rsidRPr="00663ED3">
        <w:rPr>
          <w:szCs w:val="24"/>
        </w:rPr>
        <w:t xml:space="preserve"> (1) При забава на плащане</w:t>
      </w:r>
      <w:r w:rsidR="009C03C1" w:rsidRPr="00663ED3">
        <w:rPr>
          <w:b/>
          <w:spacing w:val="-8"/>
          <w:szCs w:val="24"/>
        </w:rPr>
        <w:t xml:space="preserve"> В</w:t>
      </w:r>
      <w:r w:rsidR="00663D1D" w:rsidRPr="00663ED3">
        <w:rPr>
          <w:b/>
          <w:spacing w:val="-8"/>
          <w:szCs w:val="24"/>
        </w:rPr>
        <w:t>ЪЗЛОЖИТЕЛЯТ</w:t>
      </w:r>
      <w:r w:rsidR="009C03C1" w:rsidRPr="00663ED3">
        <w:rPr>
          <w:b/>
          <w:spacing w:val="-8"/>
          <w:szCs w:val="24"/>
        </w:rPr>
        <w:t xml:space="preserve"> </w:t>
      </w:r>
      <w:r w:rsidR="009C03C1" w:rsidRPr="00663ED3">
        <w:rPr>
          <w:spacing w:val="-8"/>
          <w:szCs w:val="24"/>
        </w:rPr>
        <w:t>дължи</w:t>
      </w:r>
      <w:r w:rsidR="009C03C1" w:rsidRPr="00663ED3">
        <w:rPr>
          <w:szCs w:val="24"/>
        </w:rPr>
        <w:t xml:space="preserve"> неустойка</w:t>
      </w:r>
      <w:r w:rsidR="009C03C1" w:rsidRPr="00663ED3">
        <w:rPr>
          <w:spacing w:val="-8"/>
          <w:szCs w:val="24"/>
        </w:rPr>
        <w:t xml:space="preserve"> на </w:t>
      </w:r>
      <w:r w:rsidR="009C03C1" w:rsidRPr="00663ED3">
        <w:rPr>
          <w:b/>
          <w:spacing w:val="-8"/>
          <w:szCs w:val="24"/>
        </w:rPr>
        <w:t>И</w:t>
      </w:r>
      <w:r w:rsidR="00663D1D" w:rsidRPr="00663ED3">
        <w:rPr>
          <w:b/>
          <w:spacing w:val="-8"/>
          <w:szCs w:val="24"/>
        </w:rPr>
        <w:t>ЗПЪЛНИТЕЛЯ</w:t>
      </w:r>
      <w:r w:rsidR="009C03C1" w:rsidRPr="00663ED3">
        <w:rPr>
          <w:szCs w:val="24"/>
        </w:rPr>
        <w:t xml:space="preserve"> в размер на 0</w:t>
      </w:r>
      <w:r w:rsidR="0000191E" w:rsidRPr="00663ED3">
        <w:rPr>
          <w:szCs w:val="24"/>
        </w:rPr>
        <w:t>.</w:t>
      </w:r>
      <w:r w:rsidR="009C03C1" w:rsidRPr="00663ED3">
        <w:rPr>
          <w:szCs w:val="24"/>
        </w:rPr>
        <w:t>5% от стойността на забавеното плащане, за всеки просрочен ден, но не повече</w:t>
      </w:r>
      <w:r w:rsidR="009C03C1" w:rsidRPr="0019560A">
        <w:rPr>
          <w:szCs w:val="24"/>
        </w:rPr>
        <w:t xml:space="preserve"> от 10% от тази стойност.</w:t>
      </w:r>
    </w:p>
    <w:p w:rsidR="009C03C1" w:rsidRPr="00663ED3" w:rsidRDefault="009C03C1" w:rsidP="0019132D">
      <w:pPr>
        <w:pStyle w:val="BodyText2"/>
        <w:suppressLineNumbers/>
        <w:tabs>
          <w:tab w:val="left" w:pos="709"/>
          <w:tab w:val="left" w:pos="9498"/>
        </w:tabs>
        <w:overflowPunct w:val="0"/>
        <w:autoSpaceDE w:val="0"/>
        <w:autoSpaceDN w:val="0"/>
        <w:adjustRightInd w:val="0"/>
        <w:spacing w:before="0" w:after="0" w:line="360" w:lineRule="auto"/>
        <w:ind w:right="-1" w:firstLine="709"/>
        <w:rPr>
          <w:spacing w:val="-8"/>
          <w:szCs w:val="24"/>
        </w:rPr>
      </w:pPr>
      <w:r w:rsidRPr="0019560A">
        <w:rPr>
          <w:spacing w:val="-8"/>
          <w:szCs w:val="24"/>
        </w:rPr>
        <w:t xml:space="preserve">(2) При забавено изпълнение на задължение по договора от страна на </w:t>
      </w:r>
      <w:r w:rsidRPr="00753F4F">
        <w:rPr>
          <w:b/>
          <w:spacing w:val="-8"/>
          <w:szCs w:val="24"/>
        </w:rPr>
        <w:t>И</w:t>
      </w:r>
      <w:r w:rsidR="00663D1D" w:rsidRPr="00AE71B4">
        <w:rPr>
          <w:b/>
          <w:spacing w:val="-8"/>
          <w:szCs w:val="24"/>
        </w:rPr>
        <w:t>ЗПЪЛНИТЕЛЯ</w:t>
      </w:r>
      <w:r w:rsidRPr="00663ED3">
        <w:rPr>
          <w:spacing w:val="-8"/>
          <w:szCs w:val="24"/>
        </w:rPr>
        <w:t xml:space="preserve"> </w:t>
      </w:r>
      <w:r w:rsidRPr="0019560A">
        <w:rPr>
          <w:spacing w:val="-8"/>
          <w:szCs w:val="24"/>
        </w:rPr>
        <w:t xml:space="preserve">същият заплаща на </w:t>
      </w:r>
      <w:r w:rsidRPr="00753F4F">
        <w:rPr>
          <w:b/>
          <w:spacing w:val="-8"/>
          <w:szCs w:val="24"/>
        </w:rPr>
        <w:t>В</w:t>
      </w:r>
      <w:r w:rsidR="00663D1D" w:rsidRPr="00753F4F">
        <w:rPr>
          <w:b/>
          <w:spacing w:val="-8"/>
          <w:szCs w:val="24"/>
        </w:rPr>
        <w:t>ЪЗЛОЖИТЕЛЯ</w:t>
      </w:r>
      <w:r w:rsidRPr="00663ED3">
        <w:rPr>
          <w:spacing w:val="-8"/>
          <w:szCs w:val="24"/>
        </w:rPr>
        <w:t xml:space="preserve"> </w:t>
      </w:r>
      <w:r w:rsidRPr="0019560A">
        <w:rPr>
          <w:spacing w:val="-8"/>
          <w:szCs w:val="24"/>
        </w:rPr>
        <w:t>неустойка в размер на 0</w:t>
      </w:r>
      <w:r w:rsidR="0000191E">
        <w:rPr>
          <w:spacing w:val="-8"/>
          <w:szCs w:val="24"/>
        </w:rPr>
        <w:t>.</w:t>
      </w:r>
      <w:r w:rsidRPr="0019560A">
        <w:rPr>
          <w:spacing w:val="-8"/>
          <w:szCs w:val="24"/>
        </w:rPr>
        <w:t>5% от стойността на забавеното изпълнение за всеки просрочен ден, но не повече от 10% от тази стойност</w:t>
      </w:r>
      <w:r w:rsidRPr="00663ED3">
        <w:rPr>
          <w:spacing w:val="-8"/>
          <w:szCs w:val="24"/>
        </w:rPr>
        <w:t>.</w:t>
      </w:r>
    </w:p>
    <w:p w:rsidR="009C03C1" w:rsidRPr="00096D43" w:rsidRDefault="009C03C1" w:rsidP="0095641F">
      <w:pPr>
        <w:tabs>
          <w:tab w:val="left" w:pos="709"/>
        </w:tabs>
        <w:spacing w:before="0"/>
        <w:ind w:firstLine="709"/>
        <w:rPr>
          <w:szCs w:val="24"/>
          <w:lang w:val="ru-RU"/>
        </w:rPr>
      </w:pPr>
      <w:r w:rsidRPr="0019560A">
        <w:rPr>
          <w:szCs w:val="24"/>
        </w:rPr>
        <w:t>(3) При забавено изпълнение</w:t>
      </w:r>
      <w:r w:rsidR="00663D1D" w:rsidRPr="0019560A">
        <w:rPr>
          <w:spacing w:val="-8"/>
          <w:szCs w:val="24"/>
        </w:rPr>
        <w:t xml:space="preserve"> на задължение по договора от страна на </w:t>
      </w:r>
      <w:r w:rsidR="00663D1D" w:rsidRPr="0019560A">
        <w:rPr>
          <w:b/>
          <w:spacing w:val="-8"/>
          <w:szCs w:val="24"/>
        </w:rPr>
        <w:t>ИЗПЪЛНИТЕЛЯ</w:t>
      </w:r>
      <w:r w:rsidRPr="0019560A">
        <w:rPr>
          <w:szCs w:val="24"/>
        </w:rPr>
        <w:t xml:space="preserve"> повече от 20 (двадесет)</w:t>
      </w:r>
      <w:r w:rsidR="003E510C" w:rsidRPr="0019560A">
        <w:rPr>
          <w:szCs w:val="24"/>
        </w:rPr>
        <w:t xml:space="preserve"> календарни</w:t>
      </w:r>
      <w:r w:rsidRPr="0019560A">
        <w:rPr>
          <w:szCs w:val="24"/>
        </w:rPr>
        <w:t xml:space="preserve"> дни </w:t>
      </w:r>
      <w:r w:rsidRPr="0019560A">
        <w:rPr>
          <w:b/>
          <w:szCs w:val="24"/>
        </w:rPr>
        <w:t>В</w:t>
      </w:r>
      <w:r w:rsidR="00663D1D" w:rsidRPr="0019560A">
        <w:rPr>
          <w:b/>
          <w:szCs w:val="24"/>
        </w:rPr>
        <w:t>ЪЗЛОЖИТЕЛЯТ</w:t>
      </w:r>
      <w:r w:rsidRPr="0019560A">
        <w:rPr>
          <w:szCs w:val="24"/>
        </w:rPr>
        <w:t xml:space="preserve"> има право да </w:t>
      </w:r>
      <w:r w:rsidR="00663D1D" w:rsidRPr="0019560A">
        <w:rPr>
          <w:szCs w:val="24"/>
        </w:rPr>
        <w:t>развали</w:t>
      </w:r>
      <w:r w:rsidRPr="0019560A">
        <w:rPr>
          <w:szCs w:val="24"/>
        </w:rPr>
        <w:t xml:space="preserve"> договора, без да дава допълнителен срок за изпълнение, като освен неустойката за забава има право и </w:t>
      </w:r>
      <w:r w:rsidR="00166278">
        <w:rPr>
          <w:szCs w:val="24"/>
        </w:rPr>
        <w:t xml:space="preserve">на </w:t>
      </w:r>
      <w:r w:rsidRPr="0019560A">
        <w:rPr>
          <w:szCs w:val="24"/>
        </w:rPr>
        <w:t>неустойка за неизпълнение в размер на 10 %</w:t>
      </w:r>
      <w:r w:rsidRPr="0019560A">
        <w:rPr>
          <w:i/>
          <w:szCs w:val="24"/>
        </w:rPr>
        <w:t xml:space="preserve"> </w:t>
      </w:r>
      <w:r w:rsidR="00BC1247" w:rsidRPr="0019560A">
        <w:rPr>
          <w:color w:val="000000"/>
          <w:szCs w:val="24"/>
        </w:rPr>
        <w:t>от</w:t>
      </w:r>
      <w:r w:rsidR="00BC1247" w:rsidRPr="0019560A">
        <w:rPr>
          <w:szCs w:val="24"/>
        </w:rPr>
        <w:t xml:space="preserve"> </w:t>
      </w:r>
      <w:r w:rsidR="00BC1247">
        <w:rPr>
          <w:szCs w:val="24"/>
        </w:rPr>
        <w:t>съответната сума</w:t>
      </w:r>
      <w:r w:rsidR="00BC1247" w:rsidRPr="0019560A">
        <w:rPr>
          <w:szCs w:val="24"/>
        </w:rPr>
        <w:t xml:space="preserve">, посочена в </w:t>
      </w:r>
      <w:r w:rsidR="00BC1247">
        <w:rPr>
          <w:szCs w:val="24"/>
        </w:rPr>
        <w:t>чл. 2, ал. 4.</w:t>
      </w:r>
    </w:p>
    <w:p w:rsidR="00AB5B3D" w:rsidRPr="0019560A" w:rsidRDefault="00AB5B3D" w:rsidP="002D4C6E">
      <w:pPr>
        <w:tabs>
          <w:tab w:val="left" w:pos="709"/>
        </w:tabs>
        <w:spacing w:before="0"/>
        <w:ind w:firstLine="709"/>
        <w:rPr>
          <w:szCs w:val="24"/>
          <w:lang w:val="ru-RU"/>
        </w:rPr>
      </w:pPr>
      <w:r w:rsidRPr="00096D43">
        <w:rPr>
          <w:color w:val="000000"/>
          <w:szCs w:val="24"/>
        </w:rPr>
        <w:t xml:space="preserve">(4) </w:t>
      </w:r>
      <w:r w:rsidRPr="0019560A">
        <w:rPr>
          <w:color w:val="000000"/>
          <w:szCs w:val="24"/>
        </w:rPr>
        <w:t xml:space="preserve">При системно </w:t>
      </w:r>
      <w:r w:rsidRPr="0019560A">
        <w:rPr>
          <w:szCs w:val="24"/>
        </w:rPr>
        <w:t xml:space="preserve">неспазване </w:t>
      </w:r>
      <w:r w:rsidRPr="00096D43">
        <w:rPr>
          <w:color w:val="000000"/>
          <w:szCs w:val="24"/>
        </w:rPr>
        <w:t>(</w:t>
      </w:r>
      <w:r w:rsidRPr="0019560A">
        <w:rPr>
          <w:color w:val="000000"/>
          <w:szCs w:val="24"/>
        </w:rPr>
        <w:t>три и повече пъти</w:t>
      </w:r>
      <w:r w:rsidRPr="00096D43">
        <w:rPr>
          <w:color w:val="000000"/>
          <w:szCs w:val="24"/>
        </w:rPr>
        <w:t>)</w:t>
      </w:r>
      <w:r w:rsidRPr="0019560A">
        <w:rPr>
          <w:color w:val="000000"/>
          <w:szCs w:val="24"/>
        </w:rPr>
        <w:t xml:space="preserve"> на срока за доставка по чл. 3, ал. 2  </w:t>
      </w:r>
      <w:r w:rsidRPr="0019560A">
        <w:rPr>
          <w:b/>
          <w:szCs w:val="24"/>
          <w:lang w:val="ru-RU"/>
        </w:rPr>
        <w:t>В</w:t>
      </w:r>
      <w:r w:rsidRPr="0019560A">
        <w:rPr>
          <w:b/>
          <w:szCs w:val="24"/>
        </w:rPr>
        <w:t>ЪЗЛОЖИТЕЛЯТ</w:t>
      </w:r>
      <w:r w:rsidRPr="0019560A">
        <w:rPr>
          <w:szCs w:val="24"/>
        </w:rPr>
        <w:t xml:space="preserve"> има право да развали договора</w:t>
      </w:r>
      <w:r w:rsidR="00166278">
        <w:rPr>
          <w:szCs w:val="24"/>
        </w:rPr>
        <w:t>,</w:t>
      </w:r>
      <w:r w:rsidRPr="0019560A">
        <w:rPr>
          <w:szCs w:val="24"/>
        </w:rPr>
        <w:t xml:space="preserve"> без да дава допълнителен срок за изпълнение, като освен неустойка за</w:t>
      </w:r>
      <w:r w:rsidRPr="0019560A">
        <w:rPr>
          <w:b/>
          <w:szCs w:val="24"/>
        </w:rPr>
        <w:t xml:space="preserve"> </w:t>
      </w:r>
      <w:r w:rsidRPr="0019560A">
        <w:rPr>
          <w:color w:val="000000"/>
          <w:szCs w:val="24"/>
        </w:rPr>
        <w:t>забава има право и на неустойка за неизпълнение в размер на 10 % от</w:t>
      </w:r>
      <w:r w:rsidRPr="0019560A">
        <w:rPr>
          <w:szCs w:val="24"/>
        </w:rPr>
        <w:t xml:space="preserve"> </w:t>
      </w:r>
      <w:r w:rsidR="00BC1247">
        <w:rPr>
          <w:szCs w:val="24"/>
        </w:rPr>
        <w:t>съответната сума</w:t>
      </w:r>
      <w:r w:rsidRPr="0019560A">
        <w:rPr>
          <w:szCs w:val="24"/>
        </w:rPr>
        <w:t xml:space="preserve">, посочена в </w:t>
      </w:r>
      <w:r w:rsidR="00BC1247">
        <w:rPr>
          <w:szCs w:val="24"/>
        </w:rPr>
        <w:t>чл. 2, ал. 4.</w:t>
      </w:r>
    </w:p>
    <w:p w:rsidR="005E35FC" w:rsidRDefault="009C03C1" w:rsidP="002D4C6E">
      <w:pPr>
        <w:suppressLineNumbers/>
        <w:tabs>
          <w:tab w:val="left" w:pos="709"/>
          <w:tab w:val="left" w:pos="9498"/>
        </w:tabs>
        <w:spacing w:before="0"/>
        <w:ind w:right="-1" w:firstLine="709"/>
        <w:rPr>
          <w:szCs w:val="24"/>
        </w:rPr>
      </w:pPr>
      <w:r w:rsidRPr="0019560A" w:rsidDel="003A382D">
        <w:rPr>
          <w:szCs w:val="24"/>
        </w:rPr>
        <w:lastRenderedPageBreak/>
        <w:t xml:space="preserve"> </w:t>
      </w:r>
      <w:r w:rsidRPr="0019560A">
        <w:rPr>
          <w:szCs w:val="24"/>
        </w:rPr>
        <w:t>(</w:t>
      </w:r>
      <w:r w:rsidR="00AB5B3D" w:rsidRPr="0019560A">
        <w:rPr>
          <w:szCs w:val="24"/>
        </w:rPr>
        <w:t>5</w:t>
      </w:r>
      <w:r w:rsidR="005E35FC">
        <w:rPr>
          <w:szCs w:val="24"/>
        </w:rPr>
        <w:t xml:space="preserve">) </w:t>
      </w:r>
      <w:r w:rsidR="005E35FC" w:rsidRPr="00626EF7">
        <w:rPr>
          <w:b/>
        </w:rPr>
        <w:t>ВЪЗЛОЖИТЕЛЯТ</w:t>
      </w:r>
      <w:r w:rsidR="005E35FC" w:rsidRPr="00626EF7">
        <w:t xml:space="preserve"> има право да удържи всяка дължима по този Договор неустойка чрез задържане на сума от гаранцията за изпълнение, като уведоми писмено </w:t>
      </w:r>
      <w:r w:rsidR="005E35FC" w:rsidRPr="00626EF7">
        <w:rPr>
          <w:b/>
        </w:rPr>
        <w:t>ИЗПЪЛНИТЕЛЯ</w:t>
      </w:r>
      <w:r w:rsidR="005E35FC" w:rsidRPr="00626EF7">
        <w:t xml:space="preserve"> за това.</w:t>
      </w:r>
    </w:p>
    <w:p w:rsidR="009C03C1" w:rsidRDefault="005E35FC" w:rsidP="0096613D">
      <w:pPr>
        <w:suppressLineNumbers/>
        <w:tabs>
          <w:tab w:val="left" w:pos="709"/>
          <w:tab w:val="left" w:pos="9498"/>
        </w:tabs>
        <w:spacing w:before="0"/>
        <w:ind w:right="-1" w:firstLine="709"/>
        <w:rPr>
          <w:szCs w:val="24"/>
        </w:rPr>
      </w:pPr>
      <w:r w:rsidRPr="006D43B2">
        <w:rPr>
          <w:szCs w:val="24"/>
        </w:rPr>
        <w:t>(6)</w:t>
      </w:r>
      <w:r>
        <w:rPr>
          <w:b/>
          <w:szCs w:val="24"/>
        </w:rPr>
        <w:t xml:space="preserve"> </w:t>
      </w:r>
      <w:r w:rsidR="009C03C1" w:rsidRPr="0019560A">
        <w:rPr>
          <w:b/>
          <w:szCs w:val="24"/>
        </w:rPr>
        <w:t>В</w:t>
      </w:r>
      <w:r w:rsidR="00663D1D" w:rsidRPr="0019560A">
        <w:rPr>
          <w:b/>
          <w:szCs w:val="24"/>
        </w:rPr>
        <w:t>ЪЗЛОЖИТЕЛЯТ</w:t>
      </w:r>
      <w:r w:rsidR="009C03C1" w:rsidRPr="0019560A">
        <w:rPr>
          <w:b/>
          <w:szCs w:val="24"/>
        </w:rPr>
        <w:t xml:space="preserve"> </w:t>
      </w:r>
      <w:r w:rsidR="009C03C1" w:rsidRPr="0019560A">
        <w:rPr>
          <w:szCs w:val="24"/>
        </w:rPr>
        <w:t xml:space="preserve">може да претендира </w:t>
      </w:r>
      <w:r w:rsidR="00263A26" w:rsidRPr="0019560A">
        <w:rPr>
          <w:szCs w:val="24"/>
        </w:rPr>
        <w:t>обезщетение за претърпени</w:t>
      </w:r>
      <w:r w:rsidR="009C03C1" w:rsidRPr="0019560A">
        <w:rPr>
          <w:szCs w:val="24"/>
        </w:rPr>
        <w:t xml:space="preserve"> вреди и пропуснати ползи по общия ред, в случай че</w:t>
      </w:r>
      <w:r w:rsidR="00263A26" w:rsidRPr="0019560A">
        <w:rPr>
          <w:szCs w:val="24"/>
        </w:rPr>
        <w:t xml:space="preserve"> същите</w:t>
      </w:r>
      <w:r w:rsidR="009C03C1" w:rsidRPr="0019560A">
        <w:rPr>
          <w:szCs w:val="24"/>
        </w:rPr>
        <w:t xml:space="preserve"> п</w:t>
      </w:r>
      <w:r w:rsidR="00263A26" w:rsidRPr="0019560A">
        <w:rPr>
          <w:szCs w:val="24"/>
        </w:rPr>
        <w:t>ревишават размера на предвидените</w:t>
      </w:r>
      <w:r w:rsidR="009C03C1" w:rsidRPr="0019560A">
        <w:rPr>
          <w:szCs w:val="24"/>
        </w:rPr>
        <w:t xml:space="preserve"> в договора неустойки.</w:t>
      </w:r>
    </w:p>
    <w:p w:rsidR="00AC32C3" w:rsidRPr="0019560A" w:rsidRDefault="00AC32C3" w:rsidP="00BE0517">
      <w:pPr>
        <w:suppressLineNumbers/>
        <w:tabs>
          <w:tab w:val="left" w:pos="709"/>
          <w:tab w:val="left" w:pos="9498"/>
        </w:tabs>
        <w:spacing w:before="0"/>
        <w:ind w:right="-1" w:firstLine="709"/>
        <w:rPr>
          <w:szCs w:val="24"/>
        </w:rPr>
      </w:pPr>
    </w:p>
    <w:p w:rsidR="009C03C1" w:rsidRPr="0019560A" w:rsidRDefault="009C03C1" w:rsidP="00BE0517">
      <w:pPr>
        <w:pStyle w:val="PlainText"/>
        <w:suppressLineNumbers/>
        <w:tabs>
          <w:tab w:val="left" w:pos="709"/>
          <w:tab w:val="left" w:pos="9498"/>
        </w:tabs>
        <w:spacing w:line="360" w:lineRule="auto"/>
        <w:ind w:right="-1"/>
        <w:jc w:val="center"/>
        <w:outlineLvl w:val="0"/>
        <w:rPr>
          <w:rFonts w:ascii="Times New Roman" w:hAnsi="Times New Roman"/>
          <w:b/>
          <w:sz w:val="24"/>
          <w:szCs w:val="24"/>
          <w:u w:val="single"/>
          <w:lang w:val="bg-BG"/>
        </w:rPr>
      </w:pPr>
      <w:r w:rsidRPr="0019560A">
        <w:rPr>
          <w:rFonts w:ascii="Times New Roman" w:hAnsi="Times New Roman"/>
          <w:b/>
          <w:sz w:val="24"/>
          <w:szCs w:val="24"/>
          <w:u w:val="single"/>
          <w:lang w:val="bg-BG"/>
        </w:rPr>
        <w:t>IX. ПРЕКРАТЯВАНЕ НА ДОГОВОРА</w:t>
      </w:r>
    </w:p>
    <w:p w:rsidR="009C03C1" w:rsidRPr="0019560A" w:rsidRDefault="00263A26" w:rsidP="00BE0517">
      <w:pPr>
        <w:suppressLineNumbers/>
        <w:shd w:val="clear" w:color="auto" w:fill="FFFFFF"/>
        <w:tabs>
          <w:tab w:val="left" w:pos="709"/>
          <w:tab w:val="left" w:pos="9498"/>
        </w:tabs>
        <w:spacing w:before="0"/>
        <w:ind w:right="-1" w:firstLine="709"/>
        <w:rPr>
          <w:color w:val="000000"/>
          <w:spacing w:val="2"/>
          <w:szCs w:val="24"/>
        </w:rPr>
      </w:pPr>
      <w:r w:rsidRPr="0019560A">
        <w:rPr>
          <w:b/>
          <w:szCs w:val="24"/>
        </w:rPr>
        <w:t>Чл. 1</w:t>
      </w:r>
      <w:r w:rsidR="0045782B" w:rsidRPr="0019560A">
        <w:rPr>
          <w:b/>
          <w:szCs w:val="24"/>
        </w:rPr>
        <w:t>0</w:t>
      </w:r>
      <w:r w:rsidR="009C03C1" w:rsidRPr="0019560A">
        <w:rPr>
          <w:b/>
          <w:szCs w:val="24"/>
        </w:rPr>
        <w:t>.</w:t>
      </w:r>
      <w:r w:rsidR="009C03C1" w:rsidRPr="0019560A">
        <w:rPr>
          <w:szCs w:val="24"/>
        </w:rPr>
        <w:t xml:space="preserve"> (1) </w:t>
      </w:r>
      <w:r w:rsidR="009C03C1" w:rsidRPr="0019560A">
        <w:rPr>
          <w:color w:val="000000"/>
          <w:spacing w:val="2"/>
          <w:szCs w:val="24"/>
        </w:rPr>
        <w:t>Договорът може да бъде прекратен по взаимно съгласие между страните, изразено в писмена форма.</w:t>
      </w:r>
    </w:p>
    <w:p w:rsidR="00263A26" w:rsidRPr="00187CA0" w:rsidRDefault="00263A26" w:rsidP="00E66D60">
      <w:pPr>
        <w:suppressLineNumbers/>
        <w:shd w:val="clear" w:color="auto" w:fill="FFFFFF"/>
        <w:tabs>
          <w:tab w:val="left" w:pos="709"/>
          <w:tab w:val="left" w:pos="9498"/>
        </w:tabs>
        <w:spacing w:before="0"/>
        <w:ind w:right="-1" w:firstLine="709"/>
        <w:rPr>
          <w:color w:val="000000"/>
          <w:spacing w:val="2"/>
          <w:szCs w:val="24"/>
        </w:rPr>
      </w:pPr>
      <w:r w:rsidRPr="0019560A">
        <w:rPr>
          <w:szCs w:val="24"/>
        </w:rPr>
        <w:t>(2) Договорът се прекратява с изтичане на сроковете, посочени в него</w:t>
      </w:r>
      <w:r w:rsidR="008C5EB7">
        <w:rPr>
          <w:szCs w:val="24"/>
        </w:rPr>
        <w:t>.</w:t>
      </w:r>
    </w:p>
    <w:p w:rsidR="009C03C1" w:rsidRPr="0019560A" w:rsidRDefault="009C03C1" w:rsidP="00E66D60">
      <w:pPr>
        <w:suppressLineNumbers/>
        <w:shd w:val="clear" w:color="auto" w:fill="FFFFFF"/>
        <w:tabs>
          <w:tab w:val="left" w:pos="709"/>
          <w:tab w:val="left" w:pos="9498"/>
        </w:tabs>
        <w:spacing w:before="0"/>
        <w:ind w:right="-1" w:firstLine="709"/>
        <w:rPr>
          <w:color w:val="000000"/>
          <w:spacing w:val="2"/>
          <w:szCs w:val="24"/>
        </w:rPr>
      </w:pPr>
      <w:r w:rsidRPr="0019560A">
        <w:rPr>
          <w:color w:val="000000"/>
          <w:spacing w:val="2"/>
          <w:szCs w:val="24"/>
        </w:rPr>
        <w:t>(</w:t>
      </w:r>
      <w:r w:rsidR="00187CA0" w:rsidRPr="00096D43">
        <w:rPr>
          <w:color w:val="000000"/>
          <w:spacing w:val="2"/>
          <w:szCs w:val="24"/>
        </w:rPr>
        <w:t>3</w:t>
      </w:r>
      <w:r w:rsidRPr="0019560A">
        <w:rPr>
          <w:color w:val="000000"/>
          <w:spacing w:val="2"/>
          <w:szCs w:val="24"/>
        </w:rPr>
        <w:t xml:space="preserve">) При </w:t>
      </w:r>
      <w:r w:rsidRPr="00BC1247">
        <w:rPr>
          <w:color w:val="000000"/>
          <w:spacing w:val="2"/>
          <w:szCs w:val="24"/>
        </w:rPr>
        <w:t xml:space="preserve">виновно неизпълнение на задължения на една от страните, извън случаите по </w:t>
      </w:r>
      <w:r w:rsidR="00A9586E">
        <w:rPr>
          <w:color w:val="000000"/>
          <w:spacing w:val="2"/>
          <w:szCs w:val="24"/>
        </w:rPr>
        <w:t xml:space="preserve">          </w:t>
      </w:r>
      <w:r w:rsidR="00263A26" w:rsidRPr="00096D43">
        <w:rPr>
          <w:color w:val="000000"/>
          <w:spacing w:val="2"/>
          <w:szCs w:val="24"/>
        </w:rPr>
        <w:t xml:space="preserve">чл. </w:t>
      </w:r>
      <w:r w:rsidR="00663D1D" w:rsidRPr="00096D43">
        <w:rPr>
          <w:color w:val="000000"/>
          <w:spacing w:val="2"/>
          <w:szCs w:val="24"/>
        </w:rPr>
        <w:t>9</w:t>
      </w:r>
      <w:r w:rsidRPr="00096D43">
        <w:rPr>
          <w:color w:val="000000"/>
          <w:spacing w:val="2"/>
          <w:szCs w:val="24"/>
        </w:rPr>
        <w:t>, ал. 3</w:t>
      </w:r>
      <w:r w:rsidR="00AB5B3D" w:rsidRPr="00096D43">
        <w:rPr>
          <w:color w:val="000000"/>
          <w:spacing w:val="2"/>
          <w:szCs w:val="24"/>
        </w:rPr>
        <w:t xml:space="preserve"> и </w:t>
      </w:r>
      <w:r w:rsidR="00A9586E">
        <w:rPr>
          <w:color w:val="000000"/>
          <w:spacing w:val="2"/>
          <w:szCs w:val="24"/>
        </w:rPr>
        <w:t xml:space="preserve">ал. </w:t>
      </w:r>
      <w:r w:rsidR="00AB5B3D" w:rsidRPr="00096D43">
        <w:rPr>
          <w:color w:val="000000"/>
          <w:spacing w:val="2"/>
          <w:szCs w:val="24"/>
        </w:rPr>
        <w:t>4</w:t>
      </w:r>
      <w:r w:rsidRPr="00BC1247">
        <w:rPr>
          <w:color w:val="000000"/>
          <w:spacing w:val="2"/>
          <w:szCs w:val="24"/>
        </w:rPr>
        <w:t xml:space="preserve">, </w:t>
      </w:r>
      <w:r w:rsidR="00705155" w:rsidRPr="00BC1247">
        <w:rPr>
          <w:color w:val="000000"/>
          <w:spacing w:val="2"/>
          <w:szCs w:val="24"/>
        </w:rPr>
        <w:t>договорът</w:t>
      </w:r>
      <w:r w:rsidR="00705155" w:rsidRPr="0019560A">
        <w:rPr>
          <w:color w:val="000000"/>
          <w:spacing w:val="2"/>
          <w:szCs w:val="24"/>
        </w:rPr>
        <w:t xml:space="preserve"> може да бъде развален</w:t>
      </w:r>
      <w:r w:rsidRPr="0019560A">
        <w:rPr>
          <w:color w:val="000000"/>
          <w:spacing w:val="2"/>
          <w:szCs w:val="24"/>
        </w:rPr>
        <w:t xml:space="preserve"> от изправната страна с писмено предизвестие</w:t>
      </w:r>
      <w:r w:rsidR="00663D1D" w:rsidRPr="0019560A">
        <w:rPr>
          <w:color w:val="000000"/>
          <w:spacing w:val="2"/>
          <w:szCs w:val="24"/>
        </w:rPr>
        <w:t xml:space="preserve"> от </w:t>
      </w:r>
      <w:r w:rsidR="00663D1D" w:rsidRPr="00774DB0">
        <w:rPr>
          <w:color w:val="000000"/>
          <w:spacing w:val="2"/>
          <w:szCs w:val="24"/>
        </w:rPr>
        <w:t>20 (двадесет)</w:t>
      </w:r>
      <w:r w:rsidR="0045782B" w:rsidRPr="00774DB0">
        <w:rPr>
          <w:color w:val="000000"/>
          <w:spacing w:val="2"/>
          <w:szCs w:val="24"/>
        </w:rPr>
        <w:t xml:space="preserve"> календарни дни</w:t>
      </w:r>
      <w:r w:rsidRPr="0019560A">
        <w:rPr>
          <w:color w:val="000000"/>
          <w:spacing w:val="2"/>
          <w:szCs w:val="24"/>
        </w:rPr>
        <w:t xml:space="preserve"> до неизправната страна.</w:t>
      </w:r>
    </w:p>
    <w:p w:rsidR="009C03C1" w:rsidRPr="0019560A" w:rsidRDefault="009C03C1" w:rsidP="00E66D60">
      <w:pPr>
        <w:tabs>
          <w:tab w:val="left" w:pos="709"/>
          <w:tab w:val="left" w:pos="3119"/>
          <w:tab w:val="left" w:pos="9498"/>
        </w:tabs>
        <w:spacing w:before="0"/>
        <w:ind w:right="-1" w:firstLine="709"/>
        <w:rPr>
          <w:szCs w:val="24"/>
        </w:rPr>
      </w:pPr>
      <w:r w:rsidRPr="0019560A">
        <w:rPr>
          <w:szCs w:val="24"/>
        </w:rPr>
        <w:t>(</w:t>
      </w:r>
      <w:r w:rsidR="00187CA0" w:rsidRPr="00096D43">
        <w:rPr>
          <w:szCs w:val="24"/>
        </w:rPr>
        <w:t>4</w:t>
      </w:r>
      <w:r w:rsidRPr="0019560A">
        <w:rPr>
          <w:szCs w:val="24"/>
        </w:rPr>
        <w:t xml:space="preserve">) </w:t>
      </w:r>
      <w:r w:rsidRPr="0019560A">
        <w:rPr>
          <w:b/>
          <w:szCs w:val="24"/>
        </w:rPr>
        <w:t>ВЪЗЛОЖИТЕЛЯТ</w:t>
      </w:r>
      <w:r w:rsidRPr="0019560A">
        <w:rPr>
          <w:szCs w:val="24"/>
        </w:rPr>
        <w:t xml:space="preserve"> има право да прекрати договора с едностранно писмено предизвестие</w:t>
      </w:r>
      <w:r w:rsidR="0045782B" w:rsidRPr="0019560A">
        <w:rPr>
          <w:szCs w:val="24"/>
        </w:rPr>
        <w:t xml:space="preserve"> </w:t>
      </w:r>
      <w:r w:rsidR="0045782B" w:rsidRPr="00BC1247">
        <w:rPr>
          <w:szCs w:val="24"/>
        </w:rPr>
        <w:t xml:space="preserve">от </w:t>
      </w:r>
      <w:r w:rsidR="0045782B" w:rsidRPr="00774DB0">
        <w:rPr>
          <w:szCs w:val="24"/>
        </w:rPr>
        <w:t>10 (десет) работни дни</w:t>
      </w:r>
      <w:r w:rsidRPr="00BC1247">
        <w:rPr>
          <w:szCs w:val="24"/>
        </w:rPr>
        <w:t xml:space="preserve">, отправено до </w:t>
      </w:r>
      <w:r w:rsidRPr="00BC1247">
        <w:rPr>
          <w:b/>
          <w:szCs w:val="24"/>
        </w:rPr>
        <w:t>ИЗПЪЛНИТЕЛЯ</w:t>
      </w:r>
      <w:r w:rsidRPr="00BC1247">
        <w:rPr>
          <w:szCs w:val="24"/>
        </w:rPr>
        <w:t xml:space="preserve">, когато поради доближаване на сумата по </w:t>
      </w:r>
      <w:r w:rsidRPr="00096D43">
        <w:rPr>
          <w:szCs w:val="24"/>
        </w:rPr>
        <w:t>чл. 2, ал. 4</w:t>
      </w:r>
      <w:r w:rsidRPr="00BC1247">
        <w:rPr>
          <w:szCs w:val="24"/>
        </w:rPr>
        <w:t xml:space="preserve"> средствата</w:t>
      </w:r>
      <w:r w:rsidRPr="0019560A">
        <w:rPr>
          <w:szCs w:val="24"/>
        </w:rPr>
        <w:t>, останали до достигане на този лимит, не са достатъчни за възлагане на друга заявка по договора.</w:t>
      </w:r>
    </w:p>
    <w:p w:rsidR="004D3502" w:rsidRPr="0019560A" w:rsidRDefault="004D3502" w:rsidP="00E66D60">
      <w:pPr>
        <w:tabs>
          <w:tab w:val="left" w:pos="709"/>
          <w:tab w:val="left" w:pos="3119"/>
          <w:tab w:val="left" w:pos="9498"/>
        </w:tabs>
        <w:spacing w:before="0"/>
        <w:ind w:right="-1" w:firstLine="709"/>
        <w:rPr>
          <w:szCs w:val="24"/>
        </w:rPr>
      </w:pPr>
    </w:p>
    <w:p w:rsidR="00FD5C12" w:rsidRPr="00AC32C3" w:rsidRDefault="00FD5C12" w:rsidP="00E66D60">
      <w:pPr>
        <w:widowControl w:val="0"/>
        <w:autoSpaceDE w:val="0"/>
        <w:autoSpaceDN w:val="0"/>
        <w:adjustRightInd w:val="0"/>
        <w:spacing w:before="0"/>
        <w:ind w:firstLine="0"/>
        <w:jc w:val="center"/>
        <w:rPr>
          <w:b/>
          <w:szCs w:val="24"/>
          <w:u w:val="single"/>
        </w:rPr>
      </w:pPr>
      <w:r w:rsidRPr="00AC32C3">
        <w:rPr>
          <w:b/>
          <w:szCs w:val="24"/>
          <w:u w:val="single"/>
          <w:lang w:val="en-US"/>
        </w:rPr>
        <w:t>I</w:t>
      </w:r>
      <w:r w:rsidRPr="00AC32C3">
        <w:rPr>
          <w:b/>
          <w:szCs w:val="24"/>
          <w:u w:val="single"/>
        </w:rPr>
        <w:t>Ха. ДОГОВОР ЗА ПОДИЗПЪЛНЕНИЕ</w:t>
      </w:r>
    </w:p>
    <w:p w:rsidR="00FD5C12" w:rsidRPr="00FD5C12" w:rsidRDefault="00FD5C12" w:rsidP="005E5C92">
      <w:pPr>
        <w:widowControl w:val="0"/>
        <w:autoSpaceDE w:val="0"/>
        <w:autoSpaceDN w:val="0"/>
        <w:adjustRightInd w:val="0"/>
        <w:spacing w:before="0"/>
        <w:ind w:firstLine="0"/>
        <w:jc w:val="center"/>
        <w:rPr>
          <w:b/>
          <w:i/>
          <w:szCs w:val="24"/>
        </w:rPr>
      </w:pPr>
      <w:r w:rsidRPr="00FD5C12">
        <w:rPr>
          <w:b/>
          <w:i/>
          <w:szCs w:val="24"/>
        </w:rPr>
        <w:t>(когато е приложимо)</w:t>
      </w:r>
    </w:p>
    <w:p w:rsidR="00FD5C12" w:rsidRPr="00FD5C12" w:rsidRDefault="00FD5C12" w:rsidP="006D43B2">
      <w:pPr>
        <w:widowControl w:val="0"/>
        <w:tabs>
          <w:tab w:val="left" w:pos="1843"/>
        </w:tabs>
        <w:autoSpaceDE w:val="0"/>
        <w:autoSpaceDN w:val="0"/>
        <w:adjustRightInd w:val="0"/>
        <w:spacing w:before="0"/>
        <w:ind w:firstLine="709"/>
        <w:rPr>
          <w:i/>
          <w:szCs w:val="24"/>
        </w:rPr>
      </w:pPr>
      <w:r w:rsidRPr="00FD5C12">
        <w:rPr>
          <w:b/>
          <w:i/>
          <w:szCs w:val="24"/>
        </w:rPr>
        <w:t>Чл. 1</w:t>
      </w:r>
      <w:r>
        <w:rPr>
          <w:b/>
          <w:i/>
          <w:szCs w:val="24"/>
          <w:lang w:val="ru-RU"/>
        </w:rPr>
        <w:t>0</w:t>
      </w:r>
      <w:r w:rsidRPr="00FD5C12">
        <w:rPr>
          <w:b/>
          <w:i/>
          <w:szCs w:val="24"/>
        </w:rPr>
        <w:t xml:space="preserve">а. </w:t>
      </w:r>
      <w:r w:rsidRPr="00FD5C12">
        <w:rPr>
          <w:i/>
          <w:szCs w:val="24"/>
        </w:rPr>
        <w:t xml:space="preserve">(1) </w:t>
      </w:r>
      <w:r w:rsidRPr="00FD5C12">
        <w:rPr>
          <w:b/>
          <w:i/>
          <w:szCs w:val="24"/>
        </w:rPr>
        <w:t>ИЗПЪЛНИТЕЛЯТ</w:t>
      </w:r>
      <w:r w:rsidRPr="00FD5C12">
        <w:rPr>
          <w:i/>
          <w:szCs w:val="24"/>
        </w:rPr>
        <w:t xml:space="preserve"> се задължава да сключи договор/договори за подизпълнение с посочените в офертата му подизпълнители в срок до 3 (три) дни от сключването на настоящия договор. В срок до 3 (три) дни от сключването на договор за подизпълнение или на допълнително споразумение за замяна на посочен в офертата подизпълнител </w:t>
      </w:r>
      <w:r w:rsidRPr="00FD5C12">
        <w:rPr>
          <w:b/>
          <w:i/>
          <w:szCs w:val="24"/>
        </w:rPr>
        <w:t>ИЗПЪЛНИТЕЛЯТ</w:t>
      </w:r>
      <w:r w:rsidRPr="00FD5C12">
        <w:rPr>
          <w:i/>
          <w:szCs w:val="24"/>
        </w:rPr>
        <w:t xml:space="preserve"> изпраща копие на договора или на допълнителното споразумение на </w:t>
      </w:r>
      <w:r w:rsidRPr="00FD5C12">
        <w:rPr>
          <w:b/>
          <w:i/>
          <w:szCs w:val="24"/>
        </w:rPr>
        <w:t xml:space="preserve">ВЪЗЛОЖИТЕЛЯ </w:t>
      </w:r>
      <w:r w:rsidRPr="00FD5C12">
        <w:rPr>
          <w:i/>
          <w:szCs w:val="24"/>
        </w:rPr>
        <w:t xml:space="preserve">заедно с доказателства, че са изпълнени условията по </w:t>
      </w:r>
      <w:hyperlink r:id="rId8" w:anchor="p28982788" w:tgtFrame="_blank" w:history="1">
        <w:r w:rsidRPr="00FD5C12">
          <w:rPr>
            <w:i/>
            <w:szCs w:val="24"/>
          </w:rPr>
          <w:t>чл. 66, ал. 2</w:t>
        </w:r>
      </w:hyperlink>
      <w:r w:rsidRPr="00FD5C12">
        <w:rPr>
          <w:i/>
          <w:szCs w:val="24"/>
        </w:rPr>
        <w:t xml:space="preserve"> и </w:t>
      </w:r>
      <w:hyperlink r:id="rId9" w:anchor="p28982788" w:tgtFrame="_blank" w:history="1">
        <w:r w:rsidRPr="00FD5C12">
          <w:rPr>
            <w:i/>
            <w:szCs w:val="24"/>
          </w:rPr>
          <w:t>11 ЗОП</w:t>
        </w:r>
      </w:hyperlink>
      <w:r w:rsidRPr="00FD5C12">
        <w:rPr>
          <w:i/>
          <w:szCs w:val="24"/>
        </w:rPr>
        <w:t>.</w:t>
      </w:r>
    </w:p>
    <w:p w:rsidR="00FD5C12" w:rsidRPr="00FD5C12" w:rsidRDefault="00FD5C12" w:rsidP="006D43B2">
      <w:pPr>
        <w:widowControl w:val="0"/>
        <w:tabs>
          <w:tab w:val="left" w:pos="1843"/>
        </w:tabs>
        <w:autoSpaceDE w:val="0"/>
        <w:autoSpaceDN w:val="0"/>
        <w:adjustRightInd w:val="0"/>
        <w:spacing w:before="0"/>
        <w:ind w:firstLine="709"/>
        <w:rPr>
          <w:i/>
          <w:szCs w:val="24"/>
        </w:rPr>
      </w:pPr>
      <w:r w:rsidRPr="00FD5C12">
        <w:rPr>
          <w:i/>
          <w:szCs w:val="24"/>
        </w:rPr>
        <w:t>(2) 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условията, посочени в чл. 66, ал. 11 от ЗОП.</w:t>
      </w:r>
    </w:p>
    <w:p w:rsidR="00FD5C12" w:rsidRPr="00FD5C12" w:rsidRDefault="00FD5C12" w:rsidP="006D43B2">
      <w:pPr>
        <w:widowControl w:val="0"/>
        <w:tabs>
          <w:tab w:val="left" w:pos="1843"/>
        </w:tabs>
        <w:autoSpaceDE w:val="0"/>
        <w:autoSpaceDN w:val="0"/>
        <w:adjustRightInd w:val="0"/>
        <w:spacing w:before="0"/>
        <w:ind w:firstLine="709"/>
        <w:rPr>
          <w:i/>
          <w:szCs w:val="24"/>
        </w:rPr>
      </w:pPr>
      <w:r w:rsidRPr="00FD5C12">
        <w:rPr>
          <w:bCs/>
          <w:i/>
          <w:szCs w:val="24"/>
        </w:rPr>
        <w:t xml:space="preserve">(3) Процентното участие на подизпълнителите в изпълнение на Договора не може да бъде различно от посоченото в офертата на </w:t>
      </w:r>
      <w:r w:rsidRPr="00FD5C12">
        <w:rPr>
          <w:b/>
          <w:bCs/>
          <w:i/>
          <w:szCs w:val="24"/>
        </w:rPr>
        <w:t>ИЗПЪЛНИТЕЛЯ</w:t>
      </w:r>
      <w:r w:rsidRPr="00FD5C12">
        <w:rPr>
          <w:bCs/>
          <w:i/>
          <w:szCs w:val="24"/>
        </w:rPr>
        <w:t xml:space="preserve">. </w:t>
      </w:r>
      <w:r w:rsidRPr="00FD5C12">
        <w:rPr>
          <w:i/>
          <w:szCs w:val="24"/>
        </w:rPr>
        <w:t xml:space="preserve">В случай че част от поръчката, която се изпълнява от подизпълнител, може да бъде предадена като отделен обект, подизпълнителят представя на </w:t>
      </w:r>
      <w:r w:rsidRPr="00FD5C12">
        <w:rPr>
          <w:b/>
          <w:i/>
          <w:szCs w:val="24"/>
        </w:rPr>
        <w:t>ИЗПЪЛНИТЕЛЯ</w:t>
      </w:r>
      <w:r w:rsidRPr="00FD5C12">
        <w:rPr>
          <w:i/>
          <w:szCs w:val="24"/>
        </w:rPr>
        <w:t xml:space="preserve"> отчет за изпълнението на съответната част от услугите заедно с искане за плащане на тази част пряко на подизпълнителя.</w:t>
      </w:r>
    </w:p>
    <w:p w:rsidR="00FD5C12" w:rsidRPr="00FD5C12" w:rsidRDefault="00FD5C12" w:rsidP="006D43B2">
      <w:pPr>
        <w:spacing w:before="0"/>
        <w:ind w:firstLine="708"/>
        <w:rPr>
          <w:bCs/>
          <w:i/>
          <w:szCs w:val="24"/>
        </w:rPr>
      </w:pPr>
      <w:r w:rsidRPr="00FD5C12">
        <w:rPr>
          <w:szCs w:val="24"/>
        </w:rPr>
        <w:lastRenderedPageBreak/>
        <w:t xml:space="preserve">(4) </w:t>
      </w:r>
      <w:r w:rsidRPr="00FD5C12">
        <w:rPr>
          <w:bCs/>
          <w:i/>
          <w:szCs w:val="24"/>
        </w:rPr>
        <w:t xml:space="preserve">Когато за частта от поръчката, която се изпълнява от подизпълнител, изпълнението може да бъде предадено отделно от изпълнението на останалите доставки, подизпълнителят представя на </w:t>
      </w:r>
      <w:r w:rsidRPr="00FD5C12">
        <w:rPr>
          <w:rFonts w:eastAsia="Calibri"/>
          <w:b/>
          <w:i/>
          <w:szCs w:val="24"/>
          <w:lang w:eastAsia="en-US"/>
        </w:rPr>
        <w:t>ИЗПЪЛНИТЕЛЯ</w:t>
      </w:r>
      <w:r w:rsidRPr="00FD5C12">
        <w:rPr>
          <w:bCs/>
          <w:i/>
          <w:szCs w:val="24"/>
        </w:rPr>
        <w:t xml:space="preserve"> отчет за изпълнението на съответната част от доставките заедно с искане за плащане на тази част пряко на подизпълнителя.</w:t>
      </w:r>
    </w:p>
    <w:p w:rsidR="00FD5C12" w:rsidRPr="00FD5C12" w:rsidRDefault="00FD5C12" w:rsidP="00D572D2">
      <w:pPr>
        <w:widowControl w:val="0"/>
        <w:tabs>
          <w:tab w:val="left" w:pos="1843"/>
        </w:tabs>
        <w:autoSpaceDE w:val="0"/>
        <w:autoSpaceDN w:val="0"/>
        <w:adjustRightInd w:val="0"/>
        <w:spacing w:before="0"/>
        <w:ind w:firstLine="709"/>
        <w:rPr>
          <w:szCs w:val="24"/>
        </w:rPr>
      </w:pPr>
      <w:r w:rsidRPr="00FD5C12">
        <w:rPr>
          <w:szCs w:val="24"/>
        </w:rPr>
        <w:t xml:space="preserve">(5) </w:t>
      </w:r>
      <w:r w:rsidRPr="00FD5C12">
        <w:rPr>
          <w:b/>
          <w:bCs/>
          <w:i/>
          <w:szCs w:val="24"/>
        </w:rPr>
        <w:t>ИЗПЪЛНИТЕЛЯТ</w:t>
      </w:r>
      <w:r w:rsidRPr="00FD5C12">
        <w:rPr>
          <w:bCs/>
          <w:i/>
          <w:szCs w:val="24"/>
        </w:rPr>
        <w:t xml:space="preserve"> се задължава да предостави на ВЪЗЛОЖИТЕЛЯ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r w:rsidRPr="00FD5C12">
        <w:rPr>
          <w:szCs w:val="24"/>
        </w:rPr>
        <w:t xml:space="preserve">. </w:t>
      </w:r>
      <w:r w:rsidRPr="00FD5C12">
        <w:rPr>
          <w:b/>
          <w:bCs/>
          <w:i/>
          <w:szCs w:val="24"/>
        </w:rPr>
        <w:t>ВЪЗЛОЖИТЕЛЯТ</w:t>
      </w:r>
      <w:r w:rsidRPr="00FD5C12">
        <w:rPr>
          <w:bCs/>
          <w:i/>
          <w:szCs w:val="24"/>
        </w:rPr>
        <w:t xml:space="preserve"> заплаща на подизпълнителя възнаграждение за частта от доставките, извършени от последния, в срок до 30 (тридесет) дни от подписването на приемателно-предавателен протокол за доставката. </w:t>
      </w:r>
      <w:r w:rsidRPr="00FD5C12">
        <w:rPr>
          <w:b/>
          <w:bCs/>
          <w:i/>
          <w:szCs w:val="24"/>
        </w:rPr>
        <w:t>ВЪЗЛОЖИТЕЛЯТ</w:t>
      </w:r>
      <w:r w:rsidRPr="00FD5C12">
        <w:rPr>
          <w:bCs/>
          <w:i/>
          <w:szCs w:val="24"/>
        </w:rPr>
        <w:t xml:space="preserve"> има право да откаже да извърши плащането, когато искането за плащане е оспорено от </w:t>
      </w:r>
      <w:r w:rsidRPr="00FD5C12">
        <w:rPr>
          <w:rFonts w:eastAsia="Calibri"/>
          <w:b/>
          <w:i/>
          <w:szCs w:val="24"/>
          <w:lang w:eastAsia="en-US"/>
        </w:rPr>
        <w:t>ИЗПЪЛНИТЕЛЯ</w:t>
      </w:r>
      <w:r w:rsidRPr="00FD5C12">
        <w:rPr>
          <w:bCs/>
          <w:i/>
          <w:szCs w:val="24"/>
        </w:rPr>
        <w:t>, до момента на отстраняване на причината за отказа.</w:t>
      </w:r>
    </w:p>
    <w:p w:rsidR="00FD5C12" w:rsidRPr="00FD5C12" w:rsidRDefault="00FD5C12" w:rsidP="00D572D2">
      <w:pPr>
        <w:widowControl w:val="0"/>
        <w:tabs>
          <w:tab w:val="left" w:pos="1843"/>
        </w:tabs>
        <w:autoSpaceDE w:val="0"/>
        <w:autoSpaceDN w:val="0"/>
        <w:adjustRightInd w:val="0"/>
        <w:spacing w:before="0"/>
        <w:ind w:firstLine="709"/>
        <w:rPr>
          <w:i/>
          <w:szCs w:val="24"/>
        </w:rPr>
      </w:pPr>
      <w:r w:rsidRPr="00FD5C12">
        <w:rPr>
          <w:i/>
          <w:szCs w:val="24"/>
        </w:rPr>
        <w:t xml:space="preserve">(6) В срок до 2 (два) дни от датата на сключване на договора, но най-късно преди започване на неговото изпълнение, </w:t>
      </w:r>
      <w:r w:rsidRPr="00FD5C12">
        <w:rPr>
          <w:b/>
          <w:i/>
          <w:szCs w:val="24"/>
        </w:rPr>
        <w:t>ИЗПЪЛНИТЕЛЯТ</w:t>
      </w:r>
      <w:r w:rsidRPr="00FD5C12">
        <w:rPr>
          <w:i/>
          <w:szCs w:val="24"/>
        </w:rPr>
        <w:t xml:space="preserve"> уведомява </w:t>
      </w:r>
      <w:r w:rsidRPr="00FD5C12">
        <w:rPr>
          <w:b/>
          <w:i/>
          <w:szCs w:val="24"/>
        </w:rPr>
        <w:t>ВЪЗЛОЖИТЕЛЯ</w:t>
      </w:r>
      <w:r w:rsidRPr="00FD5C12">
        <w:rPr>
          <w:i/>
          <w:szCs w:val="24"/>
        </w:rPr>
        <w:t xml:space="preserve"> за името, данните за контакт и представителите на подизпълнителите, посочени в офертата на </w:t>
      </w:r>
      <w:r w:rsidRPr="00FD5C12">
        <w:rPr>
          <w:b/>
          <w:i/>
          <w:szCs w:val="24"/>
        </w:rPr>
        <w:t>ИЗПЪЛНИТЕЛЯ</w:t>
      </w:r>
      <w:r w:rsidRPr="00FD5C12">
        <w:rPr>
          <w:i/>
          <w:szCs w:val="24"/>
        </w:rPr>
        <w:t xml:space="preserve">. </w:t>
      </w:r>
      <w:r w:rsidRPr="00FD5C12">
        <w:rPr>
          <w:b/>
          <w:i/>
          <w:szCs w:val="24"/>
        </w:rPr>
        <w:t>ИЗПЪЛНИТЕЛЯТ</w:t>
      </w:r>
      <w:r w:rsidRPr="00FD5C12">
        <w:rPr>
          <w:i/>
          <w:szCs w:val="24"/>
        </w:rPr>
        <w:t xml:space="preserve"> уведомява </w:t>
      </w:r>
      <w:r w:rsidRPr="00FD5C12">
        <w:rPr>
          <w:b/>
          <w:i/>
          <w:szCs w:val="24"/>
        </w:rPr>
        <w:t>ВЪЗЛОЖИТЕЛЯ</w:t>
      </w:r>
      <w:r w:rsidRPr="00FD5C12">
        <w:rPr>
          <w:i/>
          <w:szCs w:val="24"/>
        </w:rPr>
        <w:t xml:space="preserve"> за всякакви промени в предоставената информация в хода на изпълнението на договора в срок до 3 (три) дни от настъпване на съответното обстоятелство.</w:t>
      </w:r>
    </w:p>
    <w:p w:rsidR="00FD5C12" w:rsidRPr="00FD5C12" w:rsidRDefault="00FD5C12" w:rsidP="0019132D">
      <w:pPr>
        <w:widowControl w:val="0"/>
        <w:tabs>
          <w:tab w:val="left" w:pos="1843"/>
        </w:tabs>
        <w:autoSpaceDE w:val="0"/>
        <w:autoSpaceDN w:val="0"/>
        <w:adjustRightInd w:val="0"/>
        <w:spacing w:before="0"/>
        <w:ind w:firstLine="709"/>
        <w:rPr>
          <w:i/>
          <w:szCs w:val="24"/>
        </w:rPr>
      </w:pPr>
      <w:r w:rsidRPr="00FD5C12">
        <w:rPr>
          <w:i/>
          <w:szCs w:val="24"/>
        </w:rPr>
        <w:t xml:space="preserve">(7) </w:t>
      </w:r>
      <w:r w:rsidRPr="00FD5C12">
        <w:rPr>
          <w:i/>
          <w:noProof/>
          <w:szCs w:val="24"/>
          <w:lang w:eastAsia="cs-CZ"/>
        </w:rPr>
        <w:t>При изпълнението на договора подизпълнителите са длъжни да спазват всички приложими нормативни актове, разпоредби, стандарти и други изисквания, свързани с предмета на договора.</w:t>
      </w:r>
    </w:p>
    <w:p w:rsidR="00FD5C12" w:rsidRPr="00FD5C12" w:rsidRDefault="00FD5C12" w:rsidP="0095641F">
      <w:pPr>
        <w:widowControl w:val="0"/>
        <w:tabs>
          <w:tab w:val="left" w:pos="1843"/>
        </w:tabs>
        <w:autoSpaceDE w:val="0"/>
        <w:autoSpaceDN w:val="0"/>
        <w:adjustRightInd w:val="0"/>
        <w:spacing w:before="0"/>
        <w:ind w:firstLine="709"/>
        <w:rPr>
          <w:i/>
          <w:noProof/>
          <w:szCs w:val="24"/>
          <w:lang w:eastAsia="cs-CZ"/>
        </w:rPr>
      </w:pPr>
      <w:r w:rsidRPr="00FD5C12">
        <w:rPr>
          <w:i/>
          <w:szCs w:val="24"/>
        </w:rPr>
        <w:t xml:space="preserve">(8) </w:t>
      </w:r>
      <w:r w:rsidRPr="00FD5C12">
        <w:rPr>
          <w:i/>
          <w:noProof/>
          <w:szCs w:val="24"/>
          <w:lang w:eastAsia="cs-CZ"/>
        </w:rPr>
        <w:t>Паричните вземания по договорите за подизпълнение могат да бъдат прехвърляни или залагани съгласно приложимото право.</w:t>
      </w:r>
    </w:p>
    <w:p w:rsidR="00FD5C12" w:rsidRPr="00FD5C12" w:rsidRDefault="00FD5C12" w:rsidP="002D4C6E">
      <w:pPr>
        <w:widowControl w:val="0"/>
        <w:tabs>
          <w:tab w:val="left" w:pos="1843"/>
        </w:tabs>
        <w:autoSpaceDE w:val="0"/>
        <w:autoSpaceDN w:val="0"/>
        <w:adjustRightInd w:val="0"/>
        <w:spacing w:before="0"/>
        <w:ind w:firstLine="709"/>
        <w:rPr>
          <w:b/>
          <w:bCs/>
          <w:i/>
          <w:szCs w:val="24"/>
        </w:rPr>
      </w:pPr>
      <w:r w:rsidRPr="00FD5C12">
        <w:rPr>
          <w:i/>
          <w:noProof/>
          <w:szCs w:val="24"/>
          <w:lang w:eastAsia="cs-CZ"/>
        </w:rPr>
        <w:t>(9)</w:t>
      </w:r>
      <w:r w:rsidRPr="00FD5C12">
        <w:rPr>
          <w:b/>
          <w:i/>
          <w:noProof/>
          <w:szCs w:val="24"/>
          <w:lang w:eastAsia="cs-CZ"/>
        </w:rPr>
        <w:t xml:space="preserve"> </w:t>
      </w:r>
      <w:r w:rsidRPr="00FD5C12">
        <w:rPr>
          <w:i/>
          <w:szCs w:val="24"/>
        </w:rPr>
        <w:t xml:space="preserve">В цените, посочени в Ценовото предложение на </w:t>
      </w:r>
      <w:r w:rsidRPr="00FD5C12">
        <w:rPr>
          <w:b/>
          <w:i/>
          <w:szCs w:val="24"/>
        </w:rPr>
        <w:t>ИЗПЪЛНИТЕЛЯ</w:t>
      </w:r>
      <w:r w:rsidRPr="00FD5C12">
        <w:rPr>
          <w:i/>
          <w:szCs w:val="24"/>
        </w:rPr>
        <w:t xml:space="preserve">, са включени всички разходи на </w:t>
      </w:r>
      <w:r w:rsidRPr="00FD5C12">
        <w:rPr>
          <w:b/>
          <w:i/>
          <w:szCs w:val="24"/>
        </w:rPr>
        <w:t>ИЗПЪЛНИТЕЛЯ</w:t>
      </w:r>
      <w:r w:rsidRPr="00FD5C12">
        <w:rPr>
          <w:i/>
          <w:szCs w:val="24"/>
        </w:rPr>
        <w:t xml:space="preserve"> за неговите подизпълнители, като </w:t>
      </w:r>
      <w:r w:rsidRPr="00FD5C12">
        <w:rPr>
          <w:b/>
          <w:bCs/>
          <w:i/>
          <w:szCs w:val="24"/>
        </w:rPr>
        <w:t>ВЪЗЛОЖИТЕЛЯТ</w:t>
      </w:r>
      <w:r w:rsidRPr="00FD5C12">
        <w:rPr>
          <w:bCs/>
          <w:i/>
          <w:szCs w:val="24"/>
        </w:rPr>
        <w:t xml:space="preserve"> не дължи заплащането на каквито и да е други разноски, направени от </w:t>
      </w:r>
      <w:r w:rsidRPr="00FD5C12">
        <w:rPr>
          <w:b/>
          <w:i/>
          <w:szCs w:val="24"/>
        </w:rPr>
        <w:t>ИЗПЪЛНИТЕЛЯ</w:t>
      </w:r>
      <w:r w:rsidRPr="00FD5C12">
        <w:rPr>
          <w:b/>
          <w:bCs/>
          <w:i/>
          <w:szCs w:val="24"/>
        </w:rPr>
        <w:t>.</w:t>
      </w:r>
    </w:p>
    <w:p w:rsidR="00FD5C12" w:rsidRPr="00FD5C12" w:rsidRDefault="00FD5C12" w:rsidP="0096613D">
      <w:pPr>
        <w:widowControl w:val="0"/>
        <w:tabs>
          <w:tab w:val="left" w:pos="1843"/>
        </w:tabs>
        <w:autoSpaceDE w:val="0"/>
        <w:autoSpaceDN w:val="0"/>
        <w:adjustRightInd w:val="0"/>
        <w:spacing w:before="0"/>
        <w:ind w:firstLine="709"/>
        <w:rPr>
          <w:i/>
          <w:spacing w:val="1"/>
          <w:szCs w:val="24"/>
        </w:rPr>
      </w:pPr>
      <w:r w:rsidRPr="00FD5C12">
        <w:rPr>
          <w:bCs/>
          <w:i/>
          <w:szCs w:val="24"/>
        </w:rPr>
        <w:t>(10)</w:t>
      </w:r>
      <w:r w:rsidRPr="00FD5C12">
        <w:rPr>
          <w:b/>
          <w:bCs/>
          <w:i/>
          <w:szCs w:val="24"/>
        </w:rPr>
        <w:t xml:space="preserve"> </w:t>
      </w:r>
      <w:r w:rsidRPr="00FD5C12">
        <w:rPr>
          <w:b/>
          <w:i/>
          <w:szCs w:val="24"/>
        </w:rPr>
        <w:t>ИЗПЪЛНИТЕЛЯТ</w:t>
      </w:r>
      <w:r w:rsidRPr="00FD5C12">
        <w:rPr>
          <w:i/>
          <w:spacing w:val="1"/>
          <w:szCs w:val="24"/>
        </w:rPr>
        <w:t xml:space="preserve"> се задължава да контролира изпълнението на задълженията на подизпълнителите и да не възлага работата или части от нея на подизпълнители извън посочените в офертата на </w:t>
      </w:r>
      <w:r w:rsidRPr="00FD5C12">
        <w:rPr>
          <w:b/>
          <w:i/>
          <w:szCs w:val="24"/>
        </w:rPr>
        <w:t>ИЗПЪЛНИТЕЛЯ,</w:t>
      </w:r>
      <w:r w:rsidRPr="00FD5C12">
        <w:rPr>
          <w:i/>
          <w:spacing w:val="1"/>
          <w:szCs w:val="24"/>
        </w:rPr>
        <w:t xml:space="preserve"> освен в случаите и при условията, предвидени в ЗОП.</w:t>
      </w:r>
    </w:p>
    <w:p w:rsidR="00FD5C12" w:rsidRPr="00FD5C12" w:rsidRDefault="00FD5C12" w:rsidP="00BE0517">
      <w:pPr>
        <w:tabs>
          <w:tab w:val="left" w:pos="0"/>
        </w:tabs>
        <w:spacing w:before="0"/>
        <w:rPr>
          <w:i/>
          <w:snapToGrid w:val="0"/>
          <w:szCs w:val="24"/>
        </w:rPr>
      </w:pPr>
      <w:r w:rsidRPr="00FD5C12">
        <w:rPr>
          <w:i/>
          <w:spacing w:val="1"/>
          <w:szCs w:val="24"/>
        </w:rPr>
        <w:t>(11)</w:t>
      </w:r>
      <w:r w:rsidRPr="00FD5C12">
        <w:rPr>
          <w:b/>
          <w:i/>
          <w:spacing w:val="1"/>
          <w:szCs w:val="24"/>
        </w:rPr>
        <w:t xml:space="preserve"> </w:t>
      </w:r>
      <w:r w:rsidRPr="00FD5C12">
        <w:rPr>
          <w:i/>
          <w:snapToGrid w:val="0"/>
          <w:szCs w:val="24"/>
        </w:rPr>
        <w:t xml:space="preserve">Независимо от сключения договор за подизпълнение, отговорността за изпълнение на настоящия договор е на </w:t>
      </w:r>
      <w:r w:rsidRPr="00FD5C12">
        <w:rPr>
          <w:b/>
          <w:i/>
          <w:szCs w:val="24"/>
        </w:rPr>
        <w:t>ИЗПЪЛНИТЕЛЯ</w:t>
      </w:r>
      <w:r w:rsidRPr="00FD5C12">
        <w:rPr>
          <w:i/>
          <w:snapToGrid w:val="0"/>
          <w:szCs w:val="24"/>
        </w:rPr>
        <w:t>.</w:t>
      </w:r>
    </w:p>
    <w:p w:rsidR="00FD5C12" w:rsidRDefault="00FD5C12" w:rsidP="00BE0517">
      <w:pPr>
        <w:tabs>
          <w:tab w:val="left" w:pos="0"/>
          <w:tab w:val="left" w:pos="1134"/>
        </w:tabs>
        <w:spacing w:before="0"/>
        <w:rPr>
          <w:szCs w:val="24"/>
        </w:rPr>
      </w:pPr>
    </w:p>
    <w:p w:rsidR="00AC32C3" w:rsidRDefault="00AC32C3" w:rsidP="00BE0517">
      <w:pPr>
        <w:tabs>
          <w:tab w:val="left" w:pos="0"/>
          <w:tab w:val="left" w:pos="1134"/>
        </w:tabs>
        <w:spacing w:before="0"/>
        <w:rPr>
          <w:szCs w:val="24"/>
        </w:rPr>
      </w:pPr>
    </w:p>
    <w:p w:rsidR="00AC32C3" w:rsidRPr="00FD5C12" w:rsidRDefault="00AC32C3" w:rsidP="00E66D60">
      <w:pPr>
        <w:tabs>
          <w:tab w:val="left" w:pos="0"/>
          <w:tab w:val="left" w:pos="1134"/>
        </w:tabs>
        <w:spacing w:before="0"/>
        <w:rPr>
          <w:szCs w:val="24"/>
        </w:rPr>
      </w:pPr>
    </w:p>
    <w:p w:rsidR="00B017A7" w:rsidRPr="00AC32C3" w:rsidRDefault="00B017A7" w:rsidP="00E66D60">
      <w:pPr>
        <w:spacing w:before="0"/>
        <w:ind w:right="44" w:firstLine="0"/>
        <w:jc w:val="center"/>
        <w:rPr>
          <w:b/>
          <w:szCs w:val="24"/>
          <w:u w:val="single"/>
        </w:rPr>
      </w:pPr>
      <w:r w:rsidRPr="00AC32C3">
        <w:rPr>
          <w:b/>
          <w:szCs w:val="24"/>
          <w:u w:val="single"/>
        </w:rPr>
        <w:lastRenderedPageBreak/>
        <w:t>Х.</w:t>
      </w:r>
      <w:r w:rsidRPr="00AC32C3">
        <w:rPr>
          <w:szCs w:val="24"/>
          <w:u w:val="single"/>
        </w:rPr>
        <w:t xml:space="preserve"> </w:t>
      </w:r>
      <w:r w:rsidRPr="00AC32C3">
        <w:rPr>
          <w:b/>
          <w:szCs w:val="24"/>
          <w:u w:val="single"/>
        </w:rPr>
        <w:t>НЕПРЕОДОЛИМА СИЛА</w:t>
      </w:r>
    </w:p>
    <w:p w:rsidR="00B017A7" w:rsidRPr="00B017A7" w:rsidRDefault="00B017A7" w:rsidP="00E66D60">
      <w:pPr>
        <w:tabs>
          <w:tab w:val="left" w:pos="709"/>
          <w:tab w:val="left" w:pos="5387"/>
        </w:tabs>
        <w:spacing w:before="0"/>
        <w:ind w:right="44" w:firstLine="709"/>
        <w:rPr>
          <w:szCs w:val="24"/>
        </w:rPr>
      </w:pPr>
      <w:r w:rsidRPr="00B017A7">
        <w:rPr>
          <w:b/>
          <w:szCs w:val="24"/>
        </w:rPr>
        <w:t xml:space="preserve">Чл. </w:t>
      </w:r>
      <w:r>
        <w:rPr>
          <w:b/>
          <w:szCs w:val="24"/>
        </w:rPr>
        <w:t>11.</w:t>
      </w:r>
      <w:r w:rsidRPr="006D43B2">
        <w:rPr>
          <w:szCs w:val="24"/>
        </w:rPr>
        <w:t xml:space="preserve"> (1)</w:t>
      </w:r>
      <w:r w:rsidRPr="00B017A7">
        <w:rPr>
          <w:b/>
          <w:szCs w:val="24"/>
        </w:rPr>
        <w:t xml:space="preserve"> </w:t>
      </w:r>
      <w:r w:rsidRPr="00B017A7">
        <w:rPr>
          <w:szCs w:val="24"/>
        </w:rPr>
        <w:t>Когато неизпълнението на задължения, възникнали по силата на този  договор се дължат на възникването на непреодолима сила, изпълнението на задълженията и съответните насрещни задължения се спират за времето на непреодолимата сила.</w:t>
      </w:r>
    </w:p>
    <w:p w:rsidR="00B017A7" w:rsidRPr="00B017A7" w:rsidRDefault="00B017A7" w:rsidP="00E66D60">
      <w:pPr>
        <w:spacing w:before="0"/>
        <w:ind w:right="44" w:firstLine="709"/>
        <w:rPr>
          <w:szCs w:val="24"/>
        </w:rPr>
      </w:pPr>
      <w:r w:rsidRPr="006D43B2">
        <w:rPr>
          <w:szCs w:val="24"/>
        </w:rPr>
        <w:t>(2)</w:t>
      </w:r>
      <w:r w:rsidRPr="00B017A7">
        <w:rPr>
          <w:szCs w:val="24"/>
        </w:rPr>
        <w:t xml:space="preserve"> Непреодолима сила е непредвидено и непредотвратимо събитие от извънреден характер, което възниква след подписването на настоящия договор като пожар, наводнение, земетресение или друго природно бедствие, стачки, саботаж, бунтове, състояние на война, ембарго и др. </w:t>
      </w:r>
    </w:p>
    <w:p w:rsidR="00B017A7" w:rsidRPr="00B017A7" w:rsidRDefault="00B017A7" w:rsidP="00E66D60">
      <w:pPr>
        <w:spacing w:before="0"/>
        <w:ind w:right="44" w:firstLine="709"/>
        <w:rPr>
          <w:szCs w:val="24"/>
        </w:rPr>
      </w:pPr>
      <w:r w:rsidRPr="006D43B2">
        <w:rPr>
          <w:szCs w:val="24"/>
        </w:rPr>
        <w:t>(3)</w:t>
      </w:r>
      <w:r w:rsidRPr="00B017A7">
        <w:rPr>
          <w:szCs w:val="24"/>
        </w:rPr>
        <w:t xml:space="preserve"> Страната, която не може да изпълни задълженията си поради непреодолима сила, не носи отговорност. Същата е длъжна в срок от 7 (седем) календарни дни писмено да уведоми другата страна за непреодолимата сила и евентуалните последици от нея за неизпълнението на договора, както и да представи доказателства, че непреодолимата сила е налице. При неуведомяване се дължи обезщетение за настъпилите от това вреди.</w:t>
      </w:r>
    </w:p>
    <w:p w:rsidR="00B017A7" w:rsidRPr="00B017A7" w:rsidRDefault="00B017A7" w:rsidP="00E66D60">
      <w:pPr>
        <w:spacing w:before="0"/>
        <w:ind w:right="44" w:firstLine="709"/>
        <w:rPr>
          <w:szCs w:val="24"/>
        </w:rPr>
      </w:pPr>
      <w:r w:rsidRPr="006D43B2">
        <w:rPr>
          <w:szCs w:val="24"/>
        </w:rPr>
        <w:t>(4)</w:t>
      </w:r>
      <w:r w:rsidRPr="00B017A7">
        <w:rPr>
          <w:szCs w:val="24"/>
        </w:rPr>
        <w:t xml:space="preserve"> Ако непреодолимата сила продължи толкова дълго, че някоя от страните вече няма никакъв интерес от изпълнението, то тя може да прекрати договора с едномесечно писмено предизвестие до другата страна.</w:t>
      </w:r>
    </w:p>
    <w:p w:rsidR="00B017A7" w:rsidRPr="00B017A7" w:rsidRDefault="00B017A7" w:rsidP="00E66D60">
      <w:pPr>
        <w:tabs>
          <w:tab w:val="left" w:pos="0"/>
        </w:tabs>
        <w:spacing w:before="0"/>
        <w:ind w:right="44" w:firstLine="0"/>
        <w:jc w:val="center"/>
        <w:rPr>
          <w:b/>
          <w:szCs w:val="24"/>
          <w:u w:val="single"/>
        </w:rPr>
      </w:pPr>
    </w:p>
    <w:p w:rsidR="00B017A7" w:rsidRPr="00AC32C3" w:rsidRDefault="00B017A7" w:rsidP="00E66D60">
      <w:pPr>
        <w:tabs>
          <w:tab w:val="left" w:pos="0"/>
        </w:tabs>
        <w:spacing w:before="0"/>
        <w:ind w:right="44" w:firstLine="0"/>
        <w:jc w:val="center"/>
        <w:rPr>
          <w:b/>
          <w:szCs w:val="24"/>
          <w:u w:val="single"/>
        </w:rPr>
      </w:pPr>
      <w:r w:rsidRPr="00AC32C3">
        <w:rPr>
          <w:b/>
          <w:szCs w:val="24"/>
          <w:u w:val="single"/>
        </w:rPr>
        <w:t>XI. СПОРОВЕ И ПРИЛОЖИМО ПРАВО</w:t>
      </w:r>
    </w:p>
    <w:p w:rsidR="00B017A7" w:rsidRPr="00B017A7" w:rsidRDefault="00B017A7" w:rsidP="00AD2569">
      <w:pPr>
        <w:spacing w:before="0"/>
        <w:ind w:right="44" w:firstLine="709"/>
        <w:rPr>
          <w:szCs w:val="24"/>
        </w:rPr>
      </w:pPr>
      <w:r w:rsidRPr="00B017A7">
        <w:rPr>
          <w:b/>
          <w:szCs w:val="24"/>
        </w:rPr>
        <w:t>Чл. 1</w:t>
      </w:r>
      <w:r>
        <w:rPr>
          <w:b/>
          <w:szCs w:val="24"/>
        </w:rPr>
        <w:t>2</w:t>
      </w:r>
      <w:r w:rsidRPr="00B017A7">
        <w:rPr>
          <w:b/>
          <w:szCs w:val="24"/>
        </w:rPr>
        <w:t xml:space="preserve">. </w:t>
      </w:r>
      <w:r w:rsidRPr="006D43B2">
        <w:rPr>
          <w:szCs w:val="24"/>
        </w:rPr>
        <w:t>(1)</w:t>
      </w:r>
      <w:r w:rsidRPr="00B017A7">
        <w:rPr>
          <w:b/>
          <w:szCs w:val="24"/>
        </w:rPr>
        <w:t xml:space="preserve"> </w:t>
      </w:r>
      <w:r w:rsidRPr="00B017A7">
        <w:rPr>
          <w:szCs w:val="24"/>
        </w:rPr>
        <w:t>Приложимо към настоящия договор е правото на Република България.</w:t>
      </w:r>
    </w:p>
    <w:p w:rsidR="00B017A7" w:rsidRPr="00B017A7" w:rsidRDefault="00B017A7" w:rsidP="00AD2569">
      <w:pPr>
        <w:spacing w:before="0"/>
        <w:ind w:right="44" w:firstLine="709"/>
        <w:rPr>
          <w:szCs w:val="24"/>
        </w:rPr>
      </w:pPr>
      <w:r w:rsidRPr="006D43B2">
        <w:rPr>
          <w:szCs w:val="24"/>
        </w:rPr>
        <w:t>(2)</w:t>
      </w:r>
      <w:r w:rsidRPr="00B017A7">
        <w:rPr>
          <w:szCs w:val="24"/>
        </w:rPr>
        <w:t xml:space="preserve"> Всички спорове, които биха възникнали във връзка с тълкуването или изпълнението на настоящия договор, ще се решават чрез преговори за постигане на споразумение между страните, а когато това се окаже невъзможно, спорът ще се отнася за разрешаване пред компетентния български съд, по реда на Гражданския процесуален кодекс.</w:t>
      </w:r>
    </w:p>
    <w:p w:rsidR="00B017A7" w:rsidRPr="00B017A7" w:rsidRDefault="00B017A7" w:rsidP="005E5C92">
      <w:pPr>
        <w:overflowPunct w:val="0"/>
        <w:autoSpaceDE w:val="0"/>
        <w:autoSpaceDN w:val="0"/>
        <w:adjustRightInd w:val="0"/>
        <w:spacing w:before="0"/>
        <w:ind w:right="44" w:firstLine="709"/>
        <w:rPr>
          <w:rFonts w:eastAsia="SimSun"/>
          <w:szCs w:val="24"/>
        </w:rPr>
      </w:pPr>
      <w:r w:rsidRPr="006D43B2">
        <w:rPr>
          <w:rFonts w:eastAsia="SimSun"/>
          <w:szCs w:val="24"/>
        </w:rPr>
        <w:t>(3)</w:t>
      </w:r>
      <w:r w:rsidRPr="00B017A7">
        <w:rPr>
          <w:rFonts w:eastAsia="SimSun"/>
          <w:szCs w:val="24"/>
        </w:rPr>
        <w:t xml:space="preserve"> За неуредените в настоящия договор въпроси ще се прилагат разпоредбите на действащото българско законодателство.</w:t>
      </w:r>
    </w:p>
    <w:p w:rsidR="00B017A7" w:rsidRPr="00B017A7" w:rsidRDefault="00B017A7" w:rsidP="006D43B2">
      <w:pPr>
        <w:widowControl w:val="0"/>
        <w:shd w:val="clear" w:color="auto" w:fill="FFFFFF"/>
        <w:spacing w:before="0"/>
        <w:ind w:right="44" w:firstLine="0"/>
        <w:jc w:val="center"/>
        <w:rPr>
          <w:b/>
          <w:color w:val="000000"/>
          <w:spacing w:val="2"/>
          <w:szCs w:val="24"/>
        </w:rPr>
      </w:pPr>
    </w:p>
    <w:p w:rsidR="00B017A7" w:rsidRPr="00AC32C3" w:rsidRDefault="00B017A7" w:rsidP="006D43B2">
      <w:pPr>
        <w:widowControl w:val="0"/>
        <w:shd w:val="clear" w:color="auto" w:fill="FFFFFF"/>
        <w:spacing w:before="0"/>
        <w:ind w:right="45" w:firstLine="0"/>
        <w:jc w:val="center"/>
        <w:rPr>
          <w:b/>
          <w:color w:val="000000"/>
          <w:spacing w:val="2"/>
          <w:szCs w:val="24"/>
          <w:u w:val="single"/>
        </w:rPr>
      </w:pPr>
      <w:r w:rsidRPr="00AC32C3">
        <w:rPr>
          <w:b/>
          <w:color w:val="000000"/>
          <w:spacing w:val="2"/>
          <w:szCs w:val="24"/>
          <w:u w:val="single"/>
        </w:rPr>
        <w:t>ХІI.</w:t>
      </w:r>
      <w:r w:rsidR="000B10C3" w:rsidRPr="00AC32C3">
        <w:rPr>
          <w:b/>
          <w:color w:val="000000"/>
          <w:spacing w:val="2"/>
          <w:szCs w:val="24"/>
          <w:u w:val="single"/>
          <w:lang w:val="en-US"/>
        </w:rPr>
        <w:t xml:space="preserve"> </w:t>
      </w:r>
      <w:r w:rsidRPr="00AC32C3">
        <w:rPr>
          <w:b/>
          <w:color w:val="000000"/>
          <w:spacing w:val="2"/>
          <w:szCs w:val="24"/>
          <w:u w:val="single"/>
        </w:rPr>
        <w:t>ЗАЩИТА НА ЛИЧНИТЕ ДАННИ</w:t>
      </w:r>
    </w:p>
    <w:p w:rsidR="00B017A7" w:rsidRPr="00B017A7" w:rsidRDefault="00B017A7" w:rsidP="006D43B2">
      <w:pPr>
        <w:widowControl w:val="0"/>
        <w:autoSpaceDE w:val="0"/>
        <w:autoSpaceDN w:val="0"/>
        <w:adjustRightInd w:val="0"/>
        <w:spacing w:before="0"/>
        <w:ind w:right="44" w:firstLine="709"/>
        <w:rPr>
          <w:szCs w:val="24"/>
          <w:lang w:eastAsia="en-US"/>
        </w:rPr>
      </w:pPr>
      <w:r w:rsidRPr="00B017A7">
        <w:rPr>
          <w:b/>
          <w:color w:val="000000"/>
          <w:spacing w:val="2"/>
          <w:szCs w:val="24"/>
        </w:rPr>
        <w:t>Чл. </w:t>
      </w:r>
      <w:r>
        <w:rPr>
          <w:b/>
          <w:color w:val="000000"/>
          <w:spacing w:val="2"/>
          <w:szCs w:val="24"/>
        </w:rPr>
        <w:t>1</w:t>
      </w:r>
      <w:r w:rsidRPr="00B017A7">
        <w:rPr>
          <w:b/>
          <w:color w:val="000000"/>
          <w:spacing w:val="2"/>
          <w:szCs w:val="24"/>
        </w:rPr>
        <w:t>3</w:t>
      </w:r>
      <w:r>
        <w:rPr>
          <w:b/>
          <w:color w:val="000000"/>
          <w:spacing w:val="2"/>
          <w:szCs w:val="24"/>
        </w:rPr>
        <w:t>.</w:t>
      </w:r>
      <w:r w:rsidRPr="00B017A7">
        <w:rPr>
          <w:b/>
          <w:color w:val="000000"/>
          <w:spacing w:val="2"/>
          <w:szCs w:val="24"/>
        </w:rPr>
        <w:t xml:space="preserve"> </w:t>
      </w:r>
      <w:r w:rsidRPr="006D43B2">
        <w:rPr>
          <w:color w:val="000000"/>
          <w:spacing w:val="2"/>
          <w:szCs w:val="24"/>
        </w:rPr>
        <w:t>(1)</w:t>
      </w:r>
      <w:r w:rsidRPr="00B017A7">
        <w:rPr>
          <w:b/>
          <w:color w:val="000000"/>
          <w:spacing w:val="2"/>
          <w:szCs w:val="24"/>
        </w:rPr>
        <w:t xml:space="preserve"> </w:t>
      </w:r>
      <w:r w:rsidRPr="00B017A7">
        <w:rPr>
          <w:szCs w:val="24"/>
          <w:lang w:eastAsia="en-US"/>
        </w:rPr>
        <w:t xml:space="preserve">С цел изпълнение на настоящия договор, Страните предоставят единствено необходимите лични данни, представляващи информация за служебни контакти*, посочена в              чл. </w:t>
      </w:r>
      <w:r w:rsidRPr="00665ED0">
        <w:rPr>
          <w:szCs w:val="24"/>
          <w:lang w:eastAsia="en-US"/>
        </w:rPr>
        <w:t>14</w:t>
      </w:r>
      <w:r w:rsidRPr="00B017A7">
        <w:rPr>
          <w:szCs w:val="24"/>
          <w:lang w:eastAsia="en-US"/>
        </w:rPr>
        <w:t xml:space="preserve"> и чл. </w:t>
      </w:r>
      <w:r w:rsidRPr="00665ED0">
        <w:rPr>
          <w:szCs w:val="24"/>
          <w:lang w:eastAsia="en-US"/>
        </w:rPr>
        <w:t>15</w:t>
      </w:r>
      <w:r w:rsidRPr="00B017A7">
        <w:rPr>
          <w:szCs w:val="24"/>
          <w:lang w:eastAsia="en-US"/>
        </w:rPr>
        <w:t xml:space="preserve">, ал. 1 и ал. 2 от настоящия договор. </w:t>
      </w:r>
    </w:p>
    <w:p w:rsidR="00B017A7" w:rsidRPr="00665ED0" w:rsidRDefault="00B017A7" w:rsidP="006D43B2">
      <w:pPr>
        <w:spacing w:before="0"/>
        <w:ind w:firstLine="708"/>
        <w:rPr>
          <w:i/>
          <w:szCs w:val="24"/>
          <w:lang w:eastAsia="en-US"/>
        </w:rPr>
      </w:pPr>
      <w:r w:rsidRPr="00B017A7">
        <w:rPr>
          <w:szCs w:val="24"/>
          <w:lang w:eastAsia="en-US"/>
        </w:rPr>
        <w:t>*</w:t>
      </w:r>
      <w:r w:rsidRPr="00665ED0">
        <w:rPr>
          <w:i/>
          <w:szCs w:val="24"/>
          <w:lang w:eastAsia="en-US"/>
        </w:rPr>
        <w:t>информация за служебни контакти – информация за контакт, свързана със служебните отношения, включително имена, длъжности, служебни адреси, служебни телефонни номера и и-мейл адреси на служителите и изпълнителите.</w:t>
      </w:r>
    </w:p>
    <w:p w:rsidR="00B017A7" w:rsidRPr="00B017A7" w:rsidRDefault="00B017A7" w:rsidP="006D43B2">
      <w:pPr>
        <w:spacing w:before="0"/>
        <w:ind w:firstLine="708"/>
        <w:rPr>
          <w:szCs w:val="24"/>
          <w:lang w:eastAsia="en-US"/>
        </w:rPr>
      </w:pPr>
      <w:r w:rsidRPr="00B017A7">
        <w:rPr>
          <w:szCs w:val="24"/>
          <w:lang w:eastAsia="en-US"/>
        </w:rPr>
        <w:lastRenderedPageBreak/>
        <w:t>(</w:t>
      </w:r>
      <w:r w:rsidR="000B10C3">
        <w:rPr>
          <w:szCs w:val="24"/>
          <w:lang w:val="en-US" w:eastAsia="en-US"/>
        </w:rPr>
        <w:t>2</w:t>
      </w:r>
      <w:r w:rsidRPr="00B017A7">
        <w:rPr>
          <w:szCs w:val="24"/>
          <w:lang w:eastAsia="en-US"/>
        </w:rPr>
        <w:t xml:space="preserve">) При  установяване на лични данни в предоставената от насрещната страна информация, различни от посочените в ал. </w:t>
      </w:r>
      <w:r w:rsidR="000B10C3">
        <w:rPr>
          <w:szCs w:val="24"/>
          <w:lang w:val="en-US" w:eastAsia="en-US"/>
        </w:rPr>
        <w:t>1</w:t>
      </w:r>
      <w:r w:rsidRPr="00B017A7">
        <w:rPr>
          <w:szCs w:val="24"/>
          <w:lang w:eastAsia="en-US"/>
        </w:rPr>
        <w:t>, всяка от страните е длъжна да изтрие или да поиска тези лични данни да бъдат изтрити.</w:t>
      </w:r>
    </w:p>
    <w:p w:rsidR="00B017A7" w:rsidRPr="00B017A7" w:rsidRDefault="00B017A7" w:rsidP="006D43B2">
      <w:pPr>
        <w:widowControl w:val="0"/>
        <w:autoSpaceDE w:val="0"/>
        <w:autoSpaceDN w:val="0"/>
        <w:adjustRightInd w:val="0"/>
        <w:spacing w:before="0"/>
        <w:ind w:right="44" w:firstLine="709"/>
        <w:rPr>
          <w:szCs w:val="24"/>
          <w:lang w:eastAsia="en-US"/>
        </w:rPr>
      </w:pPr>
      <w:r w:rsidRPr="00B017A7">
        <w:rPr>
          <w:szCs w:val="24"/>
          <w:lang w:eastAsia="en-US"/>
        </w:rPr>
        <w:t>(</w:t>
      </w:r>
      <w:r w:rsidR="000B10C3">
        <w:rPr>
          <w:szCs w:val="24"/>
          <w:lang w:val="en-US" w:eastAsia="en-US"/>
        </w:rPr>
        <w:t>3</w:t>
      </w:r>
      <w:r w:rsidRPr="00B017A7">
        <w:rPr>
          <w:szCs w:val="24"/>
          <w:lang w:eastAsia="en-US"/>
        </w:rPr>
        <w:t>) Страните поемат задължение да обработват личните данни законосъобразно и добросъвестно, да не ги предоставят на трети лица и да ги заличат/изтрият след изтичане на установения в нормативен акт за съхранението им срок.</w:t>
      </w:r>
    </w:p>
    <w:p w:rsidR="00FD362D" w:rsidRDefault="00FD362D" w:rsidP="006D43B2">
      <w:pPr>
        <w:pStyle w:val="PlainText"/>
        <w:suppressLineNumbers/>
        <w:tabs>
          <w:tab w:val="left" w:pos="709"/>
          <w:tab w:val="left" w:pos="9498"/>
        </w:tabs>
        <w:spacing w:line="360" w:lineRule="auto"/>
        <w:ind w:right="-1" w:firstLine="709"/>
        <w:jc w:val="both"/>
        <w:outlineLvl w:val="0"/>
        <w:rPr>
          <w:rFonts w:ascii="Times New Roman" w:hAnsi="Times New Roman"/>
          <w:sz w:val="24"/>
          <w:szCs w:val="24"/>
          <w:lang w:val="en-US"/>
        </w:rPr>
      </w:pPr>
    </w:p>
    <w:p w:rsidR="00B017A7" w:rsidRPr="00AC32C3" w:rsidRDefault="00B017A7" w:rsidP="006D43B2">
      <w:pPr>
        <w:widowControl w:val="0"/>
        <w:shd w:val="clear" w:color="auto" w:fill="FFFFFF"/>
        <w:spacing w:before="0"/>
        <w:ind w:right="44" w:firstLine="0"/>
        <w:jc w:val="center"/>
        <w:rPr>
          <w:b/>
          <w:color w:val="000000"/>
          <w:spacing w:val="2"/>
          <w:szCs w:val="24"/>
          <w:u w:val="single"/>
        </w:rPr>
      </w:pPr>
      <w:r w:rsidRPr="00AC32C3">
        <w:rPr>
          <w:b/>
          <w:color w:val="000000"/>
          <w:spacing w:val="2"/>
          <w:szCs w:val="24"/>
          <w:u w:val="single"/>
        </w:rPr>
        <w:t>ХІ</w:t>
      </w:r>
      <w:r w:rsidRPr="00AC32C3">
        <w:rPr>
          <w:b/>
          <w:color w:val="000000"/>
          <w:spacing w:val="2"/>
          <w:szCs w:val="24"/>
          <w:u w:val="single"/>
          <w:lang w:val="en-US"/>
        </w:rPr>
        <w:t xml:space="preserve">II. </w:t>
      </w:r>
      <w:r w:rsidRPr="00AC32C3">
        <w:rPr>
          <w:b/>
          <w:color w:val="000000"/>
          <w:spacing w:val="2"/>
          <w:szCs w:val="24"/>
          <w:u w:val="single"/>
        </w:rPr>
        <w:t>ЗАКЛЮЧИТЕЛНИ РАЗПОРЕДБИ</w:t>
      </w:r>
    </w:p>
    <w:p w:rsidR="00B017A7" w:rsidRPr="00B017A7" w:rsidRDefault="00B017A7" w:rsidP="006D43B2">
      <w:pPr>
        <w:tabs>
          <w:tab w:val="left" w:pos="900"/>
          <w:tab w:val="left" w:pos="1095"/>
          <w:tab w:val="left" w:pos="1290"/>
        </w:tabs>
        <w:spacing w:before="0"/>
        <w:ind w:right="44" w:firstLine="709"/>
        <w:rPr>
          <w:szCs w:val="24"/>
        </w:rPr>
      </w:pPr>
      <w:r w:rsidRPr="00B017A7">
        <w:rPr>
          <w:b/>
          <w:szCs w:val="24"/>
        </w:rPr>
        <w:t xml:space="preserve">Чл. </w:t>
      </w:r>
      <w:r>
        <w:rPr>
          <w:b/>
          <w:szCs w:val="24"/>
        </w:rPr>
        <w:t>14</w:t>
      </w:r>
      <w:r w:rsidRPr="00B017A7">
        <w:rPr>
          <w:b/>
          <w:szCs w:val="24"/>
        </w:rPr>
        <w:t>.</w:t>
      </w:r>
      <w:r w:rsidRPr="00B017A7">
        <w:rPr>
          <w:szCs w:val="24"/>
        </w:rPr>
        <w:t xml:space="preserve"> 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договора и да подписват предвидените в договора документи (уведомления, протоколи, доклади и др.), както следва:</w:t>
      </w:r>
    </w:p>
    <w:p w:rsidR="00B017A7" w:rsidRPr="00B017A7" w:rsidRDefault="00B017A7" w:rsidP="006D43B2">
      <w:pPr>
        <w:spacing w:before="0"/>
        <w:ind w:right="44" w:firstLine="709"/>
        <w:rPr>
          <w:b/>
          <w:szCs w:val="24"/>
        </w:rPr>
      </w:pPr>
      <w:r w:rsidRPr="00B017A7">
        <w:rPr>
          <w:b/>
          <w:szCs w:val="24"/>
        </w:rPr>
        <w:t>За ИЗПЪЛНИТЕЛЯ: ………………………………………………..</w:t>
      </w:r>
    </w:p>
    <w:p w:rsidR="00B017A7" w:rsidRPr="00B017A7" w:rsidRDefault="00B017A7" w:rsidP="006D43B2">
      <w:pPr>
        <w:spacing w:before="0"/>
        <w:ind w:right="44" w:firstLine="709"/>
        <w:rPr>
          <w:b/>
          <w:szCs w:val="24"/>
        </w:rPr>
      </w:pPr>
      <w:r w:rsidRPr="00B017A7">
        <w:rPr>
          <w:b/>
          <w:szCs w:val="24"/>
        </w:rPr>
        <w:t xml:space="preserve">За ВЪЗЛОЖИТЕЛЯ: </w:t>
      </w:r>
      <w:r w:rsidRPr="00B017A7">
        <w:rPr>
          <w:szCs w:val="24"/>
        </w:rPr>
        <w:t>………………………………………….</w:t>
      </w:r>
    </w:p>
    <w:p w:rsidR="00B017A7" w:rsidRPr="00B017A7" w:rsidRDefault="00B017A7" w:rsidP="006D43B2">
      <w:pPr>
        <w:spacing w:before="0"/>
        <w:ind w:right="44" w:firstLine="709"/>
        <w:rPr>
          <w:szCs w:val="24"/>
        </w:rPr>
      </w:pPr>
      <w:r w:rsidRPr="00B017A7">
        <w:rPr>
          <w:b/>
          <w:szCs w:val="24"/>
        </w:rPr>
        <w:t xml:space="preserve">Чл. </w:t>
      </w:r>
      <w:r>
        <w:rPr>
          <w:b/>
          <w:szCs w:val="24"/>
        </w:rPr>
        <w:t>15</w:t>
      </w:r>
      <w:r w:rsidRPr="00B017A7">
        <w:rPr>
          <w:b/>
          <w:szCs w:val="24"/>
        </w:rPr>
        <w:t xml:space="preserve">. </w:t>
      </w:r>
      <w:r w:rsidRPr="006D43B2">
        <w:rPr>
          <w:szCs w:val="24"/>
        </w:rPr>
        <w:t>(1)</w:t>
      </w:r>
      <w:r w:rsidRPr="00B017A7">
        <w:rPr>
          <w:szCs w:val="24"/>
        </w:rPr>
        <w:t xml:space="preserve"> За целите на настоящия договор уведомяването на </w:t>
      </w:r>
      <w:r w:rsidRPr="00B017A7">
        <w:rPr>
          <w:b/>
          <w:szCs w:val="24"/>
        </w:rPr>
        <w:t>ИЗПЪЛНИТЕЛЯ</w:t>
      </w:r>
      <w:r w:rsidRPr="00B017A7">
        <w:rPr>
          <w:szCs w:val="24"/>
        </w:rPr>
        <w:t xml:space="preserve"> ще се извършва писмено по факс: …………………, E-mail: </w:t>
      </w:r>
      <w:hyperlink r:id="rId10" w:history="1">
        <w:r w:rsidRPr="00B017A7">
          <w:rPr>
            <w:szCs w:val="24"/>
          </w:rPr>
          <w:t>……………..</w:t>
        </w:r>
      </w:hyperlink>
      <w:r w:rsidRPr="00B017A7">
        <w:rPr>
          <w:szCs w:val="24"/>
        </w:rPr>
        <w:t xml:space="preserve"> или с препоръчано писмо на адреса, посочен на страница 1-ва от настоящия договор.</w:t>
      </w:r>
    </w:p>
    <w:p w:rsidR="00B017A7" w:rsidRPr="00B017A7" w:rsidRDefault="00B017A7" w:rsidP="006D43B2">
      <w:pPr>
        <w:spacing w:before="0"/>
        <w:ind w:right="44" w:firstLine="709"/>
        <w:rPr>
          <w:szCs w:val="24"/>
        </w:rPr>
      </w:pPr>
      <w:r w:rsidRPr="006D43B2">
        <w:rPr>
          <w:szCs w:val="24"/>
        </w:rPr>
        <w:t>(2)</w:t>
      </w:r>
      <w:r w:rsidRPr="00B017A7">
        <w:rPr>
          <w:szCs w:val="24"/>
        </w:rPr>
        <w:t xml:space="preserve"> Уведомяването на </w:t>
      </w:r>
      <w:r w:rsidRPr="00B017A7">
        <w:rPr>
          <w:b/>
          <w:szCs w:val="24"/>
        </w:rPr>
        <w:t>ВЪЗЛОЖИТЕЛЯ</w:t>
      </w:r>
      <w:r w:rsidRPr="00B017A7">
        <w:rPr>
          <w:szCs w:val="24"/>
        </w:rPr>
        <w:t xml:space="preserve"> ще се извършва писмено по факс……………, E-mail: ………………. или с препоръчано писмо на адреса, посочен на страница 1-ва от настоящия договор.</w:t>
      </w:r>
    </w:p>
    <w:p w:rsidR="00B017A7" w:rsidRPr="00B017A7" w:rsidRDefault="00B017A7" w:rsidP="006D43B2">
      <w:pPr>
        <w:spacing w:before="0"/>
        <w:ind w:right="44" w:firstLine="709"/>
        <w:rPr>
          <w:szCs w:val="24"/>
        </w:rPr>
      </w:pPr>
      <w:r w:rsidRPr="006D43B2">
        <w:rPr>
          <w:szCs w:val="24"/>
        </w:rPr>
        <w:t>(3)</w:t>
      </w:r>
      <w:r w:rsidRPr="00B017A7">
        <w:rPr>
          <w:szCs w:val="24"/>
        </w:rPr>
        <w:t xml:space="preserve"> При изпращане на уведомления по факс, за дата на получаване на уведомлението ще се счита датата, за която е излязло потвърждението за изпращане от факс машината.</w:t>
      </w:r>
    </w:p>
    <w:p w:rsidR="00B017A7" w:rsidRPr="00B017A7" w:rsidRDefault="00B017A7" w:rsidP="006D43B2">
      <w:pPr>
        <w:spacing w:before="0"/>
        <w:ind w:right="44" w:firstLine="709"/>
        <w:rPr>
          <w:szCs w:val="24"/>
        </w:rPr>
      </w:pPr>
      <w:r w:rsidRPr="006D43B2">
        <w:rPr>
          <w:szCs w:val="24"/>
        </w:rPr>
        <w:t>(4)</w:t>
      </w:r>
      <w:r w:rsidRPr="00B017A7">
        <w:rPr>
          <w:szCs w:val="24"/>
        </w:rPr>
        <w:t xml:space="preserve"> Ако някоя от страните промени посочените в ал. 1 или съответно ал. 2 данни, без да уведоми другата страна, последната не отговаря за неполучени съобщения, призовки и др.</w:t>
      </w:r>
    </w:p>
    <w:p w:rsidR="0000191E" w:rsidRDefault="007F6676" w:rsidP="006D43B2">
      <w:pPr>
        <w:pStyle w:val="PlainText"/>
        <w:suppressLineNumbers/>
        <w:tabs>
          <w:tab w:val="left" w:pos="709"/>
          <w:tab w:val="left" w:pos="9498"/>
        </w:tabs>
        <w:spacing w:line="360" w:lineRule="auto"/>
        <w:ind w:right="-1"/>
        <w:jc w:val="both"/>
        <w:outlineLvl w:val="0"/>
        <w:rPr>
          <w:rFonts w:ascii="Times New Roman" w:hAnsi="Times New Roman"/>
          <w:sz w:val="24"/>
          <w:szCs w:val="24"/>
          <w:lang w:val="bg-BG"/>
        </w:rPr>
      </w:pPr>
      <w:r w:rsidRPr="00ED303C">
        <w:rPr>
          <w:noProof/>
          <w:szCs w:val="24"/>
          <w:lang w:eastAsia="en-GB"/>
        </w:rPr>
        <w:t xml:space="preserve"> </w:t>
      </w:r>
      <w:r w:rsidR="00E45945">
        <w:rPr>
          <w:rFonts w:ascii="Times New Roman" w:hAnsi="Times New Roman"/>
          <w:sz w:val="24"/>
          <w:szCs w:val="24"/>
          <w:lang w:val="bg-BG"/>
        </w:rPr>
        <w:tab/>
      </w:r>
    </w:p>
    <w:p w:rsidR="009C03C1" w:rsidRPr="00096D43" w:rsidRDefault="0000191E" w:rsidP="006D43B2">
      <w:pPr>
        <w:pStyle w:val="PlainText"/>
        <w:suppressLineNumbers/>
        <w:tabs>
          <w:tab w:val="left" w:pos="709"/>
          <w:tab w:val="left" w:pos="9498"/>
        </w:tabs>
        <w:spacing w:line="360" w:lineRule="auto"/>
        <w:ind w:right="-1"/>
        <w:jc w:val="both"/>
        <w:outlineLvl w:val="0"/>
        <w:rPr>
          <w:rFonts w:ascii="Times New Roman" w:hAnsi="Times New Roman"/>
          <w:sz w:val="24"/>
          <w:szCs w:val="24"/>
          <w:lang w:val="bg-BG"/>
        </w:rPr>
      </w:pPr>
      <w:r>
        <w:rPr>
          <w:rFonts w:ascii="Times New Roman" w:hAnsi="Times New Roman"/>
          <w:sz w:val="24"/>
          <w:szCs w:val="24"/>
          <w:lang w:val="bg-BG"/>
        </w:rPr>
        <w:tab/>
      </w:r>
      <w:r w:rsidR="009C03C1" w:rsidRPr="00096D43">
        <w:rPr>
          <w:rFonts w:ascii="Times New Roman" w:hAnsi="Times New Roman"/>
          <w:sz w:val="24"/>
          <w:szCs w:val="24"/>
          <w:lang w:val="bg-BG"/>
        </w:rPr>
        <w:t>Неразделна част от този договор са:</w:t>
      </w:r>
    </w:p>
    <w:p w:rsidR="009C03C1" w:rsidRPr="00096D43" w:rsidRDefault="009C03C1" w:rsidP="00D572D2">
      <w:pPr>
        <w:tabs>
          <w:tab w:val="left" w:pos="709"/>
        </w:tabs>
        <w:spacing w:before="0"/>
        <w:ind w:firstLine="709"/>
        <w:rPr>
          <w:szCs w:val="24"/>
        </w:rPr>
      </w:pPr>
      <w:r w:rsidRPr="00096D43">
        <w:rPr>
          <w:szCs w:val="24"/>
        </w:rPr>
        <w:t xml:space="preserve">1. </w:t>
      </w:r>
      <w:r w:rsidR="0019560A" w:rsidRPr="00096D43">
        <w:rPr>
          <w:szCs w:val="24"/>
        </w:rPr>
        <w:t>„</w:t>
      </w:r>
      <w:r w:rsidRPr="00096D43">
        <w:rPr>
          <w:szCs w:val="24"/>
        </w:rPr>
        <w:t>Техническ</w:t>
      </w:r>
      <w:r w:rsidR="0019560A" w:rsidRPr="00096D43">
        <w:rPr>
          <w:szCs w:val="24"/>
        </w:rPr>
        <w:t>и</w:t>
      </w:r>
      <w:r w:rsidRPr="00096D43">
        <w:rPr>
          <w:szCs w:val="24"/>
        </w:rPr>
        <w:t xml:space="preserve"> спецификаци</w:t>
      </w:r>
      <w:r w:rsidR="0019560A" w:rsidRPr="00096D43">
        <w:rPr>
          <w:szCs w:val="24"/>
        </w:rPr>
        <w:t>и</w:t>
      </w:r>
      <w:r w:rsidR="00B017A7">
        <w:rPr>
          <w:szCs w:val="24"/>
        </w:rPr>
        <w:t>“</w:t>
      </w:r>
      <w:r w:rsidR="0019560A" w:rsidRPr="00096D43">
        <w:rPr>
          <w:szCs w:val="24"/>
        </w:rPr>
        <w:t xml:space="preserve"> </w:t>
      </w:r>
      <w:r w:rsidR="00B017A7">
        <w:rPr>
          <w:szCs w:val="24"/>
        </w:rPr>
        <w:t>(</w:t>
      </w:r>
      <w:r w:rsidR="005B1F1E" w:rsidRPr="00684C9E">
        <w:rPr>
          <w:szCs w:val="24"/>
        </w:rPr>
        <w:t xml:space="preserve">Раздел </w:t>
      </w:r>
      <w:r w:rsidR="005B1F1E" w:rsidRPr="00763EC4">
        <w:rPr>
          <w:szCs w:val="24"/>
          <w:lang w:val="en-US"/>
        </w:rPr>
        <w:t>I</w:t>
      </w:r>
      <w:r w:rsidR="002C7C16">
        <w:rPr>
          <w:szCs w:val="24"/>
        </w:rPr>
        <w:t xml:space="preserve"> </w:t>
      </w:r>
      <w:r w:rsidR="00B017A7">
        <w:rPr>
          <w:szCs w:val="24"/>
        </w:rPr>
        <w:t>–</w:t>
      </w:r>
      <w:r w:rsidR="002C7C16">
        <w:rPr>
          <w:szCs w:val="24"/>
        </w:rPr>
        <w:t xml:space="preserve"> </w:t>
      </w:r>
      <w:r w:rsidR="002C7C16" w:rsidRPr="002C7C16">
        <w:rPr>
          <w:szCs w:val="24"/>
          <w:lang w:val="en-US"/>
        </w:rPr>
        <w:t>Обособена позиция № 1</w:t>
      </w:r>
      <w:r w:rsidR="005B1F1E" w:rsidRPr="00763EC4">
        <w:rPr>
          <w:szCs w:val="24"/>
        </w:rPr>
        <w:t xml:space="preserve"> </w:t>
      </w:r>
      <w:r w:rsidR="0019560A" w:rsidRPr="00096D43">
        <w:rPr>
          <w:szCs w:val="24"/>
        </w:rPr>
        <w:t xml:space="preserve">и </w:t>
      </w:r>
      <w:r w:rsidR="005C6520">
        <w:rPr>
          <w:szCs w:val="24"/>
        </w:rPr>
        <w:t>снимки към него</w:t>
      </w:r>
      <w:r w:rsidR="002C7C16">
        <w:rPr>
          <w:szCs w:val="24"/>
          <w:lang w:val="en-US"/>
        </w:rPr>
        <w:t>;</w:t>
      </w:r>
      <w:r w:rsidR="0019560A" w:rsidRPr="00096D43">
        <w:rPr>
          <w:szCs w:val="24"/>
        </w:rPr>
        <w:t xml:space="preserve"> </w:t>
      </w:r>
      <w:r w:rsidR="005C6520">
        <w:rPr>
          <w:szCs w:val="24"/>
        </w:rPr>
        <w:t xml:space="preserve">и/или </w:t>
      </w:r>
      <w:r w:rsidR="005B1F1E" w:rsidRPr="00684C9E">
        <w:rPr>
          <w:szCs w:val="24"/>
        </w:rPr>
        <w:t xml:space="preserve">Раздел </w:t>
      </w:r>
      <w:r w:rsidR="005B1F1E" w:rsidRPr="00684C9E">
        <w:rPr>
          <w:szCs w:val="24"/>
          <w:lang w:val="es-ES"/>
        </w:rPr>
        <w:t>I</w:t>
      </w:r>
      <w:r w:rsidR="005B1F1E" w:rsidRPr="00763EC4">
        <w:rPr>
          <w:szCs w:val="24"/>
          <w:lang w:val="en-US"/>
        </w:rPr>
        <w:t>I</w:t>
      </w:r>
      <w:r w:rsidR="002C7C16" w:rsidRPr="002C7C16">
        <w:rPr>
          <w:szCs w:val="24"/>
          <w:lang w:val="en-US"/>
        </w:rPr>
        <w:t xml:space="preserve"> </w:t>
      </w:r>
      <w:r w:rsidR="00B017A7">
        <w:rPr>
          <w:szCs w:val="24"/>
          <w:lang w:val="en-US"/>
        </w:rPr>
        <w:t>–</w:t>
      </w:r>
      <w:r w:rsidR="002C7C16" w:rsidRPr="002C7C16">
        <w:rPr>
          <w:szCs w:val="24"/>
          <w:lang w:val="en-US"/>
        </w:rPr>
        <w:t xml:space="preserve"> Обособена позиция № 2</w:t>
      </w:r>
      <w:r w:rsidR="005B1F1E" w:rsidRPr="00763EC4">
        <w:rPr>
          <w:szCs w:val="24"/>
        </w:rPr>
        <w:t xml:space="preserve"> </w:t>
      </w:r>
      <w:r w:rsidR="005B1F1E" w:rsidRPr="00096D43">
        <w:rPr>
          <w:szCs w:val="24"/>
        </w:rPr>
        <w:t xml:space="preserve">и </w:t>
      </w:r>
      <w:r w:rsidR="005C6520">
        <w:rPr>
          <w:szCs w:val="24"/>
        </w:rPr>
        <w:t>снимки към него</w:t>
      </w:r>
      <w:r w:rsidR="00A9586E">
        <w:rPr>
          <w:szCs w:val="24"/>
        </w:rPr>
        <w:t xml:space="preserve"> и </w:t>
      </w:r>
      <w:r w:rsidR="00A9586E" w:rsidRPr="00A9586E">
        <w:rPr>
          <w:szCs w:val="24"/>
        </w:rPr>
        <w:t>Раздел II</w:t>
      </w:r>
      <w:r w:rsidR="00A9586E">
        <w:rPr>
          <w:szCs w:val="24"/>
          <w:lang w:val="en-US"/>
        </w:rPr>
        <w:t>I</w:t>
      </w:r>
      <w:r w:rsidR="00A9586E" w:rsidRPr="00A9586E">
        <w:rPr>
          <w:szCs w:val="24"/>
        </w:rPr>
        <w:t xml:space="preserve"> </w:t>
      </w:r>
      <w:r w:rsidR="00B017A7">
        <w:rPr>
          <w:szCs w:val="24"/>
        </w:rPr>
        <w:t>–</w:t>
      </w:r>
      <w:r w:rsidR="002C7C16" w:rsidRPr="002C7C16">
        <w:rPr>
          <w:szCs w:val="24"/>
        </w:rPr>
        <w:t xml:space="preserve"> Обособена позиция № </w:t>
      </w:r>
      <w:r w:rsidR="002C7C16">
        <w:rPr>
          <w:szCs w:val="24"/>
        </w:rPr>
        <w:t>3</w:t>
      </w:r>
      <w:r w:rsidR="002C7C16" w:rsidRPr="002C7C16">
        <w:rPr>
          <w:szCs w:val="24"/>
        </w:rPr>
        <w:t xml:space="preserve"> </w:t>
      </w:r>
      <w:r w:rsidR="00A9586E" w:rsidRPr="00A9586E">
        <w:rPr>
          <w:szCs w:val="24"/>
        </w:rPr>
        <w:t xml:space="preserve">и </w:t>
      </w:r>
      <w:r w:rsidR="005C6520">
        <w:rPr>
          <w:szCs w:val="24"/>
        </w:rPr>
        <w:t>с</w:t>
      </w:r>
      <w:r w:rsidR="0000191E">
        <w:rPr>
          <w:szCs w:val="24"/>
        </w:rPr>
        <w:t>нимки към него</w:t>
      </w:r>
      <w:r w:rsidR="00B017A7">
        <w:rPr>
          <w:szCs w:val="24"/>
        </w:rPr>
        <w:t>) -</w:t>
      </w:r>
      <w:r w:rsidR="00B017A7" w:rsidRPr="00B017A7">
        <w:rPr>
          <w:szCs w:val="24"/>
        </w:rPr>
        <w:t xml:space="preserve"> </w:t>
      </w:r>
      <w:r w:rsidR="00B017A7" w:rsidRPr="00096D43">
        <w:rPr>
          <w:szCs w:val="24"/>
        </w:rPr>
        <w:t>Приложение № 1</w:t>
      </w:r>
      <w:r w:rsidR="00B017A7">
        <w:rPr>
          <w:szCs w:val="24"/>
        </w:rPr>
        <w:t>;</w:t>
      </w:r>
    </w:p>
    <w:p w:rsidR="00B017A7" w:rsidRPr="00B017A7" w:rsidRDefault="00B017A7" w:rsidP="00344C68">
      <w:pPr>
        <w:widowControl w:val="0"/>
        <w:spacing w:before="0"/>
        <w:ind w:right="44" w:firstLine="709"/>
        <w:rPr>
          <w:b/>
          <w:szCs w:val="24"/>
        </w:rPr>
      </w:pPr>
      <w:r>
        <w:rPr>
          <w:szCs w:val="24"/>
        </w:rPr>
        <w:t xml:space="preserve">2. </w:t>
      </w:r>
      <w:r w:rsidRPr="00B017A7">
        <w:rPr>
          <w:szCs w:val="24"/>
        </w:rPr>
        <w:t xml:space="preserve">Техническо предложение, представено от </w:t>
      </w:r>
      <w:r w:rsidRPr="00B017A7">
        <w:rPr>
          <w:b/>
          <w:szCs w:val="24"/>
        </w:rPr>
        <w:t>ИЗПЪЛНИТЕЛЯ</w:t>
      </w:r>
      <w:r w:rsidRPr="00B017A7">
        <w:rPr>
          <w:szCs w:val="24"/>
        </w:rPr>
        <w:t xml:space="preserve"> </w:t>
      </w:r>
      <w:r w:rsidRPr="00B017A7">
        <w:rPr>
          <w:bCs/>
          <w:szCs w:val="24"/>
        </w:rPr>
        <w:t>– Приложение № 2</w:t>
      </w:r>
      <w:r w:rsidRPr="00665ED0">
        <w:rPr>
          <w:szCs w:val="24"/>
        </w:rPr>
        <w:t>;</w:t>
      </w:r>
    </w:p>
    <w:p w:rsidR="00B017A7" w:rsidRPr="00B017A7" w:rsidRDefault="00B017A7" w:rsidP="0019132D">
      <w:pPr>
        <w:widowControl w:val="0"/>
        <w:spacing w:before="0"/>
        <w:ind w:right="44" w:firstLine="709"/>
        <w:rPr>
          <w:b/>
          <w:szCs w:val="24"/>
        </w:rPr>
      </w:pPr>
      <w:r w:rsidRPr="00B017A7">
        <w:rPr>
          <w:szCs w:val="24"/>
        </w:rPr>
        <w:t>3. Ценово предложение, предоставено от</w:t>
      </w:r>
      <w:r w:rsidRPr="00B017A7">
        <w:rPr>
          <w:b/>
          <w:szCs w:val="24"/>
        </w:rPr>
        <w:t xml:space="preserve"> ИЗПЪЛНИТЕЛЯ</w:t>
      </w:r>
      <w:r w:rsidRPr="00B017A7">
        <w:rPr>
          <w:szCs w:val="24"/>
        </w:rPr>
        <w:t xml:space="preserve"> </w:t>
      </w:r>
      <w:r w:rsidRPr="00B017A7">
        <w:rPr>
          <w:bCs/>
          <w:szCs w:val="24"/>
        </w:rPr>
        <w:t>– Приложение № 3</w:t>
      </w:r>
      <w:r w:rsidRPr="00B017A7">
        <w:rPr>
          <w:szCs w:val="24"/>
        </w:rPr>
        <w:t>.</w:t>
      </w:r>
    </w:p>
    <w:p w:rsidR="00FD362D" w:rsidRDefault="00FD362D" w:rsidP="0095641F">
      <w:pPr>
        <w:pStyle w:val="PlainText"/>
        <w:suppressLineNumbers/>
        <w:tabs>
          <w:tab w:val="left" w:pos="709"/>
          <w:tab w:val="left" w:pos="9498"/>
          <w:tab w:val="right" w:pos="9639"/>
        </w:tabs>
        <w:spacing w:line="360" w:lineRule="auto"/>
        <w:ind w:right="-1" w:firstLine="709"/>
        <w:jc w:val="both"/>
        <w:outlineLvl w:val="0"/>
        <w:rPr>
          <w:rFonts w:ascii="Times New Roman" w:hAnsi="Times New Roman"/>
          <w:sz w:val="24"/>
          <w:szCs w:val="24"/>
          <w:lang w:val="bg-BG"/>
        </w:rPr>
      </w:pPr>
    </w:p>
    <w:p w:rsidR="009C03C1" w:rsidRPr="0019560A" w:rsidRDefault="009C03C1" w:rsidP="002D4C6E">
      <w:pPr>
        <w:pStyle w:val="PlainText"/>
        <w:suppressLineNumbers/>
        <w:tabs>
          <w:tab w:val="left" w:pos="709"/>
          <w:tab w:val="left" w:pos="9498"/>
          <w:tab w:val="right" w:pos="9639"/>
        </w:tabs>
        <w:spacing w:line="360" w:lineRule="auto"/>
        <w:ind w:right="-1" w:firstLine="709"/>
        <w:jc w:val="both"/>
        <w:outlineLvl w:val="0"/>
        <w:rPr>
          <w:rFonts w:ascii="Times New Roman" w:hAnsi="Times New Roman"/>
          <w:sz w:val="24"/>
          <w:szCs w:val="24"/>
          <w:lang w:val="bg-BG"/>
        </w:rPr>
      </w:pPr>
      <w:r w:rsidRPr="00763EC4">
        <w:rPr>
          <w:rFonts w:ascii="Times New Roman" w:hAnsi="Times New Roman"/>
          <w:sz w:val="24"/>
          <w:szCs w:val="24"/>
          <w:lang w:val="bg-BG"/>
        </w:rPr>
        <w:t>Настоящият</w:t>
      </w:r>
      <w:r w:rsidRPr="0019560A">
        <w:rPr>
          <w:rFonts w:ascii="Times New Roman" w:hAnsi="Times New Roman"/>
          <w:sz w:val="24"/>
          <w:szCs w:val="24"/>
          <w:lang w:val="bg-BG"/>
        </w:rPr>
        <w:t xml:space="preserve"> договор се състави и подписа в 2 (два) еднообразни екземпляра, по един за всяка от страните</w:t>
      </w:r>
      <w:r w:rsidR="0000191E">
        <w:rPr>
          <w:rFonts w:ascii="Times New Roman" w:hAnsi="Times New Roman"/>
          <w:sz w:val="24"/>
          <w:szCs w:val="24"/>
          <w:lang w:val="bg-BG"/>
        </w:rPr>
        <w:t>, всеки със силата на оригинал</w:t>
      </w:r>
      <w:r w:rsidRPr="0019560A">
        <w:rPr>
          <w:rFonts w:ascii="Times New Roman" w:hAnsi="Times New Roman"/>
          <w:sz w:val="24"/>
          <w:szCs w:val="24"/>
          <w:lang w:val="bg-BG"/>
        </w:rPr>
        <w:t>.</w:t>
      </w:r>
    </w:p>
    <w:p w:rsidR="00FD362D" w:rsidRDefault="00FD362D" w:rsidP="0096613D">
      <w:pPr>
        <w:tabs>
          <w:tab w:val="left" w:pos="709"/>
        </w:tabs>
        <w:spacing w:before="0"/>
        <w:ind w:firstLine="709"/>
        <w:rPr>
          <w:rFonts w:eastAsia="Arial Unicode MS"/>
          <w:szCs w:val="24"/>
        </w:rPr>
      </w:pPr>
    </w:p>
    <w:p w:rsidR="005B1F1E" w:rsidRPr="00AE6D23" w:rsidRDefault="005B1F1E" w:rsidP="0096613D">
      <w:pPr>
        <w:tabs>
          <w:tab w:val="left" w:pos="709"/>
        </w:tabs>
        <w:spacing w:before="0"/>
        <w:ind w:firstLine="709"/>
        <w:rPr>
          <w:rFonts w:eastAsia="Arial Unicode MS"/>
          <w:szCs w:val="24"/>
        </w:rPr>
      </w:pPr>
      <w:r w:rsidRPr="00AE6D23">
        <w:rPr>
          <w:rFonts w:eastAsia="Arial Unicode MS"/>
          <w:szCs w:val="24"/>
        </w:rPr>
        <w:lastRenderedPageBreak/>
        <w:t>Договорът се подписа при наличие на следните документи:</w:t>
      </w:r>
    </w:p>
    <w:p w:rsidR="009C03C1" w:rsidRPr="0019560A" w:rsidRDefault="009C03C1" w:rsidP="00BE0517">
      <w:pPr>
        <w:suppressLineNumbers/>
        <w:tabs>
          <w:tab w:val="left" w:pos="300"/>
          <w:tab w:val="left" w:pos="709"/>
          <w:tab w:val="left" w:pos="9498"/>
        </w:tabs>
        <w:spacing w:before="0"/>
        <w:ind w:right="-1" w:firstLine="709"/>
        <w:rPr>
          <w:szCs w:val="24"/>
        </w:rPr>
      </w:pPr>
      <w:r w:rsidRPr="0019560A">
        <w:rPr>
          <w:szCs w:val="24"/>
        </w:rPr>
        <w:t>1. Гаранция за добро изпълнение на договора;</w:t>
      </w:r>
    </w:p>
    <w:p w:rsidR="009C03C1" w:rsidRPr="0019560A" w:rsidRDefault="00786097" w:rsidP="00BE0517">
      <w:pPr>
        <w:pStyle w:val="Bodytext21"/>
        <w:shd w:val="clear" w:color="auto" w:fill="auto"/>
        <w:tabs>
          <w:tab w:val="left" w:pos="0"/>
          <w:tab w:val="left" w:pos="426"/>
          <w:tab w:val="left" w:pos="709"/>
        </w:tabs>
        <w:spacing w:after="0" w:line="360" w:lineRule="auto"/>
        <w:ind w:firstLine="709"/>
        <w:rPr>
          <w:szCs w:val="24"/>
        </w:rPr>
      </w:pPr>
      <w:r w:rsidRPr="0019560A">
        <w:rPr>
          <w:sz w:val="24"/>
          <w:szCs w:val="24"/>
        </w:rPr>
        <w:t>2</w:t>
      </w:r>
      <w:r w:rsidR="005B1F1E" w:rsidRPr="00AE6D23">
        <w:rPr>
          <w:rFonts w:eastAsia="Arial Unicode MS"/>
          <w:sz w:val="24"/>
          <w:szCs w:val="24"/>
        </w:rPr>
        <w:t>. Документите по чл. 67, ал. 6 от ЗОП</w:t>
      </w:r>
      <w:r w:rsidR="00B017A7">
        <w:rPr>
          <w:sz w:val="24"/>
          <w:szCs w:val="24"/>
        </w:rPr>
        <w:t>.</w:t>
      </w:r>
    </w:p>
    <w:p w:rsidR="009C03C1" w:rsidRDefault="009C03C1" w:rsidP="00D06F8F">
      <w:pPr>
        <w:suppressLineNumbers/>
        <w:tabs>
          <w:tab w:val="left" w:pos="300"/>
          <w:tab w:val="left" w:pos="709"/>
          <w:tab w:val="left" w:pos="9498"/>
        </w:tabs>
        <w:spacing w:before="0"/>
        <w:ind w:right="-1" w:firstLine="709"/>
        <w:rPr>
          <w:szCs w:val="24"/>
        </w:rPr>
      </w:pPr>
    </w:p>
    <w:p w:rsidR="00FD362D" w:rsidRPr="0019560A" w:rsidRDefault="00FD362D" w:rsidP="00E66D60">
      <w:pPr>
        <w:suppressLineNumbers/>
        <w:tabs>
          <w:tab w:val="left" w:pos="300"/>
          <w:tab w:val="left" w:pos="709"/>
          <w:tab w:val="left" w:pos="9498"/>
        </w:tabs>
        <w:spacing w:before="0"/>
        <w:ind w:right="-1" w:firstLine="709"/>
        <w:rPr>
          <w:szCs w:val="24"/>
        </w:rPr>
      </w:pPr>
    </w:p>
    <w:p w:rsidR="009C03C1" w:rsidRPr="0019560A" w:rsidRDefault="009C03C1" w:rsidP="00E66D60">
      <w:pPr>
        <w:pStyle w:val="PlainText"/>
        <w:suppressLineNumbers/>
        <w:tabs>
          <w:tab w:val="left" w:pos="0"/>
          <w:tab w:val="left" w:pos="709"/>
          <w:tab w:val="left" w:pos="6237"/>
          <w:tab w:val="left" w:pos="9498"/>
          <w:tab w:val="left" w:pos="9781"/>
        </w:tabs>
        <w:spacing w:line="360" w:lineRule="auto"/>
        <w:ind w:right="-1" w:firstLine="709"/>
        <w:outlineLvl w:val="0"/>
        <w:rPr>
          <w:rFonts w:ascii="Times New Roman" w:hAnsi="Times New Roman"/>
          <w:b/>
          <w:sz w:val="24"/>
          <w:szCs w:val="24"/>
          <w:lang w:val="bg-BG"/>
        </w:rPr>
      </w:pPr>
      <w:r w:rsidRPr="0019560A">
        <w:rPr>
          <w:rFonts w:ascii="Times New Roman" w:hAnsi="Times New Roman"/>
          <w:b/>
          <w:sz w:val="24"/>
          <w:szCs w:val="24"/>
          <w:lang w:val="bg-BG"/>
        </w:rPr>
        <w:t>ЗА ВЪЗЛОЖИТЕЛЯ:</w:t>
      </w:r>
      <w:r w:rsidRPr="0019560A">
        <w:rPr>
          <w:rFonts w:ascii="Times New Roman" w:hAnsi="Times New Roman"/>
          <w:b/>
          <w:sz w:val="24"/>
          <w:szCs w:val="24"/>
          <w:lang w:val="bg-BG"/>
        </w:rPr>
        <w:tab/>
        <w:t>ЗА ИЗПЪЛНИТЕЛЯ:</w:t>
      </w:r>
    </w:p>
    <w:p w:rsidR="009C03C1" w:rsidRPr="0019560A" w:rsidRDefault="009C03C1" w:rsidP="00E66D60">
      <w:pPr>
        <w:pStyle w:val="PlainText"/>
        <w:suppressLineNumbers/>
        <w:tabs>
          <w:tab w:val="left" w:pos="709"/>
          <w:tab w:val="left" w:pos="6237"/>
          <w:tab w:val="left" w:pos="9498"/>
          <w:tab w:val="right" w:pos="9639"/>
        </w:tabs>
        <w:spacing w:line="360" w:lineRule="auto"/>
        <w:ind w:right="-1" w:firstLine="709"/>
        <w:outlineLvl w:val="0"/>
        <w:rPr>
          <w:rFonts w:ascii="Times New Roman" w:hAnsi="Times New Roman"/>
          <w:b/>
          <w:sz w:val="24"/>
          <w:szCs w:val="24"/>
          <w:lang w:val="bg-BG"/>
        </w:rPr>
      </w:pPr>
      <w:r w:rsidRPr="0019560A">
        <w:rPr>
          <w:rFonts w:ascii="Times New Roman" w:hAnsi="Times New Roman"/>
          <w:b/>
          <w:sz w:val="24"/>
          <w:szCs w:val="24"/>
          <w:lang w:val="bg-BG"/>
        </w:rPr>
        <w:t>БЪЛГАРСКАТА НАРОДНА БАНКА</w:t>
      </w:r>
      <w:r w:rsidRPr="0019560A">
        <w:rPr>
          <w:rFonts w:ascii="Times New Roman" w:hAnsi="Times New Roman"/>
          <w:b/>
          <w:sz w:val="24"/>
          <w:szCs w:val="24"/>
          <w:lang w:val="bg-BG"/>
        </w:rPr>
        <w:tab/>
        <w:t>...........................................</w:t>
      </w:r>
    </w:p>
    <w:p w:rsidR="009C03C1" w:rsidRDefault="009C03C1" w:rsidP="00E66D60">
      <w:pPr>
        <w:pStyle w:val="PlainText"/>
        <w:suppressLineNumbers/>
        <w:tabs>
          <w:tab w:val="left" w:pos="709"/>
          <w:tab w:val="left" w:pos="9498"/>
          <w:tab w:val="right" w:pos="9639"/>
        </w:tabs>
        <w:spacing w:line="360" w:lineRule="auto"/>
        <w:ind w:right="-1" w:firstLine="709"/>
        <w:jc w:val="both"/>
        <w:rPr>
          <w:rFonts w:ascii="Times New Roman" w:hAnsi="Times New Roman"/>
          <w:b/>
          <w:sz w:val="24"/>
          <w:szCs w:val="24"/>
          <w:lang w:val="bg-BG"/>
        </w:rPr>
      </w:pPr>
    </w:p>
    <w:p w:rsidR="00D572D2" w:rsidRDefault="00D572D2" w:rsidP="00E66D60">
      <w:pPr>
        <w:pStyle w:val="PlainText"/>
        <w:suppressLineNumbers/>
        <w:tabs>
          <w:tab w:val="left" w:pos="709"/>
          <w:tab w:val="left" w:pos="9498"/>
          <w:tab w:val="right" w:pos="9639"/>
        </w:tabs>
        <w:spacing w:line="360" w:lineRule="auto"/>
        <w:ind w:right="-1" w:firstLine="709"/>
        <w:jc w:val="both"/>
        <w:rPr>
          <w:rFonts w:ascii="Times New Roman" w:hAnsi="Times New Roman"/>
          <w:b/>
          <w:sz w:val="24"/>
          <w:szCs w:val="24"/>
          <w:lang w:val="bg-BG"/>
        </w:rPr>
      </w:pPr>
    </w:p>
    <w:p w:rsidR="00D572D2" w:rsidRDefault="00D572D2" w:rsidP="005E5C92">
      <w:pPr>
        <w:pStyle w:val="PlainText"/>
        <w:suppressLineNumbers/>
        <w:tabs>
          <w:tab w:val="left" w:pos="709"/>
          <w:tab w:val="left" w:pos="9498"/>
          <w:tab w:val="right" w:pos="9639"/>
        </w:tabs>
        <w:spacing w:line="360" w:lineRule="auto"/>
        <w:ind w:right="-1" w:firstLine="709"/>
        <w:jc w:val="both"/>
        <w:rPr>
          <w:rFonts w:ascii="Times New Roman" w:hAnsi="Times New Roman"/>
          <w:b/>
          <w:sz w:val="24"/>
          <w:szCs w:val="24"/>
          <w:lang w:val="bg-BG"/>
        </w:rPr>
      </w:pPr>
    </w:p>
    <w:p w:rsidR="00AC32C3" w:rsidRPr="0019560A" w:rsidRDefault="00AC32C3" w:rsidP="006D43B2">
      <w:pPr>
        <w:pStyle w:val="PlainText"/>
        <w:suppressLineNumbers/>
        <w:tabs>
          <w:tab w:val="left" w:pos="709"/>
          <w:tab w:val="left" w:pos="9498"/>
          <w:tab w:val="right" w:pos="9639"/>
        </w:tabs>
        <w:spacing w:line="360" w:lineRule="auto"/>
        <w:ind w:right="-1" w:firstLine="709"/>
        <w:jc w:val="both"/>
        <w:rPr>
          <w:rFonts w:ascii="Times New Roman" w:hAnsi="Times New Roman"/>
          <w:b/>
          <w:sz w:val="24"/>
          <w:szCs w:val="24"/>
          <w:lang w:val="bg-BG"/>
        </w:rPr>
      </w:pPr>
    </w:p>
    <w:p w:rsidR="009C03C1" w:rsidRPr="0019560A" w:rsidRDefault="00B5563B" w:rsidP="006D43B2">
      <w:pPr>
        <w:pStyle w:val="PlainText"/>
        <w:suppressLineNumbers/>
        <w:tabs>
          <w:tab w:val="left" w:pos="709"/>
          <w:tab w:val="left" w:pos="6237"/>
          <w:tab w:val="left" w:pos="9498"/>
        </w:tabs>
        <w:spacing w:line="360" w:lineRule="auto"/>
        <w:ind w:right="-1" w:firstLine="709"/>
        <w:jc w:val="both"/>
        <w:rPr>
          <w:rFonts w:ascii="Times New Roman" w:hAnsi="Times New Roman"/>
          <w:b/>
          <w:sz w:val="24"/>
          <w:szCs w:val="24"/>
          <w:lang w:val="bg-BG"/>
        </w:rPr>
      </w:pPr>
      <w:r w:rsidRPr="0019560A">
        <w:rPr>
          <w:rFonts w:ascii="Times New Roman" w:hAnsi="Times New Roman"/>
          <w:b/>
          <w:sz w:val="24"/>
          <w:szCs w:val="24"/>
          <w:lang w:val="bg-BG"/>
        </w:rPr>
        <w:t>СНЕЖАНКА ДЕЯНОВА</w:t>
      </w:r>
      <w:r w:rsidR="009C03C1" w:rsidRPr="0019560A">
        <w:rPr>
          <w:rFonts w:ascii="Times New Roman" w:hAnsi="Times New Roman"/>
          <w:b/>
          <w:sz w:val="24"/>
          <w:szCs w:val="24"/>
          <w:lang w:val="bg-BG"/>
        </w:rPr>
        <w:tab/>
        <w:t>............................................</w:t>
      </w:r>
    </w:p>
    <w:p w:rsidR="009C03C1" w:rsidRPr="0019560A" w:rsidRDefault="009C03C1" w:rsidP="006D43B2">
      <w:pPr>
        <w:pStyle w:val="PlainText"/>
        <w:suppressLineNumbers/>
        <w:tabs>
          <w:tab w:val="left" w:pos="709"/>
          <w:tab w:val="left" w:pos="6237"/>
          <w:tab w:val="left" w:pos="9498"/>
          <w:tab w:val="right" w:pos="9639"/>
        </w:tabs>
        <w:spacing w:line="360" w:lineRule="auto"/>
        <w:ind w:right="-1" w:firstLine="709"/>
        <w:jc w:val="both"/>
        <w:rPr>
          <w:rFonts w:ascii="Times New Roman" w:hAnsi="Times New Roman"/>
          <w:b/>
          <w:sz w:val="24"/>
          <w:szCs w:val="24"/>
          <w:lang w:val="bg-BG"/>
        </w:rPr>
      </w:pPr>
      <w:r w:rsidRPr="0019560A">
        <w:rPr>
          <w:rFonts w:ascii="Times New Roman" w:hAnsi="Times New Roman"/>
          <w:b/>
          <w:sz w:val="24"/>
          <w:szCs w:val="24"/>
          <w:lang w:val="bg-BG"/>
        </w:rPr>
        <w:t>ГЛАВЕН СЕКРЕТАР</w:t>
      </w:r>
      <w:r w:rsidRPr="0019560A">
        <w:rPr>
          <w:rFonts w:ascii="Times New Roman" w:hAnsi="Times New Roman"/>
          <w:b/>
          <w:sz w:val="24"/>
          <w:szCs w:val="24"/>
          <w:lang w:val="bg-BG"/>
        </w:rPr>
        <w:tab/>
        <w:t>............................................</w:t>
      </w:r>
    </w:p>
    <w:p w:rsidR="009C03C1" w:rsidRPr="0019560A" w:rsidRDefault="009C03C1" w:rsidP="006D43B2">
      <w:pPr>
        <w:pStyle w:val="PlainText"/>
        <w:suppressLineNumbers/>
        <w:tabs>
          <w:tab w:val="left" w:pos="709"/>
          <w:tab w:val="left" w:pos="9498"/>
          <w:tab w:val="right" w:pos="9639"/>
        </w:tabs>
        <w:spacing w:line="360" w:lineRule="auto"/>
        <w:ind w:right="-1" w:firstLine="709"/>
        <w:jc w:val="both"/>
        <w:rPr>
          <w:rFonts w:ascii="Times New Roman" w:hAnsi="Times New Roman"/>
          <w:b/>
          <w:sz w:val="24"/>
          <w:szCs w:val="24"/>
          <w:lang w:val="bg-BG"/>
        </w:rPr>
      </w:pPr>
    </w:p>
    <w:p w:rsidR="009C03C1" w:rsidRDefault="009C03C1" w:rsidP="006D43B2">
      <w:pPr>
        <w:pStyle w:val="PlainText"/>
        <w:suppressLineNumbers/>
        <w:tabs>
          <w:tab w:val="left" w:pos="709"/>
          <w:tab w:val="left" w:pos="9498"/>
          <w:tab w:val="right" w:pos="9639"/>
        </w:tabs>
        <w:spacing w:line="360" w:lineRule="auto"/>
        <w:ind w:right="-1" w:firstLine="709"/>
        <w:jc w:val="both"/>
        <w:outlineLvl w:val="0"/>
        <w:rPr>
          <w:rFonts w:ascii="Times New Roman" w:hAnsi="Times New Roman"/>
          <w:b/>
          <w:sz w:val="24"/>
          <w:szCs w:val="24"/>
          <w:lang w:val="bg-BG"/>
        </w:rPr>
      </w:pPr>
    </w:p>
    <w:p w:rsidR="00D572D2" w:rsidRPr="0019560A" w:rsidRDefault="00D572D2" w:rsidP="006D43B2">
      <w:pPr>
        <w:pStyle w:val="PlainText"/>
        <w:suppressLineNumbers/>
        <w:tabs>
          <w:tab w:val="left" w:pos="709"/>
          <w:tab w:val="left" w:pos="9498"/>
          <w:tab w:val="right" w:pos="9639"/>
        </w:tabs>
        <w:spacing w:line="360" w:lineRule="auto"/>
        <w:ind w:right="-1" w:firstLine="709"/>
        <w:jc w:val="both"/>
        <w:outlineLvl w:val="0"/>
        <w:rPr>
          <w:rFonts w:ascii="Times New Roman" w:hAnsi="Times New Roman"/>
          <w:b/>
          <w:sz w:val="24"/>
          <w:szCs w:val="24"/>
          <w:lang w:val="bg-BG"/>
        </w:rPr>
      </w:pPr>
    </w:p>
    <w:p w:rsidR="0000191E" w:rsidRPr="0019560A" w:rsidRDefault="0000191E" w:rsidP="006D43B2">
      <w:pPr>
        <w:pStyle w:val="PlainText"/>
        <w:suppressLineNumbers/>
        <w:tabs>
          <w:tab w:val="left" w:pos="709"/>
          <w:tab w:val="left" w:pos="9498"/>
          <w:tab w:val="right" w:pos="9639"/>
        </w:tabs>
        <w:spacing w:line="360" w:lineRule="auto"/>
        <w:ind w:right="-1"/>
        <w:jc w:val="both"/>
        <w:outlineLvl w:val="0"/>
        <w:rPr>
          <w:rFonts w:ascii="Times New Roman" w:hAnsi="Times New Roman"/>
          <w:b/>
          <w:sz w:val="24"/>
          <w:szCs w:val="24"/>
          <w:lang w:val="bg-BG"/>
        </w:rPr>
      </w:pPr>
      <w:r>
        <w:rPr>
          <w:rFonts w:ascii="Times New Roman" w:hAnsi="Times New Roman"/>
          <w:b/>
          <w:sz w:val="24"/>
          <w:szCs w:val="24"/>
          <w:lang w:val="bg-BG"/>
        </w:rPr>
        <w:tab/>
      </w:r>
    </w:p>
    <w:p w:rsidR="009C03C1" w:rsidRPr="0019560A" w:rsidRDefault="00B5563B" w:rsidP="006D43B2">
      <w:pPr>
        <w:pStyle w:val="PlainText"/>
        <w:suppressLineNumbers/>
        <w:tabs>
          <w:tab w:val="left" w:pos="709"/>
          <w:tab w:val="left" w:pos="9498"/>
          <w:tab w:val="right" w:pos="9639"/>
        </w:tabs>
        <w:spacing w:line="360" w:lineRule="auto"/>
        <w:ind w:right="-1" w:firstLine="709"/>
        <w:jc w:val="both"/>
        <w:outlineLvl w:val="0"/>
        <w:rPr>
          <w:rFonts w:ascii="Times New Roman" w:hAnsi="Times New Roman"/>
          <w:b/>
          <w:sz w:val="24"/>
          <w:szCs w:val="24"/>
          <w:lang w:val="bg-BG"/>
        </w:rPr>
      </w:pPr>
      <w:r w:rsidRPr="0019560A">
        <w:rPr>
          <w:rFonts w:ascii="Times New Roman" w:hAnsi="Times New Roman"/>
          <w:b/>
          <w:sz w:val="24"/>
          <w:szCs w:val="24"/>
          <w:lang w:val="bg-BG"/>
        </w:rPr>
        <w:t>ТЕМЕНУЖКА ЦВЕТКОВА</w:t>
      </w:r>
    </w:p>
    <w:p w:rsidR="00786097" w:rsidRPr="00786097" w:rsidRDefault="009C03C1" w:rsidP="006D43B2">
      <w:pPr>
        <w:pStyle w:val="30"/>
        <w:tabs>
          <w:tab w:val="left" w:pos="709"/>
          <w:tab w:val="left" w:pos="9498"/>
        </w:tabs>
        <w:spacing w:before="0" w:after="0"/>
        <w:ind w:right="-1" w:firstLine="709"/>
        <w:rPr>
          <w:szCs w:val="24"/>
        </w:rPr>
      </w:pPr>
      <w:r w:rsidRPr="0019560A">
        <w:rPr>
          <w:szCs w:val="24"/>
        </w:rPr>
        <w:t>ГЛАВЕН СЧЕТОВОДИТЕЛ</w:t>
      </w:r>
    </w:p>
    <w:sectPr w:rsidR="00786097" w:rsidRPr="00786097" w:rsidSect="00AC32C3">
      <w:footerReference w:type="even" r:id="rId11"/>
      <w:footerReference w:type="default" r:id="rId12"/>
      <w:headerReference w:type="first" r:id="rId13"/>
      <w:footerReference w:type="first" r:id="rId14"/>
      <w:pgSz w:w="11906" w:h="16838" w:code="9"/>
      <w:pgMar w:top="851" w:right="851" w:bottom="1560" w:left="851" w:header="680" w:footer="680"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4C07" w:rsidRDefault="00504C07">
      <w:r>
        <w:separator/>
      </w:r>
    </w:p>
  </w:endnote>
  <w:endnote w:type="continuationSeparator" w:id="0">
    <w:p w:rsidR="00504C07" w:rsidRDefault="00504C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3DB8" w:rsidRDefault="00113DB8" w:rsidP="0077411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13DB8" w:rsidRDefault="00113DB8" w:rsidP="00113DB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3DB8" w:rsidRDefault="00113DB8" w:rsidP="0077411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D548B">
      <w:rPr>
        <w:rStyle w:val="PageNumber"/>
        <w:noProof/>
      </w:rPr>
      <w:t>12</w:t>
    </w:r>
    <w:r>
      <w:rPr>
        <w:rStyle w:val="PageNumber"/>
      </w:rPr>
      <w:fldChar w:fldCharType="end"/>
    </w:r>
  </w:p>
  <w:p w:rsidR="00113DB8" w:rsidRDefault="00113DB8" w:rsidP="00113DB8">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669" w:rsidRDefault="000C4669">
    <w:pPr>
      <w:pStyle w:val="Footer"/>
      <w:jc w:val="right"/>
    </w:pPr>
    <w:r>
      <w:fldChar w:fldCharType="begin"/>
    </w:r>
    <w:r>
      <w:instrText xml:space="preserve"> PAGE   \* MERGEFORMAT </w:instrText>
    </w:r>
    <w:r>
      <w:fldChar w:fldCharType="separate"/>
    </w:r>
    <w:r w:rsidR="004D548B">
      <w:rPr>
        <w:noProof/>
      </w:rPr>
      <w:t>1</w:t>
    </w:r>
    <w:r>
      <w:rPr>
        <w:noProof/>
      </w:rPr>
      <w:fldChar w:fldCharType="end"/>
    </w:r>
  </w:p>
  <w:p w:rsidR="000C4669" w:rsidRDefault="000C46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4C07" w:rsidRDefault="00504C07">
      <w:r>
        <w:separator/>
      </w:r>
    </w:p>
  </w:footnote>
  <w:footnote w:type="continuationSeparator" w:id="0">
    <w:p w:rsidR="00504C07" w:rsidRDefault="00504C07">
      <w:r>
        <w:continuationSeparator/>
      </w:r>
    </w:p>
  </w:footnote>
  <w:footnote w:id="1">
    <w:p w:rsidR="008A0D64" w:rsidRDefault="008A0D64" w:rsidP="008A0D64">
      <w:pPr>
        <w:pStyle w:val="FootnoteText"/>
        <w:spacing w:before="120"/>
      </w:pPr>
      <w:r>
        <w:rPr>
          <w:rStyle w:val="FootnoteReference"/>
        </w:rPr>
        <w:footnoteRef/>
      </w:r>
      <w:r>
        <w:t xml:space="preserve"> Това е възможност, която е приложима в случаите, предвидени в чл. 111, ал. 2, изр. последно, и чл. 116, ал. 1, т.т.1, 2, 3 и 6, и чл. 116, ал. 4 ЗОП.</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004" w:rsidRPr="00291004" w:rsidRDefault="00291004" w:rsidP="00291004">
    <w:pPr>
      <w:pStyle w:val="Header"/>
      <w:ind w:left="7920"/>
      <w:rPr>
        <w:sz w:val="24"/>
        <w:szCs w:val="24"/>
      </w:rPr>
    </w:pPr>
    <w:r>
      <w:rPr>
        <w:sz w:val="24"/>
        <w:szCs w:val="24"/>
      </w:rPr>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42657F"/>
    <w:multiLevelType w:val="hybridMultilevel"/>
    <w:tmpl w:val="E1D42344"/>
    <w:lvl w:ilvl="0" w:tplc="F2ECEA56">
      <w:start w:val="1"/>
      <w:numFmt w:val="decimal"/>
      <w:lvlText w:val="т.%1."/>
      <w:lvlJc w:val="left"/>
      <w:pPr>
        <w:tabs>
          <w:tab w:val="num" w:pos="567"/>
        </w:tabs>
        <w:ind w:left="0" w:firstLine="567"/>
      </w:pPr>
      <w:rPr>
        <w:rFonts w:ascii="Arial" w:hAnsi="Arial" w:hint="default"/>
        <w:b/>
        <w:i w:val="0"/>
        <w:sz w:val="24"/>
        <w:szCs w:val="24"/>
      </w:rPr>
    </w:lvl>
    <w:lvl w:ilvl="1" w:tplc="3CB65F2E">
      <w:start w:val="1"/>
      <w:numFmt w:val="decimal"/>
      <w:pStyle w:val="Clause2"/>
      <w:lvlText w:val="Чл.%2. "/>
      <w:lvlJc w:val="left"/>
      <w:pPr>
        <w:tabs>
          <w:tab w:val="num" w:pos="993"/>
        </w:tabs>
        <w:ind w:left="426" w:firstLine="567"/>
      </w:pPr>
      <w:rPr>
        <w:rFonts w:ascii="Arial" w:hAnsi="Arial" w:hint="default"/>
        <w:b/>
        <w:bCs/>
        <w:i w:val="0"/>
        <w:iCs w:val="0"/>
        <w:caps w:val="0"/>
        <w:smallCaps w:val="0"/>
        <w:strike w:val="0"/>
        <w:dstrike w:val="0"/>
        <w:color w:val="auto"/>
        <w:spacing w:val="0"/>
        <w:w w:val="100"/>
        <w:kern w:val="0"/>
        <w:position w:val="0"/>
        <w:sz w:val="24"/>
        <w:szCs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tplc="F6D631B8">
      <w:start w:val="1"/>
      <w:numFmt w:val="decimal"/>
      <w:pStyle w:val="Clause3RestartNumbering1"/>
      <w:lvlText w:val="т.%3."/>
      <w:lvlJc w:val="left"/>
      <w:pPr>
        <w:tabs>
          <w:tab w:val="num" w:pos="567"/>
        </w:tabs>
        <w:ind w:left="0" w:firstLine="567"/>
      </w:pPr>
      <w:rPr>
        <w:rFonts w:ascii="Arial" w:hAnsi="Arial" w:hint="default"/>
        <w:b/>
        <w:i w:val="0"/>
        <w:sz w:val="24"/>
        <w:szCs w:val="24"/>
      </w:rPr>
    </w:lvl>
    <w:lvl w:ilvl="3" w:tplc="3208C178">
      <w:start w:val="1"/>
      <w:numFmt w:val="bullet"/>
      <w:lvlText w:val="·"/>
      <w:lvlJc w:val="left"/>
      <w:pPr>
        <w:tabs>
          <w:tab w:val="num" w:pos="924"/>
        </w:tabs>
        <w:ind w:left="924" w:hanging="357"/>
      </w:pPr>
      <w:rPr>
        <w:rFonts w:ascii="Symbol" w:hAnsi="Symbol" w:hint="default"/>
        <w:b/>
        <w:i w:val="0"/>
        <w:color w:val="000000"/>
        <w:sz w:val="24"/>
        <w:szCs w:val="24"/>
      </w:r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 w15:restartNumberingAfterBreak="0">
    <w:nsid w:val="52DE4EEE"/>
    <w:multiLevelType w:val="hybridMultilevel"/>
    <w:tmpl w:val="91C4AA7C"/>
    <w:lvl w:ilvl="0" w:tplc="03A41F8C">
      <w:start w:val="1"/>
      <w:numFmt w:val="upperRoman"/>
      <w:lvlText w:val="%1."/>
      <w:lvlJc w:val="left"/>
      <w:pPr>
        <w:tabs>
          <w:tab w:val="num" w:pos="1080"/>
        </w:tabs>
        <w:ind w:left="1080" w:hanging="72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65B802EA"/>
    <w:multiLevelType w:val="hybridMultilevel"/>
    <w:tmpl w:val="FC90DC4A"/>
    <w:lvl w:ilvl="0" w:tplc="03A41F8C">
      <w:start w:val="1"/>
      <w:numFmt w:val="upperRoman"/>
      <w:lvlText w:val="%1."/>
      <w:lvlJc w:val="left"/>
      <w:pPr>
        <w:tabs>
          <w:tab w:val="num" w:pos="1440"/>
        </w:tabs>
        <w:ind w:left="1440" w:hanging="72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3" w15:restartNumberingAfterBreak="0">
    <w:nsid w:val="78B87C49"/>
    <w:multiLevelType w:val="hybridMultilevel"/>
    <w:tmpl w:val="5818E602"/>
    <w:lvl w:ilvl="0" w:tplc="56EAAA88">
      <w:start w:val="2"/>
      <w:numFmt w:val="decimal"/>
      <w:lvlText w:val="(%1)"/>
      <w:lvlJc w:val="left"/>
      <w:pPr>
        <w:tabs>
          <w:tab w:val="num" w:pos="850"/>
        </w:tabs>
        <w:ind w:left="1211" w:hanging="360"/>
      </w:pPr>
      <w:rPr>
        <w:rFonts w:hint="default"/>
        <w:b/>
      </w:rPr>
    </w:lvl>
    <w:lvl w:ilvl="1" w:tplc="04020019" w:tentative="1">
      <w:start w:val="1"/>
      <w:numFmt w:val="lowerLetter"/>
      <w:lvlText w:val="%2."/>
      <w:lvlJc w:val="left"/>
      <w:pPr>
        <w:tabs>
          <w:tab w:val="num" w:pos="1723"/>
        </w:tabs>
        <w:ind w:left="1723" w:hanging="360"/>
      </w:pPr>
    </w:lvl>
    <w:lvl w:ilvl="2" w:tplc="0402001B" w:tentative="1">
      <w:start w:val="1"/>
      <w:numFmt w:val="lowerRoman"/>
      <w:lvlText w:val="%3."/>
      <w:lvlJc w:val="right"/>
      <w:pPr>
        <w:tabs>
          <w:tab w:val="num" w:pos="2443"/>
        </w:tabs>
        <w:ind w:left="2443" w:hanging="180"/>
      </w:pPr>
    </w:lvl>
    <w:lvl w:ilvl="3" w:tplc="0402000F" w:tentative="1">
      <w:start w:val="1"/>
      <w:numFmt w:val="decimal"/>
      <w:lvlText w:val="%4."/>
      <w:lvlJc w:val="left"/>
      <w:pPr>
        <w:tabs>
          <w:tab w:val="num" w:pos="3163"/>
        </w:tabs>
        <w:ind w:left="3163" w:hanging="360"/>
      </w:pPr>
    </w:lvl>
    <w:lvl w:ilvl="4" w:tplc="04020019" w:tentative="1">
      <w:start w:val="1"/>
      <w:numFmt w:val="lowerLetter"/>
      <w:lvlText w:val="%5."/>
      <w:lvlJc w:val="left"/>
      <w:pPr>
        <w:tabs>
          <w:tab w:val="num" w:pos="3883"/>
        </w:tabs>
        <w:ind w:left="3883" w:hanging="360"/>
      </w:pPr>
    </w:lvl>
    <w:lvl w:ilvl="5" w:tplc="0402001B" w:tentative="1">
      <w:start w:val="1"/>
      <w:numFmt w:val="lowerRoman"/>
      <w:lvlText w:val="%6."/>
      <w:lvlJc w:val="right"/>
      <w:pPr>
        <w:tabs>
          <w:tab w:val="num" w:pos="4603"/>
        </w:tabs>
        <w:ind w:left="4603" w:hanging="180"/>
      </w:pPr>
    </w:lvl>
    <w:lvl w:ilvl="6" w:tplc="0402000F" w:tentative="1">
      <w:start w:val="1"/>
      <w:numFmt w:val="decimal"/>
      <w:lvlText w:val="%7."/>
      <w:lvlJc w:val="left"/>
      <w:pPr>
        <w:tabs>
          <w:tab w:val="num" w:pos="5323"/>
        </w:tabs>
        <w:ind w:left="5323" w:hanging="360"/>
      </w:pPr>
    </w:lvl>
    <w:lvl w:ilvl="7" w:tplc="04020019" w:tentative="1">
      <w:start w:val="1"/>
      <w:numFmt w:val="lowerLetter"/>
      <w:lvlText w:val="%8."/>
      <w:lvlJc w:val="left"/>
      <w:pPr>
        <w:tabs>
          <w:tab w:val="num" w:pos="6043"/>
        </w:tabs>
        <w:ind w:left="6043" w:hanging="360"/>
      </w:pPr>
    </w:lvl>
    <w:lvl w:ilvl="8" w:tplc="0402001B" w:tentative="1">
      <w:start w:val="1"/>
      <w:numFmt w:val="lowerRoman"/>
      <w:lvlText w:val="%9."/>
      <w:lvlJc w:val="right"/>
      <w:pPr>
        <w:tabs>
          <w:tab w:val="num" w:pos="6763"/>
        </w:tabs>
        <w:ind w:left="6763"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3C1"/>
    <w:rsid w:val="0000191E"/>
    <w:rsid w:val="00021740"/>
    <w:rsid w:val="000326C4"/>
    <w:rsid w:val="00037DEE"/>
    <w:rsid w:val="0005521C"/>
    <w:rsid w:val="00065AA5"/>
    <w:rsid w:val="000837D9"/>
    <w:rsid w:val="00096D43"/>
    <w:rsid w:val="000B10C3"/>
    <w:rsid w:val="000C0201"/>
    <w:rsid w:val="000C4669"/>
    <w:rsid w:val="001034D3"/>
    <w:rsid w:val="00113CAE"/>
    <w:rsid w:val="00113DB8"/>
    <w:rsid w:val="00131AF8"/>
    <w:rsid w:val="001321CF"/>
    <w:rsid w:val="001352F0"/>
    <w:rsid w:val="001426FA"/>
    <w:rsid w:val="001553C6"/>
    <w:rsid w:val="001602C2"/>
    <w:rsid w:val="00166278"/>
    <w:rsid w:val="00176368"/>
    <w:rsid w:val="00187CA0"/>
    <w:rsid w:val="0019132D"/>
    <w:rsid w:val="0019560A"/>
    <w:rsid w:val="001A6197"/>
    <w:rsid w:val="001C054F"/>
    <w:rsid w:val="001D6AA9"/>
    <w:rsid w:val="00200400"/>
    <w:rsid w:val="00201D9D"/>
    <w:rsid w:val="00243AA8"/>
    <w:rsid w:val="0025153C"/>
    <w:rsid w:val="0025784A"/>
    <w:rsid w:val="00263A26"/>
    <w:rsid w:val="00275AA9"/>
    <w:rsid w:val="002815CD"/>
    <w:rsid w:val="00285C82"/>
    <w:rsid w:val="00290896"/>
    <w:rsid w:val="00291004"/>
    <w:rsid w:val="002A1624"/>
    <w:rsid w:val="002B716C"/>
    <w:rsid w:val="002C667F"/>
    <w:rsid w:val="002C6B83"/>
    <w:rsid w:val="002C7C16"/>
    <w:rsid w:val="002D41A4"/>
    <w:rsid w:val="002D4C6E"/>
    <w:rsid w:val="002F6BBB"/>
    <w:rsid w:val="003312C0"/>
    <w:rsid w:val="00344C68"/>
    <w:rsid w:val="00357136"/>
    <w:rsid w:val="00361740"/>
    <w:rsid w:val="0037533B"/>
    <w:rsid w:val="00376C01"/>
    <w:rsid w:val="003819F8"/>
    <w:rsid w:val="003A72FA"/>
    <w:rsid w:val="003C165F"/>
    <w:rsid w:val="003C3DC8"/>
    <w:rsid w:val="003C5EAE"/>
    <w:rsid w:val="003E29D1"/>
    <w:rsid w:val="003E510C"/>
    <w:rsid w:val="003E5349"/>
    <w:rsid w:val="003F1AFC"/>
    <w:rsid w:val="003F527A"/>
    <w:rsid w:val="00406688"/>
    <w:rsid w:val="00413102"/>
    <w:rsid w:val="00414E25"/>
    <w:rsid w:val="0045782B"/>
    <w:rsid w:val="00470F69"/>
    <w:rsid w:val="004842F5"/>
    <w:rsid w:val="00493D9E"/>
    <w:rsid w:val="004A552D"/>
    <w:rsid w:val="004B4D8A"/>
    <w:rsid w:val="004B50EA"/>
    <w:rsid w:val="004B6A79"/>
    <w:rsid w:val="004D1721"/>
    <w:rsid w:val="004D3502"/>
    <w:rsid w:val="004D548B"/>
    <w:rsid w:val="004E39AD"/>
    <w:rsid w:val="00504C07"/>
    <w:rsid w:val="00514361"/>
    <w:rsid w:val="0054235F"/>
    <w:rsid w:val="0055125E"/>
    <w:rsid w:val="0058102B"/>
    <w:rsid w:val="00596E90"/>
    <w:rsid w:val="005B1F1E"/>
    <w:rsid w:val="005B529B"/>
    <w:rsid w:val="005C6520"/>
    <w:rsid w:val="005D51A9"/>
    <w:rsid w:val="005D7ACB"/>
    <w:rsid w:val="005E1CF2"/>
    <w:rsid w:val="005E35FC"/>
    <w:rsid w:val="005E5C92"/>
    <w:rsid w:val="005E6714"/>
    <w:rsid w:val="005F6B37"/>
    <w:rsid w:val="0060346A"/>
    <w:rsid w:val="006076C9"/>
    <w:rsid w:val="00630841"/>
    <w:rsid w:val="0063530F"/>
    <w:rsid w:val="00642F78"/>
    <w:rsid w:val="00646274"/>
    <w:rsid w:val="00651224"/>
    <w:rsid w:val="00651679"/>
    <w:rsid w:val="00663D1D"/>
    <w:rsid w:val="00663ED3"/>
    <w:rsid w:val="00665ED0"/>
    <w:rsid w:val="00670D76"/>
    <w:rsid w:val="00675031"/>
    <w:rsid w:val="00684C9E"/>
    <w:rsid w:val="006A416F"/>
    <w:rsid w:val="006B19FD"/>
    <w:rsid w:val="006D319F"/>
    <w:rsid w:val="006D43B2"/>
    <w:rsid w:val="006D62A6"/>
    <w:rsid w:val="006E6522"/>
    <w:rsid w:val="00705155"/>
    <w:rsid w:val="0071491A"/>
    <w:rsid w:val="00716DD5"/>
    <w:rsid w:val="00721C51"/>
    <w:rsid w:val="0072313A"/>
    <w:rsid w:val="00741506"/>
    <w:rsid w:val="00744CB0"/>
    <w:rsid w:val="00753F4F"/>
    <w:rsid w:val="00757E23"/>
    <w:rsid w:val="00763EC4"/>
    <w:rsid w:val="0077161F"/>
    <w:rsid w:val="00774118"/>
    <w:rsid w:val="00774DB0"/>
    <w:rsid w:val="00786097"/>
    <w:rsid w:val="00787C6B"/>
    <w:rsid w:val="00787DA4"/>
    <w:rsid w:val="007A12DD"/>
    <w:rsid w:val="007B4D49"/>
    <w:rsid w:val="007D4789"/>
    <w:rsid w:val="007D723D"/>
    <w:rsid w:val="007E06D2"/>
    <w:rsid w:val="007E4A1B"/>
    <w:rsid w:val="007F19D2"/>
    <w:rsid w:val="007F4754"/>
    <w:rsid w:val="007F5F6E"/>
    <w:rsid w:val="007F6676"/>
    <w:rsid w:val="0080136F"/>
    <w:rsid w:val="008212E7"/>
    <w:rsid w:val="00823411"/>
    <w:rsid w:val="00855534"/>
    <w:rsid w:val="00873C11"/>
    <w:rsid w:val="008A0D64"/>
    <w:rsid w:val="008A4EFC"/>
    <w:rsid w:val="008C25B6"/>
    <w:rsid w:val="008C5EB7"/>
    <w:rsid w:val="008F0936"/>
    <w:rsid w:val="009015AF"/>
    <w:rsid w:val="00925864"/>
    <w:rsid w:val="0094180F"/>
    <w:rsid w:val="009463C2"/>
    <w:rsid w:val="00951773"/>
    <w:rsid w:val="0095641F"/>
    <w:rsid w:val="009615A0"/>
    <w:rsid w:val="0096613D"/>
    <w:rsid w:val="00971E0F"/>
    <w:rsid w:val="0098282B"/>
    <w:rsid w:val="00984117"/>
    <w:rsid w:val="00985FC2"/>
    <w:rsid w:val="00987D1B"/>
    <w:rsid w:val="009A5627"/>
    <w:rsid w:val="009B1A00"/>
    <w:rsid w:val="009B7FDF"/>
    <w:rsid w:val="009C03C1"/>
    <w:rsid w:val="009C73A1"/>
    <w:rsid w:val="009F249C"/>
    <w:rsid w:val="009F668C"/>
    <w:rsid w:val="00A16D28"/>
    <w:rsid w:val="00A215D6"/>
    <w:rsid w:val="00A2247F"/>
    <w:rsid w:val="00A24E8B"/>
    <w:rsid w:val="00A30BF8"/>
    <w:rsid w:val="00A31922"/>
    <w:rsid w:val="00A31DB8"/>
    <w:rsid w:val="00A458B7"/>
    <w:rsid w:val="00A5473A"/>
    <w:rsid w:val="00A57446"/>
    <w:rsid w:val="00A7223B"/>
    <w:rsid w:val="00A81620"/>
    <w:rsid w:val="00A9399D"/>
    <w:rsid w:val="00A93AAC"/>
    <w:rsid w:val="00A94569"/>
    <w:rsid w:val="00A9586E"/>
    <w:rsid w:val="00AB54EA"/>
    <w:rsid w:val="00AB5B3D"/>
    <w:rsid w:val="00AC32C3"/>
    <w:rsid w:val="00AC54CA"/>
    <w:rsid w:val="00AD2569"/>
    <w:rsid w:val="00AE71B4"/>
    <w:rsid w:val="00AF6566"/>
    <w:rsid w:val="00B017A7"/>
    <w:rsid w:val="00B111F6"/>
    <w:rsid w:val="00B16CED"/>
    <w:rsid w:val="00B20A3D"/>
    <w:rsid w:val="00B268D1"/>
    <w:rsid w:val="00B31F6B"/>
    <w:rsid w:val="00B5563B"/>
    <w:rsid w:val="00B7116A"/>
    <w:rsid w:val="00B804F0"/>
    <w:rsid w:val="00BA7545"/>
    <w:rsid w:val="00BC1247"/>
    <w:rsid w:val="00BC6BB7"/>
    <w:rsid w:val="00BD42B5"/>
    <w:rsid w:val="00BE024A"/>
    <w:rsid w:val="00BE0517"/>
    <w:rsid w:val="00BE7821"/>
    <w:rsid w:val="00BF6404"/>
    <w:rsid w:val="00C02C28"/>
    <w:rsid w:val="00C05963"/>
    <w:rsid w:val="00C07807"/>
    <w:rsid w:val="00C14C83"/>
    <w:rsid w:val="00C24C47"/>
    <w:rsid w:val="00C3544D"/>
    <w:rsid w:val="00C418E2"/>
    <w:rsid w:val="00C5604C"/>
    <w:rsid w:val="00C6086C"/>
    <w:rsid w:val="00C75152"/>
    <w:rsid w:val="00C83582"/>
    <w:rsid w:val="00C9076E"/>
    <w:rsid w:val="00C9160F"/>
    <w:rsid w:val="00C95073"/>
    <w:rsid w:val="00CA5FC5"/>
    <w:rsid w:val="00CB1390"/>
    <w:rsid w:val="00CB14E4"/>
    <w:rsid w:val="00CC1645"/>
    <w:rsid w:val="00CD07D0"/>
    <w:rsid w:val="00D02C94"/>
    <w:rsid w:val="00D03D9C"/>
    <w:rsid w:val="00D06F8F"/>
    <w:rsid w:val="00D31580"/>
    <w:rsid w:val="00D37389"/>
    <w:rsid w:val="00D418C2"/>
    <w:rsid w:val="00D44245"/>
    <w:rsid w:val="00D511A5"/>
    <w:rsid w:val="00D572D2"/>
    <w:rsid w:val="00D700A3"/>
    <w:rsid w:val="00DA085D"/>
    <w:rsid w:val="00DA52C8"/>
    <w:rsid w:val="00DB09C9"/>
    <w:rsid w:val="00DC12A6"/>
    <w:rsid w:val="00DC6D49"/>
    <w:rsid w:val="00DD21A4"/>
    <w:rsid w:val="00E12C41"/>
    <w:rsid w:val="00E2662F"/>
    <w:rsid w:val="00E31E8F"/>
    <w:rsid w:val="00E41EED"/>
    <w:rsid w:val="00E439EE"/>
    <w:rsid w:val="00E45945"/>
    <w:rsid w:val="00E52D9F"/>
    <w:rsid w:val="00E66D60"/>
    <w:rsid w:val="00E809F7"/>
    <w:rsid w:val="00E95915"/>
    <w:rsid w:val="00EB032F"/>
    <w:rsid w:val="00EB4938"/>
    <w:rsid w:val="00EC3DAB"/>
    <w:rsid w:val="00F055DA"/>
    <w:rsid w:val="00F0608F"/>
    <w:rsid w:val="00F07C2E"/>
    <w:rsid w:val="00F33284"/>
    <w:rsid w:val="00F343FE"/>
    <w:rsid w:val="00F46141"/>
    <w:rsid w:val="00F649D0"/>
    <w:rsid w:val="00F80969"/>
    <w:rsid w:val="00F86551"/>
    <w:rsid w:val="00F94524"/>
    <w:rsid w:val="00F96FAF"/>
    <w:rsid w:val="00FB087A"/>
    <w:rsid w:val="00FB4F31"/>
    <w:rsid w:val="00FD362D"/>
    <w:rsid w:val="00FD4DF4"/>
    <w:rsid w:val="00FD5C12"/>
    <w:rsid w:val="00FE00CE"/>
    <w:rsid w:val="00FE60E9"/>
    <w:rsid w:val="00FF28E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C478D217-C9BA-474E-9164-4E0D49C70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03C1"/>
    <w:pPr>
      <w:spacing w:before="120" w:line="360" w:lineRule="auto"/>
      <w:ind w:firstLine="720"/>
      <w:jc w:val="both"/>
    </w:pPr>
    <w:rPr>
      <w:rFonts w:ascii="Times New Roman" w:hAnsi="Times New Roman"/>
      <w:sz w:val="24"/>
    </w:rPr>
  </w:style>
  <w:style w:type="paragraph" w:styleId="Heading1">
    <w:name w:val="heading 1"/>
    <w:basedOn w:val="Normal"/>
    <w:next w:val="Normal"/>
    <w:qFormat/>
    <w:pPr>
      <w:keepNext/>
      <w:keepLines/>
      <w:spacing w:before="240" w:after="60"/>
      <w:ind w:firstLine="0"/>
      <w:jc w:val="center"/>
      <w:outlineLvl w:val="0"/>
    </w:pPr>
    <w:rPr>
      <w:b/>
      <w:kern w:val="28"/>
      <w:sz w:val="28"/>
    </w:rPr>
  </w:style>
  <w:style w:type="paragraph" w:styleId="Heading2">
    <w:name w:val="heading 2"/>
    <w:basedOn w:val="Normal"/>
    <w:next w:val="Normal"/>
    <w:qFormat/>
    <w:pPr>
      <w:keepNext/>
      <w:keepLines/>
      <w:spacing w:before="240" w:after="60"/>
      <w:ind w:firstLine="0"/>
      <w:jc w:val="left"/>
      <w:outlineLvl w:val="1"/>
    </w:pPr>
    <w:rPr>
      <w:b/>
      <w:i/>
    </w:rPr>
  </w:style>
  <w:style w:type="paragraph" w:styleId="Heading3">
    <w:name w:val="heading 3"/>
    <w:basedOn w:val="Normal"/>
    <w:next w:val="Normal"/>
    <w:qFormat/>
    <w:pPr>
      <w:keepNext/>
      <w:spacing w:before="240" w:after="60"/>
      <w:ind w:firstLine="0"/>
      <w:jc w:val="left"/>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1">
    <w:name w:val="Body Text1"/>
    <w:rPr>
      <w:rFonts w:ascii="Times New Roman" w:hAnsi="Times New Roman"/>
      <w:sz w:val="24"/>
    </w:rPr>
  </w:style>
  <w:style w:type="paragraph" w:customStyle="1" w:styleId="1">
    <w:name w:val="Заглавие 1 центрирано"/>
    <w:basedOn w:val="a"/>
    <w:next w:val="a"/>
    <w:pPr>
      <w:spacing w:before="240" w:after="60"/>
      <w:ind w:firstLine="0"/>
      <w:jc w:val="center"/>
    </w:pPr>
    <w:rPr>
      <w:b/>
      <w:sz w:val="28"/>
    </w:rPr>
  </w:style>
  <w:style w:type="paragraph" w:customStyle="1" w:styleId="2">
    <w:name w:val="Заглавие 2 центрирано"/>
    <w:basedOn w:val="1"/>
    <w:next w:val="a"/>
    <w:rPr>
      <w:i/>
      <w:sz w:val="24"/>
    </w:rPr>
  </w:style>
  <w:style w:type="paragraph" w:customStyle="1" w:styleId="3">
    <w:name w:val="Заглавие 3 центрирано"/>
    <w:basedOn w:val="1"/>
    <w:next w:val="a"/>
    <w:rPr>
      <w:sz w:val="24"/>
    </w:rPr>
  </w:style>
  <w:style w:type="paragraph" w:customStyle="1" w:styleId="a">
    <w:name w:val="Обикн. параграф"/>
    <w:basedOn w:val="Normal"/>
  </w:style>
  <w:style w:type="paragraph" w:customStyle="1" w:styleId="a0">
    <w:name w:val="Обикн. пар. с продължение"/>
    <w:basedOn w:val="a"/>
    <w:next w:val="a"/>
    <w:pPr>
      <w:keepNext/>
    </w:pPr>
  </w:style>
  <w:style w:type="paragraph" w:customStyle="1" w:styleId="a1">
    <w:name w:val="Плътен параграф"/>
    <w:basedOn w:val="a"/>
    <w:next w:val="a"/>
    <w:pPr>
      <w:tabs>
        <w:tab w:val="left" w:pos="1701"/>
        <w:tab w:val="left" w:pos="3402"/>
        <w:tab w:val="left" w:pos="5103"/>
        <w:tab w:val="left" w:pos="6804"/>
        <w:tab w:val="left" w:pos="8505"/>
        <w:tab w:val="right" w:pos="9639"/>
      </w:tabs>
      <w:ind w:firstLine="0"/>
    </w:pPr>
  </w:style>
  <w:style w:type="paragraph" w:customStyle="1" w:styleId="1-">
    <w:name w:val="Списък 1-о ниво"/>
    <w:basedOn w:val="a"/>
    <w:pPr>
      <w:tabs>
        <w:tab w:val="left" w:pos="1008"/>
      </w:tabs>
      <w:spacing w:before="60"/>
      <w:ind w:left="1296" w:hanging="288"/>
    </w:pPr>
  </w:style>
  <w:style w:type="paragraph" w:customStyle="1" w:styleId="2-">
    <w:name w:val="Списък 2-о ниво"/>
    <w:basedOn w:val="1-"/>
    <w:pPr>
      <w:tabs>
        <w:tab w:val="clear" w:pos="1008"/>
        <w:tab w:val="left" w:pos="1728"/>
      </w:tabs>
      <w:ind w:left="2017" w:hanging="289"/>
    </w:pPr>
  </w:style>
  <w:style w:type="paragraph" w:customStyle="1" w:styleId="3-">
    <w:name w:val="Списък 3-о ниво"/>
    <w:basedOn w:val="1-"/>
    <w:pPr>
      <w:tabs>
        <w:tab w:val="clear" w:pos="1008"/>
        <w:tab w:val="left" w:pos="2448"/>
      </w:tabs>
      <w:ind w:left="2737" w:hanging="289"/>
    </w:pPr>
  </w:style>
  <w:style w:type="paragraph" w:customStyle="1" w:styleId="a2">
    <w:name w:val="Плътен пар. с прод."/>
    <w:basedOn w:val="a1"/>
    <w:pPr>
      <w:keepNext/>
    </w:pPr>
  </w:style>
  <w:style w:type="paragraph" w:customStyle="1" w:styleId="a3">
    <w:name w:val="Заглавие на документа"/>
    <w:basedOn w:val="a"/>
    <w:next w:val="a"/>
    <w:pPr>
      <w:keepNext/>
      <w:keepLines/>
      <w:spacing w:before="0" w:after="960" w:line="480" w:lineRule="exact"/>
      <w:ind w:firstLine="0"/>
      <w:jc w:val="center"/>
    </w:pPr>
    <w:rPr>
      <w:b/>
      <w:sz w:val="32"/>
    </w:rPr>
  </w:style>
  <w:style w:type="paragraph" w:customStyle="1" w:styleId="10">
    <w:name w:val="Заглавие 1 ляво"/>
    <w:basedOn w:val="1"/>
    <w:next w:val="a"/>
    <w:pPr>
      <w:jc w:val="left"/>
    </w:pPr>
  </w:style>
  <w:style w:type="paragraph" w:customStyle="1" w:styleId="20">
    <w:name w:val="Заглавие 2 ляво"/>
    <w:basedOn w:val="2"/>
    <w:next w:val="a"/>
    <w:pPr>
      <w:jc w:val="left"/>
    </w:pPr>
  </w:style>
  <w:style w:type="paragraph" w:customStyle="1" w:styleId="30">
    <w:name w:val="Заглавие 3 ляво"/>
    <w:basedOn w:val="3"/>
    <w:next w:val="a"/>
    <w:pPr>
      <w:jc w:val="left"/>
    </w:pPr>
  </w:style>
  <w:style w:type="paragraph" w:customStyle="1" w:styleId="31">
    <w:name w:val="Пар. с  3 см отстъп"/>
    <w:basedOn w:val="a1"/>
    <w:pPr>
      <w:tabs>
        <w:tab w:val="clear" w:pos="1701"/>
      </w:tabs>
      <w:spacing w:before="0"/>
      <w:ind w:left="1701"/>
    </w:pPr>
  </w:style>
  <w:style w:type="paragraph" w:customStyle="1" w:styleId="6">
    <w:name w:val="Пар. с  6 см отстъп"/>
    <w:basedOn w:val="a1"/>
    <w:pPr>
      <w:tabs>
        <w:tab w:val="clear" w:pos="1701"/>
        <w:tab w:val="clear" w:pos="3402"/>
      </w:tabs>
      <w:spacing w:before="0"/>
      <w:ind w:left="3402"/>
    </w:pPr>
  </w:style>
  <w:style w:type="paragraph" w:customStyle="1" w:styleId="9">
    <w:name w:val="Пар. с  9 см отстъп"/>
    <w:basedOn w:val="a1"/>
    <w:pPr>
      <w:tabs>
        <w:tab w:val="clear" w:pos="1701"/>
        <w:tab w:val="clear" w:pos="3402"/>
        <w:tab w:val="clear" w:pos="5103"/>
      </w:tabs>
      <w:spacing w:before="0"/>
      <w:ind w:left="5103"/>
    </w:pPr>
  </w:style>
  <w:style w:type="paragraph" w:customStyle="1" w:styleId="12">
    <w:name w:val="Пар. с  12 см отстъп"/>
    <w:basedOn w:val="a1"/>
    <w:pPr>
      <w:tabs>
        <w:tab w:val="clear" w:pos="1701"/>
        <w:tab w:val="clear" w:pos="3402"/>
        <w:tab w:val="clear" w:pos="5103"/>
        <w:tab w:val="clear" w:pos="6804"/>
      </w:tabs>
      <w:spacing w:before="0"/>
      <w:ind w:left="6804"/>
    </w:pPr>
  </w:style>
  <w:style w:type="paragraph" w:styleId="TOC1">
    <w:name w:val="toc 1"/>
    <w:next w:val="Normal"/>
    <w:semiHidden/>
    <w:pPr>
      <w:tabs>
        <w:tab w:val="right" w:leader="dot" w:pos="9638"/>
      </w:tabs>
      <w:spacing w:before="120"/>
    </w:pPr>
    <w:rPr>
      <w:rFonts w:ascii="Arial" w:hAnsi="Arial"/>
    </w:rPr>
  </w:style>
  <w:style w:type="paragraph" w:customStyle="1" w:styleId="a4">
    <w:name w:val="БДС параграф"/>
    <w:pPr>
      <w:spacing w:line="480" w:lineRule="auto"/>
      <w:ind w:firstLine="720"/>
    </w:pPr>
    <w:rPr>
      <w:rFonts w:ascii="Arial" w:hAnsi="Arial"/>
      <w:sz w:val="24"/>
    </w:rPr>
  </w:style>
  <w:style w:type="paragraph" w:styleId="Header">
    <w:name w:val="header"/>
    <w:link w:val="HeaderChar"/>
    <w:uiPriority w:val="99"/>
    <w:pPr>
      <w:tabs>
        <w:tab w:val="right" w:pos="10773"/>
      </w:tabs>
    </w:pPr>
    <w:rPr>
      <w:rFonts w:ascii="Times New Roman" w:hAnsi="Times New Roman"/>
      <w:i/>
      <w:sz w:val="22"/>
    </w:rPr>
  </w:style>
  <w:style w:type="paragraph" w:styleId="Footer">
    <w:name w:val="footer"/>
    <w:basedOn w:val="Header"/>
    <w:link w:val="FooterChar"/>
    <w:uiPriority w:val="99"/>
  </w:style>
  <w:style w:type="character" w:styleId="FootnoteReference">
    <w:name w:val="footnote reference"/>
    <w:semiHidden/>
    <w:rPr>
      <w:rFonts w:ascii="Times New Roman" w:hAnsi="Times New Roman"/>
      <w:sz w:val="18"/>
      <w:vertAlign w:val="superscript"/>
    </w:rPr>
  </w:style>
  <w:style w:type="paragraph" w:styleId="FootnoteText">
    <w:name w:val="footnote text"/>
    <w:semiHidden/>
    <w:pPr>
      <w:tabs>
        <w:tab w:val="left" w:pos="216"/>
      </w:tabs>
      <w:ind w:left="430" w:hanging="215"/>
    </w:pPr>
    <w:rPr>
      <w:rFonts w:ascii="Times New Roman" w:hAnsi="Times New Roman"/>
    </w:rPr>
  </w:style>
  <w:style w:type="paragraph" w:styleId="TOC2">
    <w:name w:val="toc 2"/>
    <w:basedOn w:val="TOC1"/>
    <w:next w:val="Normal"/>
    <w:semiHidden/>
    <w:pPr>
      <w:spacing w:before="80"/>
      <w:ind w:left="238"/>
    </w:pPr>
  </w:style>
  <w:style w:type="paragraph" w:styleId="TOC3">
    <w:name w:val="toc 3"/>
    <w:basedOn w:val="TOC1"/>
    <w:next w:val="Normal"/>
    <w:semiHidden/>
    <w:pPr>
      <w:spacing w:before="40"/>
      <w:ind w:left="482"/>
    </w:pPr>
  </w:style>
  <w:style w:type="paragraph" w:styleId="TOC4">
    <w:name w:val="toc 4"/>
    <w:basedOn w:val="TOC1"/>
    <w:next w:val="Normal"/>
    <w:semiHidden/>
    <w:pPr>
      <w:spacing w:before="0"/>
      <w:ind w:left="720"/>
    </w:pPr>
  </w:style>
  <w:style w:type="paragraph" w:styleId="PlainText">
    <w:name w:val="Plain Text"/>
    <w:basedOn w:val="Normal"/>
    <w:link w:val="PlainTextChar"/>
    <w:rsid w:val="009C03C1"/>
    <w:pPr>
      <w:spacing w:before="0" w:line="240" w:lineRule="auto"/>
      <w:ind w:firstLine="0"/>
      <w:jc w:val="left"/>
    </w:pPr>
    <w:rPr>
      <w:rFonts w:ascii="Courier New" w:hAnsi="Courier New"/>
      <w:sz w:val="20"/>
      <w:lang w:val="en-AU"/>
    </w:rPr>
  </w:style>
  <w:style w:type="paragraph" w:styleId="BodyText3">
    <w:name w:val="Body Text 3"/>
    <w:basedOn w:val="Normal"/>
    <w:rsid w:val="009C03C1"/>
    <w:pPr>
      <w:spacing w:after="120"/>
    </w:pPr>
    <w:rPr>
      <w:sz w:val="16"/>
      <w:szCs w:val="16"/>
    </w:rPr>
  </w:style>
  <w:style w:type="paragraph" w:styleId="BodyText">
    <w:name w:val="Body Text"/>
    <w:basedOn w:val="Normal"/>
    <w:link w:val="BodyTextChar"/>
    <w:rsid w:val="009C03C1"/>
    <w:pPr>
      <w:spacing w:after="120"/>
    </w:pPr>
  </w:style>
  <w:style w:type="paragraph" w:styleId="BodyText2">
    <w:name w:val="Body Text 2"/>
    <w:basedOn w:val="Normal"/>
    <w:rsid w:val="009C03C1"/>
    <w:pPr>
      <w:spacing w:after="120" w:line="480" w:lineRule="auto"/>
    </w:pPr>
  </w:style>
  <w:style w:type="paragraph" w:customStyle="1" w:styleId="a5">
    <w:name w:val="Îáèêí. ïàðàãðàô"/>
    <w:basedOn w:val="Normal"/>
    <w:rsid w:val="009C03C1"/>
  </w:style>
  <w:style w:type="character" w:styleId="PageNumber">
    <w:name w:val="page number"/>
    <w:basedOn w:val="DefaultParagraphFont"/>
    <w:rsid w:val="00113DB8"/>
  </w:style>
  <w:style w:type="paragraph" w:customStyle="1" w:styleId="Clause2">
    <w:name w:val="Clause2"/>
    <w:basedOn w:val="Normal"/>
    <w:link w:val="Clause2Char"/>
    <w:rsid w:val="00F649D0"/>
    <w:pPr>
      <w:numPr>
        <w:ilvl w:val="1"/>
        <w:numId w:val="3"/>
      </w:numPr>
      <w:spacing w:after="120" w:line="240" w:lineRule="auto"/>
    </w:pPr>
    <w:rPr>
      <w:rFonts w:ascii="Arial" w:hAnsi="Arial"/>
      <w:szCs w:val="24"/>
      <w:lang w:val="x-none" w:eastAsia="en-US"/>
    </w:rPr>
  </w:style>
  <w:style w:type="paragraph" w:customStyle="1" w:styleId="Clause3RestartNumbering1">
    <w:name w:val="Clause3_RestartNumbering1"/>
    <w:basedOn w:val="Normal"/>
    <w:uiPriority w:val="99"/>
    <w:rsid w:val="00F649D0"/>
    <w:pPr>
      <w:numPr>
        <w:ilvl w:val="2"/>
        <w:numId w:val="3"/>
      </w:numPr>
      <w:spacing w:before="0" w:line="240" w:lineRule="auto"/>
      <w:ind w:firstLine="851"/>
    </w:pPr>
    <w:rPr>
      <w:rFonts w:ascii="Arial" w:hAnsi="Arial"/>
      <w:bCs/>
      <w:color w:val="000000"/>
      <w:spacing w:val="1"/>
      <w:szCs w:val="24"/>
      <w:lang w:val="x-none" w:eastAsia="en-US"/>
    </w:rPr>
  </w:style>
  <w:style w:type="paragraph" w:customStyle="1" w:styleId="StyleClause2Bold">
    <w:name w:val="Style Clause2 + Bold"/>
    <w:basedOn w:val="Clause2"/>
    <w:link w:val="StyleClause2BoldChar"/>
    <w:uiPriority w:val="99"/>
    <w:rsid w:val="00F649D0"/>
    <w:rPr>
      <w:b/>
      <w:bCs/>
    </w:rPr>
  </w:style>
  <w:style w:type="character" w:customStyle="1" w:styleId="Clause2Char">
    <w:name w:val="Clause2 Char"/>
    <w:link w:val="Clause2"/>
    <w:rsid w:val="00F649D0"/>
    <w:rPr>
      <w:rFonts w:ascii="Arial" w:hAnsi="Arial"/>
      <w:sz w:val="24"/>
      <w:szCs w:val="24"/>
      <w:lang w:val="x-none" w:eastAsia="en-US"/>
    </w:rPr>
  </w:style>
  <w:style w:type="character" w:customStyle="1" w:styleId="StyleClause2BoldChar">
    <w:name w:val="Style Clause2 + Bold Char"/>
    <w:link w:val="StyleClause2Bold"/>
    <w:uiPriority w:val="99"/>
    <w:rsid w:val="00F649D0"/>
    <w:rPr>
      <w:rFonts w:ascii="Arial" w:hAnsi="Arial"/>
      <w:b/>
      <w:bCs/>
      <w:sz w:val="24"/>
      <w:szCs w:val="24"/>
      <w:lang w:val="x-none" w:eastAsia="en-US"/>
    </w:rPr>
  </w:style>
  <w:style w:type="paragraph" w:customStyle="1" w:styleId="Bodytext21">
    <w:name w:val="Body text (2)1"/>
    <w:basedOn w:val="Normal"/>
    <w:uiPriority w:val="99"/>
    <w:rsid w:val="00786097"/>
    <w:pPr>
      <w:widowControl w:val="0"/>
      <w:shd w:val="clear" w:color="auto" w:fill="FFFFFF"/>
      <w:spacing w:before="0" w:after="240" w:line="274" w:lineRule="exact"/>
      <w:ind w:hanging="740"/>
    </w:pPr>
    <w:rPr>
      <w:sz w:val="20"/>
    </w:rPr>
  </w:style>
  <w:style w:type="character" w:styleId="CommentReference">
    <w:name w:val="annotation reference"/>
    <w:rsid w:val="00E809F7"/>
    <w:rPr>
      <w:sz w:val="16"/>
      <w:szCs w:val="16"/>
    </w:rPr>
  </w:style>
  <w:style w:type="paragraph" w:styleId="CommentText">
    <w:name w:val="annotation text"/>
    <w:basedOn w:val="Normal"/>
    <w:link w:val="CommentTextChar"/>
    <w:rsid w:val="00E809F7"/>
    <w:rPr>
      <w:sz w:val="20"/>
      <w:lang w:val="x-none" w:eastAsia="x-none"/>
    </w:rPr>
  </w:style>
  <w:style w:type="character" w:customStyle="1" w:styleId="CommentTextChar">
    <w:name w:val="Comment Text Char"/>
    <w:link w:val="CommentText"/>
    <w:rsid w:val="00E809F7"/>
    <w:rPr>
      <w:rFonts w:ascii="Times New Roman" w:hAnsi="Times New Roman"/>
    </w:rPr>
  </w:style>
  <w:style w:type="paragraph" w:styleId="CommentSubject">
    <w:name w:val="annotation subject"/>
    <w:basedOn w:val="CommentText"/>
    <w:next w:val="CommentText"/>
    <w:link w:val="CommentSubjectChar"/>
    <w:rsid w:val="00E809F7"/>
    <w:rPr>
      <w:b/>
      <w:bCs/>
    </w:rPr>
  </w:style>
  <w:style w:type="character" w:customStyle="1" w:styleId="CommentSubjectChar">
    <w:name w:val="Comment Subject Char"/>
    <w:link w:val="CommentSubject"/>
    <w:rsid w:val="00E809F7"/>
    <w:rPr>
      <w:rFonts w:ascii="Times New Roman" w:hAnsi="Times New Roman"/>
      <w:b/>
      <w:bCs/>
    </w:rPr>
  </w:style>
  <w:style w:type="paragraph" w:styleId="BalloonText">
    <w:name w:val="Balloon Text"/>
    <w:basedOn w:val="Normal"/>
    <w:link w:val="BalloonTextChar"/>
    <w:rsid w:val="00E809F7"/>
    <w:pPr>
      <w:spacing w:before="0" w:line="240" w:lineRule="auto"/>
    </w:pPr>
    <w:rPr>
      <w:rFonts w:ascii="Segoe UI" w:hAnsi="Segoe UI"/>
      <w:sz w:val="18"/>
      <w:szCs w:val="18"/>
      <w:lang w:val="x-none" w:eastAsia="x-none"/>
    </w:rPr>
  </w:style>
  <w:style w:type="character" w:customStyle="1" w:styleId="BalloonTextChar">
    <w:name w:val="Balloon Text Char"/>
    <w:link w:val="BalloonText"/>
    <w:rsid w:val="00E809F7"/>
    <w:rPr>
      <w:rFonts w:ascii="Segoe UI" w:hAnsi="Segoe UI" w:cs="Segoe UI"/>
      <w:sz w:val="18"/>
      <w:szCs w:val="18"/>
    </w:rPr>
  </w:style>
  <w:style w:type="character" w:customStyle="1" w:styleId="HeaderChar">
    <w:name w:val="Header Char"/>
    <w:link w:val="Header"/>
    <w:uiPriority w:val="99"/>
    <w:rsid w:val="00187CA0"/>
    <w:rPr>
      <w:rFonts w:ascii="Times New Roman" w:hAnsi="Times New Roman"/>
      <w:i/>
      <w:sz w:val="22"/>
      <w:lang w:bidi="ar-SA"/>
    </w:rPr>
  </w:style>
  <w:style w:type="paragraph" w:styleId="Revision">
    <w:name w:val="Revision"/>
    <w:hidden/>
    <w:uiPriority w:val="99"/>
    <w:semiHidden/>
    <w:rsid w:val="00873C11"/>
    <w:rPr>
      <w:rFonts w:ascii="Times New Roman" w:hAnsi="Times New Roman"/>
      <w:sz w:val="24"/>
    </w:rPr>
  </w:style>
  <w:style w:type="character" w:customStyle="1" w:styleId="FooterChar">
    <w:name w:val="Footer Char"/>
    <w:link w:val="Footer"/>
    <w:uiPriority w:val="99"/>
    <w:rsid w:val="000C4669"/>
    <w:rPr>
      <w:rFonts w:ascii="Times New Roman" w:hAnsi="Times New Roman"/>
      <w:i/>
      <w:sz w:val="22"/>
    </w:rPr>
  </w:style>
  <w:style w:type="character" w:customStyle="1" w:styleId="PlainTextChar">
    <w:name w:val="Plain Text Char"/>
    <w:link w:val="PlainText"/>
    <w:rsid w:val="00291004"/>
    <w:rPr>
      <w:rFonts w:ascii="Courier New" w:hAnsi="Courier New"/>
      <w:lang w:val="en-AU"/>
    </w:rPr>
  </w:style>
  <w:style w:type="character" w:customStyle="1" w:styleId="BodyTextChar">
    <w:name w:val="Body Text Char"/>
    <w:link w:val="BodyText"/>
    <w:rsid w:val="00291004"/>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eb.apis.bg/p.php?i=2752471"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angela.nyagah@mint.fi" TargetMode="External"/><Relationship Id="rId4" Type="http://schemas.openxmlformats.org/officeDocument/2006/relationships/settings" Target="settings.xml"/><Relationship Id="rId9" Type="http://schemas.openxmlformats.org/officeDocument/2006/relationships/hyperlink" Target="http://web.apis.bg/p.php?i=2752471"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FBE2F9-E6BC-4E7B-A301-F3B2A0AA5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13</Pages>
  <Words>4090</Words>
  <Characters>23318</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ПРОЕКТ</vt:lpstr>
    </vt:vector>
  </TitlesOfParts>
  <Company>BNB</Company>
  <LinksUpToDate>false</LinksUpToDate>
  <CharactersWithSpaces>27354</CharactersWithSpaces>
  <SharedDoc>false</SharedDoc>
  <HLinks>
    <vt:vector size="18" baseType="variant">
      <vt:variant>
        <vt:i4>1310837</vt:i4>
      </vt:variant>
      <vt:variant>
        <vt:i4>6</vt:i4>
      </vt:variant>
      <vt:variant>
        <vt:i4>0</vt:i4>
      </vt:variant>
      <vt:variant>
        <vt:i4>5</vt:i4>
      </vt:variant>
      <vt:variant>
        <vt:lpwstr>mailto:angela.nyagah@mint.fi</vt:lpwstr>
      </vt:variant>
      <vt:variant>
        <vt:lpwstr/>
      </vt:variant>
      <vt:variant>
        <vt:i4>6619197</vt:i4>
      </vt:variant>
      <vt:variant>
        <vt:i4>3</vt:i4>
      </vt:variant>
      <vt:variant>
        <vt:i4>0</vt:i4>
      </vt:variant>
      <vt:variant>
        <vt:i4>5</vt:i4>
      </vt:variant>
      <vt:variant>
        <vt:lpwstr>http://web.apis.bg/p.php?i=2752471</vt:lpwstr>
      </vt:variant>
      <vt:variant>
        <vt:lpwstr>p28982788</vt:lpwstr>
      </vt:variant>
      <vt:variant>
        <vt:i4>6619197</vt:i4>
      </vt:variant>
      <vt:variant>
        <vt:i4>0</vt:i4>
      </vt:variant>
      <vt:variant>
        <vt:i4>0</vt:i4>
      </vt:variant>
      <vt:variant>
        <vt:i4>5</vt:i4>
      </vt:variant>
      <vt:variant>
        <vt:lpwstr>http://web.apis.bg/p.php?i=2752471</vt:lpwstr>
      </vt:variant>
      <vt:variant>
        <vt:lpwstr>p28982788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BNB User</dc:creator>
  <cp:lastModifiedBy>Стоянка Младенова</cp:lastModifiedBy>
  <cp:revision>16</cp:revision>
  <cp:lastPrinted>2018-09-07T07:08:00Z</cp:lastPrinted>
  <dcterms:created xsi:type="dcterms:W3CDTF">2018-09-07T07:01:00Z</dcterms:created>
  <dcterms:modified xsi:type="dcterms:W3CDTF">2018-10-08T10:42:00Z</dcterms:modified>
</cp:coreProperties>
</file>