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37" w:rsidRDefault="00141137" w:rsidP="00141137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3074C4" w:rsidRPr="00346CCD" w:rsidRDefault="00141137" w:rsidP="00141137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346CCD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Приложение </w:t>
      </w:r>
      <w:r w:rsidR="00053157" w:rsidRPr="00346CCD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№ </w:t>
      </w:r>
      <w:r w:rsidR="00D17185" w:rsidRPr="00346CCD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1.2.</w:t>
      </w:r>
    </w:p>
    <w:p w:rsidR="003074C4" w:rsidRPr="000C1604" w:rsidRDefault="003074C4" w:rsidP="00E1659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335826" w:rsidRDefault="00335826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335826" w:rsidRDefault="00335826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141137" w:rsidRDefault="00141137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141137" w:rsidRDefault="00141137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335826" w:rsidRDefault="00335826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4718F0" w:rsidRPr="00335826" w:rsidRDefault="002A7305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  <w:r w:rsidRPr="00BC0631">
        <w:rPr>
          <w:rFonts w:ascii="Times New Roman" w:hAnsi="Times New Roman" w:cs="Times New Roman"/>
          <w:b/>
          <w:sz w:val="28"/>
          <w:szCs w:val="28"/>
          <w:lang w:val="bg-BG"/>
        </w:rPr>
        <w:t>ПЛАНИРАНА НОВА ФУНКЦИОНАЛНОСТ</w:t>
      </w:r>
      <w:r w:rsidR="004718F0" w:rsidRPr="00BC0631">
        <w:rPr>
          <w:rFonts w:ascii="Times New Roman" w:hAnsi="Times New Roman" w:cs="Times New Roman"/>
          <w:b/>
          <w:sz w:val="28"/>
          <w:szCs w:val="28"/>
          <w:lang w:val="bg-BG"/>
        </w:rPr>
        <w:br/>
      </w:r>
      <w:r w:rsidRPr="00BC0631">
        <w:rPr>
          <w:rFonts w:ascii="Times New Roman" w:hAnsi="Times New Roman" w:cs="Times New Roman"/>
          <w:b/>
          <w:sz w:val="28"/>
          <w:szCs w:val="28"/>
          <w:lang w:val="bg-BG"/>
        </w:rPr>
        <w:t>В ЦЕНТРАЛНИЯ КРЕДИТЕН РЕГИСТЪР</w:t>
      </w:r>
      <w:r w:rsidR="004718F0" w:rsidRPr="00BC0631">
        <w:rPr>
          <w:rFonts w:ascii="Times New Roman" w:hAnsi="Times New Roman" w:cs="Times New Roman"/>
          <w:b/>
          <w:sz w:val="28"/>
          <w:szCs w:val="28"/>
          <w:lang w:val="bg-BG"/>
        </w:rPr>
        <w:br/>
      </w:r>
      <w:r w:rsidR="003111DB" w:rsidRPr="003111DB">
        <w:rPr>
          <w:rFonts w:ascii="Times New Roman" w:hAnsi="Times New Roman" w:cs="Times New Roman"/>
          <w:b/>
          <w:sz w:val="28"/>
          <w:szCs w:val="28"/>
        </w:rPr>
        <w:t>ЗА РЕАЛИЗАЦИЯ ПО ВРЕМЕ НА ИЗПЪЛНЕНИЕ НА ДОГОВОРА ЗА АБОНАМЕНТНО ОБСЛУЖВАНЕ</w:t>
      </w:r>
    </w:p>
    <w:p w:rsidR="003074C4" w:rsidRPr="000C1604" w:rsidRDefault="003074C4" w:rsidP="00E1659C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FF1A46" w:rsidRPr="00604CD5" w:rsidRDefault="00D849C7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lastRenderedPageBreak/>
        <w:t>Д</w:t>
      </w:r>
      <w:r w:rsidR="003074C4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оработки, оптимизиращи процеса на работа</w:t>
      </w:r>
      <w:r w:rsidR="00D225E2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………………....</w:t>
      </w:r>
      <w:r w:rsidR="00B05210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........</w:t>
      </w:r>
      <w:r w:rsidR="00236ACC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3</w:t>
      </w:r>
    </w:p>
    <w:p w:rsidR="003074C4" w:rsidRPr="00604CD5" w:rsidRDefault="003074C4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Електронни фактури</w:t>
      </w:r>
      <w:r w:rsidR="00D225E2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…………………………………………………..</w:t>
      </w:r>
      <w:r w:rsidR="009B25C4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0</w:t>
      </w:r>
    </w:p>
    <w:p w:rsidR="003074C4" w:rsidRPr="00601688" w:rsidRDefault="004E2BD2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А</w:t>
      </w:r>
      <w:r w:rsidR="003074C4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дминистративни електронни услуги</w:t>
      </w:r>
      <w:r w:rsidR="00D225E2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……………………………….</w:t>
      </w:r>
      <w:r w:rsidR="00601688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</w:p>
    <w:p w:rsidR="00355EF1" w:rsidRPr="00A927D5" w:rsidRDefault="00244644" w:rsidP="00A927D5">
      <w:pPr>
        <w:pStyle w:val="ListParagraph"/>
        <w:numPr>
          <w:ilvl w:val="0"/>
          <w:numId w:val="1"/>
        </w:numPr>
        <w:spacing w:line="276" w:lineRule="auto"/>
        <w:ind w:right="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Доработки, свързани с привеждане на ЦКР в съответствие с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</w:t>
      </w:r>
      <w:r w:rsidRPr="00F61080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относно свободното движение на такива данни</w:t>
      </w:r>
      <w:r w:rsidR="00355EF1" w:rsidRPr="00A927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</w:t>
      </w:r>
      <w:r w:rsidR="00A73FA2" w:rsidRPr="00F61080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……………………………….</w:t>
      </w:r>
      <w:r w:rsidR="00601688" w:rsidRPr="00A927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 w:rsidRPr="00A927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4</w:t>
      </w:r>
    </w:p>
    <w:p w:rsidR="003074C4" w:rsidRPr="00601688" w:rsidRDefault="00601688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Съдлъжници и </w:t>
      </w:r>
      <w:r w:rsidR="003074C4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поръчители</w:t>
      </w: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/авалисти……</w:t>
      </w:r>
      <w:r w:rsidR="00D225E2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…………………………....</w:t>
      </w: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5</w:t>
      </w:r>
    </w:p>
    <w:p w:rsidR="00053157" w:rsidRPr="00601688" w:rsidRDefault="003074C4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Нови органи и институции</w:t>
      </w:r>
      <w:r w:rsidR="0090555B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…………………………………………</w:t>
      </w:r>
      <w:r w:rsidR="00D225E2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….</w:t>
      </w:r>
      <w:r w:rsidR="00601688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8</w:t>
      </w:r>
    </w:p>
    <w:p w:rsidR="00D94FDC" w:rsidRPr="00053157" w:rsidRDefault="00053157" w:rsidP="0005315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Новa функционалност  в ИС на ЦКР,  в резултат на промени в законодателната и нормативната уредба на дейността на регистъра, както и други промени по искане на Възложителя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</w:t>
      </w:r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……………………………………………………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bg-BG"/>
        </w:rPr>
        <w:t>20</w:t>
      </w:r>
      <w:r w:rsidR="00D94FDC" w:rsidRPr="00053157">
        <w:rPr>
          <w:rFonts w:ascii="Times New Roman" w:hAnsi="Times New Roman" w:cs="Times New Roman"/>
          <w:sz w:val="24"/>
          <w:szCs w:val="24"/>
        </w:rPr>
        <w:br w:type="page"/>
      </w:r>
    </w:p>
    <w:p w:rsidR="00D94FDC" w:rsidRPr="00AC6134" w:rsidRDefault="00D849C7" w:rsidP="00E1659C">
      <w:pPr>
        <w:pStyle w:val="ListParagraph"/>
        <w:numPr>
          <w:ilvl w:val="0"/>
          <w:numId w:val="2"/>
        </w:numPr>
        <w:spacing w:line="276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Д</w:t>
      </w:r>
      <w:r w:rsidR="00D94FDC" w:rsidRPr="00AC6134">
        <w:rPr>
          <w:rFonts w:ascii="Times New Roman" w:hAnsi="Times New Roman" w:cs="Times New Roman"/>
          <w:b/>
          <w:sz w:val="28"/>
          <w:szCs w:val="28"/>
          <w:lang w:val="bg-BG"/>
        </w:rPr>
        <w:t>оработки, оптимизиращи процеса на работа</w:t>
      </w:r>
    </w:p>
    <w:p w:rsidR="00246EA6" w:rsidRPr="000C1604" w:rsidRDefault="00246EA6" w:rsidP="00E1659C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02002" w:rsidRPr="000C1604" w:rsidRDefault="00F02002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Функционалност за </w:t>
      </w:r>
      <w:r w:rsidR="00246EA6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проверка на активните потребители 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AC6134" w:rsidRPr="00AC6134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Pr="00AC6134">
        <w:rPr>
          <w:rFonts w:ascii="Times New Roman" w:hAnsi="Times New Roman" w:cs="Times New Roman"/>
          <w:i/>
          <w:sz w:val="24"/>
          <w:szCs w:val="24"/>
          <w:lang w:val="bg-BG"/>
        </w:rPr>
        <w:t>WEB-приложението за удостоверения</w:t>
      </w:r>
      <w:r w:rsidR="006553D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ИС на ЦКР</w:t>
      </w:r>
      <w:r w:rsidR="00AC6134">
        <w:rPr>
          <w:rFonts w:ascii="Times New Roman" w:hAnsi="Times New Roman" w:cs="Times New Roman"/>
          <w:i/>
          <w:sz w:val="24"/>
          <w:szCs w:val="24"/>
          <w:lang w:val="bg-BG"/>
        </w:rPr>
        <w:t>“,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 xml:space="preserve"> съгласно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предо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 xml:space="preserve">ставени по електронен път списъци от </w:t>
      </w:r>
      <w:r w:rsidR="00D41D25" w:rsidRPr="00D41D25">
        <w:rPr>
          <w:rFonts w:ascii="Times New Roman" w:hAnsi="Times New Roman" w:cs="Times New Roman"/>
          <w:sz w:val="24"/>
          <w:szCs w:val="24"/>
          <w:lang w:val="bg-BG"/>
        </w:rPr>
        <w:t xml:space="preserve">отчетните единици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D41D25" w:rsidRPr="00D41D25">
        <w:rPr>
          <w:rFonts w:ascii="Times New Roman" w:hAnsi="Times New Roman" w:cs="Times New Roman"/>
          <w:sz w:val="24"/>
          <w:szCs w:val="24"/>
          <w:lang w:val="bg-BG"/>
        </w:rPr>
        <w:t>ОЕ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02002" w:rsidRPr="000C1604" w:rsidRDefault="004F063B" w:rsidP="00E1659C">
      <w:pPr>
        <w:pStyle w:val="ListParagraph"/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ОЕ единици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изпращат два пъти годишно </w:t>
      </w:r>
      <w:r w:rsidR="00F02002" w:rsidRPr="000C1604">
        <w:rPr>
          <w:rFonts w:ascii="Times New Roman" w:hAnsi="Times New Roman" w:cs="Times New Roman"/>
          <w:sz w:val="24"/>
          <w:szCs w:val="24"/>
        </w:rPr>
        <w:t>(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>към 31 март и 30 септември</w:t>
      </w:r>
      <w:r w:rsidR="00F02002" w:rsidRPr="000C1604">
        <w:rPr>
          <w:rFonts w:ascii="Times New Roman" w:hAnsi="Times New Roman" w:cs="Times New Roman"/>
          <w:sz w:val="24"/>
          <w:szCs w:val="24"/>
        </w:rPr>
        <w:t xml:space="preserve">)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попълнен формуляр 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>Приложение №</w:t>
      </w:r>
      <w:r w:rsidR="00D41D2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6 - Списък на активните потребители в 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>WEB-приложението за удостоверения</w:t>
      </w:r>
      <w:r w:rsidR="006553D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ИС на ЦКР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към 31.03 (30.09)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Формулярът е в </w:t>
      </w:r>
      <w:r w:rsidR="00D6292F">
        <w:rPr>
          <w:rFonts w:ascii="Times New Roman" w:hAnsi="Times New Roman" w:cs="Times New Roman"/>
          <w:sz w:val="24"/>
          <w:szCs w:val="24"/>
        </w:rPr>
        <w:t>excel</w:t>
      </w:r>
      <w:r w:rsidR="00F02002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файлов формат и подписан с електронен подпис </w:t>
      </w:r>
      <w:r w:rsidR="00F02002" w:rsidRPr="000C1604">
        <w:rPr>
          <w:rFonts w:ascii="Times New Roman" w:hAnsi="Times New Roman" w:cs="Times New Roman"/>
          <w:sz w:val="24"/>
          <w:szCs w:val="24"/>
        </w:rPr>
        <w:t>(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>УЕП</w:t>
      </w:r>
      <w:r w:rsidR="00F02002" w:rsidRPr="000C1604">
        <w:rPr>
          <w:rFonts w:ascii="Times New Roman" w:hAnsi="Times New Roman" w:cs="Times New Roman"/>
          <w:sz w:val="24"/>
          <w:szCs w:val="24"/>
        </w:rPr>
        <w:t>).</w:t>
      </w:r>
      <w:r w:rsidR="00D908DA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Необходимо е да се разработи функционалност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D908DA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която:</w:t>
      </w:r>
    </w:p>
    <w:p w:rsidR="00D908DA" w:rsidRPr="000C1604" w:rsidRDefault="00D908DA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позволява </w:t>
      </w:r>
      <w:r w:rsidRPr="000C1604">
        <w:rPr>
          <w:rFonts w:ascii="Times New Roman" w:hAnsi="Times New Roman" w:cs="Times New Roman"/>
          <w:sz w:val="24"/>
          <w:szCs w:val="24"/>
        </w:rPr>
        <w:t xml:space="preserve">import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D6292F">
        <w:rPr>
          <w:rFonts w:ascii="Times New Roman" w:hAnsi="Times New Roman" w:cs="Times New Roman"/>
          <w:sz w:val="24"/>
          <w:szCs w:val="24"/>
        </w:rPr>
        <w:t>excel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файл</w:t>
      </w:r>
      <w:r w:rsidRPr="000C1604">
        <w:rPr>
          <w:rFonts w:ascii="Times New Roman" w:hAnsi="Times New Roman" w:cs="Times New Roman"/>
          <w:sz w:val="24"/>
          <w:szCs w:val="24"/>
        </w:rPr>
        <w:t>;</w:t>
      </w:r>
    </w:p>
    <w:p w:rsidR="00D908DA" w:rsidRPr="000C1604" w:rsidRDefault="00D908DA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сравнява посочените лица от списъка с активните потребители в </w:t>
      </w:r>
      <w:r w:rsidR="0029664C" w:rsidRPr="0029664C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="00810622" w:rsidRPr="0029664C">
        <w:rPr>
          <w:rFonts w:ascii="Times New Roman" w:hAnsi="Times New Roman" w:cs="Times New Roman"/>
          <w:i/>
          <w:sz w:val="24"/>
          <w:szCs w:val="24"/>
          <w:lang w:val="bg-BG"/>
        </w:rPr>
        <w:t xml:space="preserve">WEB-приложението за удостоверения </w:t>
      </w:r>
      <w:r w:rsidR="006553D6">
        <w:rPr>
          <w:rFonts w:ascii="Times New Roman" w:hAnsi="Times New Roman" w:cs="Times New Roman"/>
          <w:i/>
          <w:sz w:val="24"/>
          <w:szCs w:val="24"/>
          <w:lang w:val="bg-BG"/>
        </w:rPr>
        <w:t>на ИС на ЦКР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810622" w:rsidRPr="000C16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810622" w:rsidRPr="000C1604" w:rsidRDefault="00810622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възможност за задаване на период, за който да се извършва сравняването;</w:t>
      </w:r>
    </w:p>
    <w:p w:rsidR="00810622" w:rsidRPr="000C1604" w:rsidRDefault="00810622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информа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ция за броя съвпадения, броя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несъвпадени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6906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лицата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6906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които няма съвпаде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ние.</w:t>
      </w:r>
    </w:p>
    <w:p w:rsidR="001E553A" w:rsidRPr="000C1604" w:rsidRDefault="005707B7" w:rsidP="00813BE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D849C7">
        <w:rPr>
          <w:rFonts w:ascii="Times New Roman" w:hAnsi="Times New Roman" w:cs="Times New Roman"/>
          <w:sz w:val="24"/>
          <w:szCs w:val="24"/>
          <w:lang w:val="bg-BG"/>
        </w:rPr>
        <w:t>оддържа л</w:t>
      </w:r>
      <w:r w:rsidR="001E553A" w:rsidRPr="000C1604">
        <w:rPr>
          <w:rFonts w:ascii="Times New Roman" w:hAnsi="Times New Roman" w:cs="Times New Roman"/>
          <w:sz w:val="24"/>
          <w:szCs w:val="24"/>
          <w:lang w:val="bg-BG"/>
        </w:rPr>
        <w:t>ог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A449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съд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ържащ информация за импорт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ирани</w:t>
      </w:r>
      <w:r w:rsidR="00A449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файлове, администратор на приложението</w:t>
      </w:r>
      <w:r w:rsidR="006553D6">
        <w:rPr>
          <w:rFonts w:ascii="Times New Roman" w:hAnsi="Times New Roman" w:cs="Times New Roman"/>
          <w:sz w:val="24"/>
          <w:szCs w:val="24"/>
          <w:lang w:val="bg-BG"/>
        </w:rPr>
        <w:t xml:space="preserve"> - извършил импортирането на файла</w:t>
      </w:r>
      <w:r w:rsidR="00A449B9" w:rsidRPr="000C1604">
        <w:rPr>
          <w:rFonts w:ascii="Times New Roman" w:hAnsi="Times New Roman" w:cs="Times New Roman"/>
          <w:sz w:val="24"/>
          <w:szCs w:val="24"/>
          <w:lang w:val="bg-BG"/>
        </w:rPr>
        <w:t>, дата, брой съвпадения</w:t>
      </w:r>
      <w:r w:rsidR="001E553A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647D77" w:rsidRPr="000C1604" w:rsidRDefault="00C41312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Функционалност</w:t>
      </w:r>
      <w:r w:rsidR="00AF634C">
        <w:rPr>
          <w:rFonts w:ascii="Times New Roman" w:hAnsi="Times New Roman" w:cs="Times New Roman"/>
          <w:sz w:val="24"/>
          <w:szCs w:val="24"/>
          <w:lang w:val="bg-BG"/>
        </w:rPr>
        <w:t xml:space="preserve"> за генериране на уведомителни съобщения</w:t>
      </w:r>
      <w:r w:rsidR="00727C37">
        <w:rPr>
          <w:rFonts w:ascii="Times New Roman" w:hAnsi="Times New Roman" w:cs="Times New Roman"/>
          <w:sz w:val="24"/>
          <w:szCs w:val="24"/>
        </w:rPr>
        <w:t xml:space="preserve"> </w:t>
      </w:r>
      <w:r w:rsidR="00727C37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727C37" w:rsidRPr="00E37DDC">
        <w:rPr>
          <w:rFonts w:ascii="Times New Roman" w:hAnsi="Times New Roman" w:cs="Times New Roman"/>
          <w:i/>
          <w:sz w:val="24"/>
          <w:szCs w:val="24"/>
          <w:lang w:val="bg-BG"/>
        </w:rPr>
        <w:t>”Приложението за зареждане на данни на ИС на ЦКР”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 която да позволява</w:t>
      </w:r>
      <w:r w:rsidR="00AF634C">
        <w:rPr>
          <w:rFonts w:ascii="Times New Roman" w:hAnsi="Times New Roman" w:cs="Times New Roman"/>
          <w:sz w:val="24"/>
          <w:szCs w:val="24"/>
          <w:lang w:val="bg-BG"/>
        </w:rPr>
        <w:t xml:space="preserve"> предоставянето на съобщения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F634C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администраторите на 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екип „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ЦКР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до администраторите и пот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ребителите на ОЕ.</w:t>
      </w:r>
    </w:p>
    <w:p w:rsidR="00E32E38" w:rsidRPr="000C1604" w:rsidRDefault="00E32E38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За получатели да се създ</w:t>
      </w:r>
      <w:r w:rsidR="00D579C3">
        <w:rPr>
          <w:rFonts w:ascii="Times New Roman" w:hAnsi="Times New Roman" w:cs="Times New Roman"/>
          <w:sz w:val="24"/>
          <w:szCs w:val="24"/>
          <w:lang w:val="bg-BG"/>
        </w:rPr>
        <w:t>ават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24142">
        <w:rPr>
          <w:rFonts w:ascii="Times New Roman" w:hAnsi="Times New Roman" w:cs="Times New Roman"/>
          <w:sz w:val="24"/>
          <w:szCs w:val="24"/>
          <w:lang w:val="bg-BG"/>
        </w:rPr>
        <w:t xml:space="preserve">имейл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групи</w:t>
      </w:r>
      <w:r w:rsidR="009959A8">
        <w:rPr>
          <w:rFonts w:ascii="Times New Roman" w:hAnsi="Times New Roman" w:cs="Times New Roman"/>
          <w:sz w:val="24"/>
          <w:szCs w:val="24"/>
          <w:lang w:val="bg-BG"/>
        </w:rPr>
        <w:t xml:space="preserve"> по следните критерии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E32E38" w:rsidRPr="000C1604" w:rsidRDefault="00E32E38" w:rsidP="00A927D5">
      <w:pPr>
        <w:pStyle w:val="ListParagraph"/>
        <w:numPr>
          <w:ilvl w:val="0"/>
          <w:numId w:val="46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всички активни към момента потребители от банки;</w:t>
      </w:r>
    </w:p>
    <w:p w:rsidR="00E32E38" w:rsidRPr="000C1604" w:rsidRDefault="00E32E38" w:rsidP="00A927D5">
      <w:pPr>
        <w:pStyle w:val="ListParagraph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всички активни към момента потребители от финансови институции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32E38" w:rsidRPr="000C1604" w:rsidRDefault="00E32E38" w:rsidP="00A927D5">
      <w:pPr>
        <w:pStyle w:val="ListParagraph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всички активни към момента потребители от ОЕ, ко</w:t>
      </w:r>
      <w:r w:rsidR="00024142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то не са подали месечна информация за отчетния период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т.е. да се изключат потребителите от ОЕ подали месечна информация или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ОЕ, които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имат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подаден пакет с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потвърден пъ</w:t>
      </w:r>
      <w:r w:rsidR="00B854E3" w:rsidRPr="000C1604">
        <w:rPr>
          <w:rFonts w:ascii="Times New Roman" w:hAnsi="Times New Roman" w:cs="Times New Roman"/>
          <w:sz w:val="24"/>
          <w:szCs w:val="24"/>
          <w:lang w:val="bg-BG"/>
        </w:rPr>
        <w:t>рви подпис</w:t>
      </w:r>
      <w:r w:rsidR="00A137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32E38" w:rsidRPr="00E37DDC" w:rsidRDefault="00B14BA5" w:rsidP="00A927D5">
      <w:pPr>
        <w:pStyle w:val="ListParagraph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възможност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администраторите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на приложението</w:t>
      </w:r>
      <w:r w:rsidR="000C6541">
        <w:rPr>
          <w:rFonts w:ascii="Times New Roman" w:hAnsi="Times New Roman" w:cs="Times New Roman"/>
          <w:sz w:val="24"/>
          <w:szCs w:val="24"/>
          <w:lang w:val="bg-BG"/>
        </w:rPr>
        <w:t xml:space="preserve"> от екип „ЦКР“</w:t>
      </w:r>
      <w:r w:rsidR="0029664C" w:rsidRPr="0029664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29664C" w:rsidRPr="0029664C">
        <w:rPr>
          <w:rFonts w:ascii="Times New Roman" w:hAnsi="Times New Roman" w:cs="Times New Roman"/>
          <w:sz w:val="24"/>
          <w:szCs w:val="24"/>
          <w:lang w:val="bg-BG"/>
        </w:rPr>
        <w:t>а създав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ат групи, в кои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о да са включени имейлите на</w:t>
      </w:r>
      <w:r w:rsidR="004C352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C7935">
        <w:rPr>
          <w:rFonts w:ascii="Times New Roman" w:hAnsi="Times New Roman" w:cs="Times New Roman"/>
          <w:sz w:val="24"/>
          <w:szCs w:val="24"/>
          <w:lang w:val="bg-BG"/>
        </w:rPr>
        <w:t>избрани</w:t>
      </w:r>
      <w:r w:rsidR="001307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C3525" w:rsidRPr="000C1604">
        <w:rPr>
          <w:rFonts w:ascii="Times New Roman" w:hAnsi="Times New Roman" w:cs="Times New Roman"/>
          <w:sz w:val="24"/>
          <w:szCs w:val="24"/>
          <w:lang w:val="bg-BG"/>
        </w:rPr>
        <w:t>потребители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 на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пример: дирекция „ПКИ“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и т.н</w:t>
      </w:r>
      <w:r w:rsidR="0029664C">
        <w:rPr>
          <w:rFonts w:ascii="Times New Roman" w:hAnsi="Times New Roman" w:cs="Times New Roman"/>
          <w:sz w:val="24"/>
          <w:szCs w:val="24"/>
        </w:rPr>
        <w:t>.</w:t>
      </w:r>
    </w:p>
    <w:p w:rsidR="00E37DDC" w:rsidRPr="000C1604" w:rsidRDefault="00E37DDC" w:rsidP="00E37DDC">
      <w:pPr>
        <w:pStyle w:val="ListParagraph"/>
        <w:spacing w:line="276" w:lineRule="auto"/>
        <w:ind w:left="128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E7407" w:rsidRPr="00E37DDC" w:rsidRDefault="00E37DDC" w:rsidP="00A927D5">
      <w:pPr>
        <w:pStyle w:val="ListParagraph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7DDC">
        <w:rPr>
          <w:rFonts w:ascii="Times New Roman" w:hAnsi="Times New Roman" w:cs="Times New Roman"/>
          <w:sz w:val="24"/>
          <w:szCs w:val="24"/>
          <w:lang w:val="bg-BG"/>
        </w:rPr>
        <w:t>Да бъде реализирана възможност новорегистрираните потребители от ОЕ, от които имаме подадена първоначална информация с файлове BORR.txt и CRED.txt да се включват в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E7407" w:rsidRPr="00E37DDC">
        <w:rPr>
          <w:rFonts w:ascii="Times New Roman" w:hAnsi="Times New Roman" w:cs="Times New Roman"/>
          <w:b/>
          <w:sz w:val="24"/>
          <w:szCs w:val="24"/>
          <w:lang w:val="bg-BG"/>
        </w:rPr>
        <w:t>активн</w:t>
      </w:r>
      <w:r w:rsidR="0029664C" w:rsidRPr="00E37DDC">
        <w:rPr>
          <w:rFonts w:ascii="Times New Roman" w:hAnsi="Times New Roman" w:cs="Times New Roman"/>
          <w:b/>
          <w:sz w:val="24"/>
          <w:szCs w:val="24"/>
          <w:lang w:val="bg-BG"/>
        </w:rPr>
        <w:t>и потребители</w:t>
      </w:r>
      <w:r w:rsidR="0029664C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E37DDC">
        <w:rPr>
          <w:rFonts w:ascii="Times New Roman" w:hAnsi="Times New Roman" w:cs="Times New Roman"/>
          <w:i/>
          <w:sz w:val="24"/>
          <w:szCs w:val="24"/>
          <w:lang w:val="bg-BG"/>
        </w:rPr>
        <w:t>”Приложението за зареждане на данни на ИС на ЦКР”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. Съответно</w:t>
      </w: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потребителите от </w:t>
      </w:r>
      <w:r>
        <w:rPr>
          <w:rFonts w:ascii="Times New Roman" w:hAnsi="Times New Roman" w:cs="Times New Roman"/>
          <w:sz w:val="24"/>
          <w:szCs w:val="24"/>
          <w:lang w:val="bg-BG"/>
        </w:rPr>
        <w:t>ОЕ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които са изключени от</w:t>
      </w:r>
      <w:r w:rsidR="009A11A5">
        <w:rPr>
          <w:rFonts w:ascii="Times New Roman" w:hAnsi="Times New Roman" w:cs="Times New Roman"/>
          <w:sz w:val="24"/>
          <w:szCs w:val="24"/>
          <w:lang w:val="bg-BG"/>
        </w:rPr>
        <w:t xml:space="preserve"> информационна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9A11A5">
        <w:rPr>
          <w:rFonts w:ascii="Times New Roman" w:hAnsi="Times New Roman" w:cs="Times New Roman"/>
          <w:sz w:val="24"/>
          <w:szCs w:val="24"/>
          <w:lang w:val="bg-BG"/>
        </w:rPr>
        <w:t xml:space="preserve"> система на 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Ц</w:t>
      </w:r>
      <w:r w:rsidR="009A11A5">
        <w:rPr>
          <w:rFonts w:ascii="Times New Roman" w:hAnsi="Times New Roman" w:cs="Times New Roman"/>
          <w:sz w:val="24"/>
          <w:szCs w:val="24"/>
          <w:lang w:val="bg-BG"/>
        </w:rPr>
        <w:t>ентралния кредитен регистър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A11A5">
        <w:rPr>
          <w:rFonts w:ascii="Times New Roman" w:hAnsi="Times New Roman" w:cs="Times New Roman"/>
          <w:sz w:val="24"/>
          <w:szCs w:val="24"/>
        </w:rPr>
        <w:t>(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ИС на ЦКР</w:t>
      </w:r>
      <w:r w:rsidR="009A11A5">
        <w:rPr>
          <w:rFonts w:ascii="Times New Roman" w:hAnsi="Times New Roman" w:cs="Times New Roman"/>
          <w:sz w:val="24"/>
          <w:szCs w:val="24"/>
        </w:rPr>
        <w:t>)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следва автоматично да отпаднат 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като получатели.</w:t>
      </w:r>
    </w:p>
    <w:p w:rsidR="002A722A" w:rsidRPr="00E37DDC" w:rsidRDefault="00E37DDC" w:rsidP="00A927D5">
      <w:pPr>
        <w:pStyle w:val="ListParagraph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7DDC">
        <w:rPr>
          <w:rFonts w:ascii="Times New Roman" w:hAnsi="Times New Roman" w:cs="Times New Roman"/>
          <w:sz w:val="24"/>
          <w:szCs w:val="24"/>
          <w:lang w:val="bg-BG"/>
        </w:rPr>
        <w:t>Да бъде реализирана в</w:t>
      </w:r>
      <w:r w:rsidR="002A722A" w:rsidRPr="00E37DDC">
        <w:rPr>
          <w:rFonts w:ascii="Times New Roman" w:hAnsi="Times New Roman" w:cs="Times New Roman"/>
          <w:sz w:val="24"/>
          <w:szCs w:val="24"/>
          <w:lang w:val="bg-BG"/>
        </w:rPr>
        <w:t>ъзможност за с</w:t>
      </w:r>
      <w:r w:rsidR="00427795" w:rsidRPr="00E37DDC">
        <w:rPr>
          <w:rFonts w:ascii="Times New Roman" w:hAnsi="Times New Roman" w:cs="Times New Roman"/>
          <w:sz w:val="24"/>
          <w:szCs w:val="24"/>
          <w:lang w:val="bg-BG"/>
        </w:rPr>
        <w:t>ъздаване на шаблони</w:t>
      </w:r>
      <w:r w:rsidR="00141C03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на съобщения за електронна поща</w:t>
      </w:r>
      <w:r w:rsidR="002A722A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от администраторите на приложението</w:t>
      </w:r>
      <w:r w:rsidR="005B53D0">
        <w:rPr>
          <w:rFonts w:ascii="Times New Roman" w:hAnsi="Times New Roman" w:cs="Times New Roman"/>
          <w:sz w:val="24"/>
          <w:szCs w:val="24"/>
        </w:rPr>
        <w:t xml:space="preserve"> </w:t>
      </w:r>
      <w:r w:rsidR="00ED09CF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427795" w:rsidRPr="00E37DD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A722A" w:rsidRPr="00E37DDC" w:rsidRDefault="00E37DDC" w:rsidP="00A927D5">
      <w:pPr>
        <w:pStyle w:val="ListParagraph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Да бъде реализиран </w:t>
      </w:r>
      <w:r w:rsidR="00900612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3A6F41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ог за изпратените </w:t>
      </w:r>
      <w:r w:rsidR="00EB4E6E" w:rsidRPr="00E37DDC">
        <w:rPr>
          <w:rFonts w:ascii="Times New Roman" w:hAnsi="Times New Roman" w:cs="Times New Roman"/>
          <w:sz w:val="24"/>
          <w:szCs w:val="24"/>
          <w:lang w:val="bg-BG"/>
        </w:rPr>
        <w:t>съобщения</w:t>
      </w:r>
      <w:r w:rsidR="00EB4E6E" w:rsidRPr="00E37DDC">
        <w:rPr>
          <w:rFonts w:ascii="Times New Roman" w:hAnsi="Times New Roman" w:cs="Times New Roman"/>
          <w:sz w:val="24"/>
          <w:szCs w:val="24"/>
        </w:rPr>
        <w:t xml:space="preserve"> (</w:t>
      </w:r>
      <w:r w:rsidR="00F25639">
        <w:rPr>
          <w:rFonts w:ascii="Times New Roman" w:hAnsi="Times New Roman" w:cs="Times New Roman"/>
          <w:sz w:val="24"/>
          <w:szCs w:val="24"/>
          <w:lang w:val="bg-BG"/>
        </w:rPr>
        <w:t>ОЕ</w:t>
      </w:r>
      <w:r w:rsidR="00EB4E6E" w:rsidRPr="00E37DDC">
        <w:rPr>
          <w:rFonts w:ascii="Times New Roman" w:hAnsi="Times New Roman" w:cs="Times New Roman"/>
          <w:sz w:val="24"/>
          <w:szCs w:val="24"/>
          <w:lang w:val="bg-BG"/>
        </w:rPr>
        <w:t>, до които е изпратен мейл, дата и час на изпращане,</w:t>
      </w:r>
      <w:r w:rsidR="00A9076C">
        <w:rPr>
          <w:rFonts w:ascii="Times New Roman" w:hAnsi="Times New Roman" w:cs="Times New Roman"/>
          <w:sz w:val="24"/>
          <w:szCs w:val="24"/>
          <w:lang w:val="bg-BG"/>
        </w:rPr>
        <w:t xml:space="preserve"> администратор от екип „ЦКР“</w:t>
      </w:r>
      <w:r w:rsidR="00EB4E6E" w:rsidRPr="00E37DDC">
        <w:rPr>
          <w:rFonts w:ascii="Times New Roman" w:hAnsi="Times New Roman" w:cs="Times New Roman"/>
          <w:sz w:val="24"/>
          <w:szCs w:val="24"/>
        </w:rPr>
        <w:t>)</w:t>
      </w:r>
      <w:r w:rsidR="00A24209" w:rsidRPr="00E37DD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E1F91" w:rsidRDefault="000E1F91" w:rsidP="000E1F91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</w:p>
    <w:p w:rsidR="00A24209" w:rsidRPr="00A13704" w:rsidRDefault="00A24209" w:rsidP="00FA3A3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13704">
        <w:rPr>
          <w:rFonts w:ascii="Times New Roman" w:hAnsi="Times New Roman" w:cs="Times New Roman"/>
          <w:sz w:val="24"/>
          <w:szCs w:val="24"/>
          <w:lang w:val="bg-BG"/>
        </w:rPr>
        <w:t>Функционалност, която следи месечното зареждане на пакети</w:t>
      </w:r>
      <w:r w:rsidR="00FA3A3D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FA3A3D" w:rsidRPr="00813BE8">
        <w:rPr>
          <w:rFonts w:ascii="Times New Roman" w:hAnsi="Times New Roman" w:cs="Times New Roman"/>
          <w:i/>
          <w:sz w:val="24"/>
          <w:szCs w:val="24"/>
          <w:lang w:val="bg-BG"/>
        </w:rPr>
        <w:t>”Приложението за зареждане на данни на ИС на ЦКР”</w:t>
      </w:r>
      <w:r w:rsidRPr="00A137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37DDC" w:rsidRPr="00E37DDC" w:rsidRDefault="00905939" w:rsidP="005707B7">
      <w:pPr>
        <w:pStyle w:val="ListParagraph"/>
        <w:numPr>
          <w:ilvl w:val="0"/>
          <w:numId w:val="7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430C">
        <w:rPr>
          <w:rFonts w:ascii="Times New Roman" w:hAnsi="Times New Roman" w:cs="Times New Roman"/>
          <w:sz w:val="24"/>
          <w:szCs w:val="24"/>
          <w:lang w:val="bg-BG"/>
        </w:rPr>
        <w:t>Да се разработи функционалност, която следи нарастване и</w:t>
      </w:r>
      <w:r w:rsidR="00D05609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ли намаляване на </w:t>
      </w:r>
      <w:r w:rsidR="00185639">
        <w:rPr>
          <w:rFonts w:ascii="Times New Roman" w:hAnsi="Times New Roman" w:cs="Times New Roman"/>
          <w:sz w:val="24"/>
          <w:szCs w:val="24"/>
          <w:lang w:val="bg-BG"/>
        </w:rPr>
        <w:t>зададени</w:t>
      </w:r>
      <w:r w:rsidR="00425E12">
        <w:rPr>
          <w:rFonts w:ascii="Times New Roman" w:hAnsi="Times New Roman" w:cs="Times New Roman"/>
          <w:sz w:val="24"/>
          <w:szCs w:val="24"/>
          <w:lang w:val="bg-BG"/>
        </w:rPr>
        <w:t xml:space="preserve"> стойности</w:t>
      </w:r>
      <w:r w:rsidR="0018563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6430C">
        <w:rPr>
          <w:rFonts w:ascii="Times New Roman" w:hAnsi="Times New Roman" w:cs="Times New Roman"/>
          <w:sz w:val="24"/>
          <w:szCs w:val="24"/>
          <w:lang w:val="bg-BG"/>
        </w:rPr>
        <w:t>парамет</w:t>
      </w:r>
      <w:r w:rsidR="00185639">
        <w:rPr>
          <w:rFonts w:ascii="Times New Roman" w:hAnsi="Times New Roman" w:cs="Times New Roman"/>
          <w:sz w:val="24"/>
          <w:szCs w:val="24"/>
          <w:lang w:val="bg-BG"/>
        </w:rPr>
        <w:t>ри</w:t>
      </w:r>
      <w:r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 спрямо предходен отчетен период.</w:t>
      </w:r>
      <w:r w:rsidR="00FF1381" w:rsidRPr="00A643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DDC" w:rsidRPr="0069535F" w:rsidRDefault="00185639" w:rsidP="005707B7">
      <w:pPr>
        <w:pStyle w:val="ListParagraph"/>
        <w:spacing w:line="276" w:lineRule="auto"/>
        <w:ind w:left="1701" w:hanging="283"/>
        <w:jc w:val="both"/>
        <w:rPr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Например 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>брой на кредити, балансова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и задбалансова експозиция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други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0F7D06" w:rsidRPr="00A6430C">
        <w:rPr>
          <w:rFonts w:ascii="Times New Roman" w:hAnsi="Times New Roman" w:cs="Times New Roman"/>
          <w:sz w:val="24"/>
          <w:szCs w:val="24"/>
          <w:lang w:val="bg-BG"/>
        </w:rPr>
        <w:t>кои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то да могат да се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избират 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>от администраторите на приложението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от екип „ЦКР“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905939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 При промяна на стойностите над указаните в дефинираните параметри да се визуализира информация за ОЕ и за администраторите на приложението</w:t>
      </w:r>
      <w:r w:rsidR="00375D4D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37DDC" w:rsidRPr="00E37DDC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905939" w:rsidRPr="00A6430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05939" w:rsidRPr="000C1604" w:rsidRDefault="00905939" w:rsidP="005707B7">
      <w:pPr>
        <w:pStyle w:val="ListParagraph"/>
        <w:numPr>
          <w:ilvl w:val="0"/>
          <w:numId w:val="7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Да се </w:t>
      </w:r>
      <w:r w:rsidR="00D05609" w:rsidRPr="000C1604">
        <w:rPr>
          <w:rFonts w:ascii="Times New Roman" w:hAnsi="Times New Roman" w:cs="Times New Roman"/>
          <w:sz w:val="24"/>
          <w:szCs w:val="24"/>
          <w:lang w:val="bg-BG"/>
        </w:rPr>
        <w:t>визуализи</w:t>
      </w:r>
      <w:r w:rsidR="00CA159A" w:rsidRPr="000C1604">
        <w:rPr>
          <w:rFonts w:ascii="Times New Roman" w:hAnsi="Times New Roman" w:cs="Times New Roman"/>
          <w:sz w:val="24"/>
          <w:szCs w:val="24"/>
          <w:lang w:val="bg-BG"/>
        </w:rPr>
        <w:t>ра напомняне за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ОЕ с</w:t>
      </w:r>
      <w:r w:rsidR="00CA159A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оставащи дни до зареждане на текущия месец</w:t>
      </w:r>
      <w:r w:rsidR="00AD054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F1381" w:rsidRPr="000C1604" w:rsidRDefault="00971BED" w:rsidP="005707B7">
      <w:pPr>
        <w:pStyle w:val="ListParagraph"/>
        <w:numPr>
          <w:ilvl w:val="0"/>
          <w:numId w:val="7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 се създадат нови справки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за администраторите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на приложението </w:t>
      </w:r>
      <w:r w:rsidR="00E37DDC" w:rsidRPr="00E37DDC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предоставящи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>, както следва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FF1381" w:rsidRPr="000C1604" w:rsidRDefault="00FF1381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информация за ОЕ, които имат промяна по </w:t>
      </w:r>
      <w:r w:rsidR="00A97A13">
        <w:rPr>
          <w:rFonts w:ascii="Times New Roman" w:hAnsi="Times New Roman" w:cs="Times New Roman"/>
          <w:sz w:val="24"/>
          <w:szCs w:val="24"/>
          <w:lang w:val="bg-BG"/>
        </w:rPr>
        <w:t>избраните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параметри за отчетен период</w:t>
      </w:r>
      <w:r w:rsidR="00375D4D">
        <w:rPr>
          <w:rFonts w:ascii="Times New Roman" w:hAnsi="Times New Roman" w:cs="Times New Roman"/>
          <w:sz w:val="24"/>
          <w:szCs w:val="24"/>
          <w:lang w:val="bg-BG"/>
        </w:rPr>
        <w:t xml:space="preserve"> преди пакета да бъде потвърден от администратор </w:t>
      </w:r>
      <w:r w:rsidR="00E37DDC" w:rsidRPr="00E37DDC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E37DDC">
        <w:rPr>
          <w:rFonts w:ascii="Times New Roman" w:hAnsi="Times New Roman" w:cs="Times New Roman"/>
          <w:sz w:val="24"/>
          <w:szCs w:val="24"/>
        </w:rPr>
        <w:t xml:space="preserve"> </w:t>
      </w:r>
      <w:r w:rsidR="00375D4D">
        <w:rPr>
          <w:rFonts w:ascii="Times New Roman" w:hAnsi="Times New Roman" w:cs="Times New Roman"/>
          <w:sz w:val="24"/>
          <w:szCs w:val="24"/>
        </w:rPr>
        <w:t>(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параметри на справка </w:t>
      </w:r>
      <w:r w:rsidR="00375D4D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дата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375D4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избира се отчетен период и параметри, като всеки може да се избере самостоятелно</w:t>
      </w:r>
      <w:r w:rsidRPr="000C1604">
        <w:rPr>
          <w:rFonts w:ascii="Times New Roman" w:hAnsi="Times New Roman" w:cs="Times New Roman"/>
          <w:sz w:val="24"/>
          <w:szCs w:val="24"/>
        </w:rPr>
        <w:t>);</w:t>
      </w:r>
    </w:p>
    <w:p w:rsidR="00FF1381" w:rsidRPr="00D55E79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визуализиране на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ОЕ</w:t>
      </w:r>
      <w:r>
        <w:rPr>
          <w:rFonts w:ascii="Times New Roman" w:hAnsi="Times New Roman" w:cs="Times New Roman"/>
          <w:sz w:val="24"/>
          <w:szCs w:val="24"/>
          <w:lang w:val="bg-BG"/>
        </w:rPr>
        <w:t>, които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не са спазили срока на зареждане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1381" w:rsidRPr="000C1604">
        <w:rPr>
          <w:rFonts w:ascii="Times New Roman" w:hAnsi="Times New Roman" w:cs="Times New Roman"/>
          <w:sz w:val="24"/>
          <w:szCs w:val="24"/>
        </w:rPr>
        <w:t>(</w:t>
      </w:r>
      <w:r w:rsidR="00743BDB"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изб</w:t>
      </w:r>
      <w:r w:rsidR="00743BDB">
        <w:rPr>
          <w:rFonts w:ascii="Times New Roman" w:hAnsi="Times New Roman" w:cs="Times New Roman"/>
          <w:sz w:val="24"/>
          <w:szCs w:val="24"/>
          <w:lang w:val="bg-BG"/>
        </w:rPr>
        <w:t>рана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C42CB">
        <w:rPr>
          <w:rFonts w:ascii="Times New Roman" w:hAnsi="Times New Roman" w:cs="Times New Roman"/>
          <w:b/>
          <w:sz w:val="24"/>
          <w:szCs w:val="24"/>
          <w:lang w:val="bg-BG"/>
        </w:rPr>
        <w:t>дата</w:t>
      </w:r>
      <w:r w:rsidR="006E31B2" w:rsidRPr="00813BE8">
        <w:rPr>
          <w:rFonts w:ascii="Times New Roman" w:hAnsi="Times New Roman" w:cs="Times New Roman"/>
          <w:sz w:val="24"/>
          <w:szCs w:val="24"/>
        </w:rPr>
        <w:t>)</w:t>
      </w:r>
      <w:r w:rsidR="006E31B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EC42CB" w:rsidRPr="00EC42CB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42CB">
        <w:rPr>
          <w:rFonts w:ascii="Times New Roman" w:hAnsi="Times New Roman" w:cs="Times New Roman"/>
          <w:sz w:val="24"/>
          <w:szCs w:val="24"/>
          <w:lang w:val="bg-BG"/>
        </w:rPr>
        <w:t>визуализиране на ОЕ,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Pr="00EC42CB">
        <w:rPr>
          <w:rFonts w:ascii="Times New Roman" w:hAnsi="Times New Roman" w:cs="Times New Roman"/>
          <w:sz w:val="24"/>
          <w:szCs w:val="24"/>
          <w:lang w:val="bg-BG"/>
        </w:rPr>
        <w:t xml:space="preserve"> които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предстои </w:t>
      </w:r>
      <w:r w:rsidR="00D55E79">
        <w:rPr>
          <w:rFonts w:ascii="Times New Roman" w:hAnsi="Times New Roman" w:cs="Times New Roman"/>
          <w:sz w:val="24"/>
          <w:szCs w:val="24"/>
          <w:lang w:val="bg-BG"/>
        </w:rPr>
        <w:t>втори подпис за потвърждение на пакети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зареждане в ИС на ЦКР</w:t>
      </w:r>
      <w:r w:rsidR="006E31B2">
        <w:rPr>
          <w:rFonts w:ascii="Times New Roman" w:hAnsi="Times New Roman" w:cs="Times New Roman"/>
          <w:sz w:val="24"/>
          <w:szCs w:val="24"/>
        </w:rPr>
        <w:t xml:space="preserve"> </w:t>
      </w:r>
      <w:r w:rsidR="00605122">
        <w:rPr>
          <w:rFonts w:ascii="Times New Roman" w:hAnsi="Times New Roman" w:cs="Times New Roman"/>
          <w:sz w:val="24"/>
          <w:szCs w:val="24"/>
          <w:lang w:val="bg-BG"/>
        </w:rPr>
        <w:t xml:space="preserve">към избрана </w:t>
      </w:r>
      <w:r w:rsidRPr="00EC42CB">
        <w:rPr>
          <w:rFonts w:ascii="Times New Roman" w:hAnsi="Times New Roman" w:cs="Times New Roman"/>
          <w:sz w:val="24"/>
          <w:szCs w:val="24"/>
          <w:lang w:val="bg-BG"/>
        </w:rPr>
        <w:t>дата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C42CB" w:rsidRPr="00EC42CB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42CB">
        <w:rPr>
          <w:rFonts w:ascii="Times New Roman" w:hAnsi="Times New Roman" w:cs="Times New Roman"/>
          <w:sz w:val="24"/>
          <w:szCs w:val="24"/>
          <w:lang w:val="bg-BG"/>
        </w:rPr>
        <w:t xml:space="preserve">визуализиране на ОЕ, които не са спазили срока на зареждане </w:t>
      </w:r>
      <w:r w:rsidR="009916F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EC42CB">
        <w:rPr>
          <w:rFonts w:ascii="Times New Roman" w:hAnsi="Times New Roman" w:cs="Times New Roman"/>
          <w:sz w:val="24"/>
          <w:szCs w:val="24"/>
          <w:lang w:val="bg-BG"/>
        </w:rPr>
        <w:t xml:space="preserve">месечни пакети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за</w:t>
      </w:r>
      <w:r w:rsidR="00605122">
        <w:rPr>
          <w:rFonts w:ascii="Times New Roman" w:hAnsi="Times New Roman" w:cs="Times New Roman"/>
          <w:sz w:val="24"/>
          <w:szCs w:val="24"/>
          <w:lang w:val="bg-BG"/>
        </w:rPr>
        <w:t xml:space="preserve"> няколко последователни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отчетни период</w:t>
      </w:r>
      <w:r w:rsidR="009916FE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137F45" w:rsidRPr="000C1604">
        <w:rPr>
          <w:rFonts w:ascii="Times New Roman" w:hAnsi="Times New Roman" w:cs="Times New Roman"/>
          <w:sz w:val="24"/>
          <w:szCs w:val="24"/>
        </w:rPr>
        <w:t>;</w:t>
      </w:r>
    </w:p>
    <w:p w:rsidR="00137F45" w:rsidRPr="000C1604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42CB">
        <w:rPr>
          <w:rFonts w:ascii="Times New Roman" w:hAnsi="Times New Roman" w:cs="Times New Roman"/>
          <w:sz w:val="24"/>
          <w:szCs w:val="24"/>
          <w:lang w:val="bg-BG"/>
        </w:rPr>
        <w:t>визуализиране на ОЕ, които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7F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не са спазили срока на зареждане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137F45" w:rsidRPr="000C1604">
        <w:rPr>
          <w:rFonts w:ascii="Times New Roman" w:hAnsi="Times New Roman" w:cs="Times New Roman"/>
          <w:sz w:val="24"/>
          <w:szCs w:val="24"/>
          <w:lang w:val="bg-BG"/>
        </w:rPr>
        <w:t>текущи пакети</w:t>
      </w:r>
      <w:r w:rsidR="009862F7">
        <w:rPr>
          <w:rFonts w:ascii="Times New Roman" w:hAnsi="Times New Roman" w:cs="Times New Roman"/>
          <w:sz w:val="24"/>
          <w:szCs w:val="24"/>
          <w:lang w:val="bg-BG"/>
        </w:rPr>
        <w:t xml:space="preserve"> при</w:t>
      </w:r>
      <w:r w:rsidR="00137F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нови договори за кредит или при изменение на вече сключени договори за кредит в срок до 5 работни дни, считано от датата на сключване на договора или изменението.</w:t>
      </w:r>
    </w:p>
    <w:p w:rsidR="00A24209" w:rsidRPr="000C1604" w:rsidRDefault="00A24209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3546F" w:rsidRDefault="00FA55E4" w:rsidP="00185C90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85C90">
        <w:rPr>
          <w:rFonts w:ascii="Times New Roman" w:hAnsi="Times New Roman" w:cs="Times New Roman"/>
          <w:sz w:val="24"/>
          <w:szCs w:val="24"/>
          <w:lang w:val="bg-BG"/>
        </w:rPr>
        <w:t>Смяна на сертификатите на приложните сървъри</w:t>
      </w:r>
      <w:r w:rsidR="00836AA9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836AA9" w:rsidRPr="00836AA9">
        <w:rPr>
          <w:rFonts w:ascii="Times New Roman" w:hAnsi="Times New Roman" w:cs="Times New Roman"/>
          <w:i/>
          <w:sz w:val="24"/>
          <w:szCs w:val="24"/>
          <w:lang w:val="bg-BG"/>
        </w:rPr>
        <w:t>„WEB-</w:t>
      </w:r>
      <w:r w:rsidR="005379BC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 удостоверения на ИС на</w:t>
      </w:r>
      <w:r w:rsidR="00836AA9" w:rsidRPr="00836AA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ЦКР“</w:t>
      </w:r>
      <w:r w:rsidRPr="00185C90">
        <w:rPr>
          <w:rFonts w:ascii="Times New Roman" w:hAnsi="Times New Roman" w:cs="Times New Roman"/>
          <w:sz w:val="24"/>
          <w:szCs w:val="24"/>
          <w:lang w:val="bg-BG"/>
        </w:rPr>
        <w:t xml:space="preserve"> с официално издадени</w:t>
      </w:r>
      <w:r w:rsidR="00185C90" w:rsidRPr="00185C9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85C90" w:rsidRPr="00836AA9">
        <w:rPr>
          <w:rFonts w:ascii="Times New Roman" w:hAnsi="Times New Roman" w:cs="Times New Roman"/>
          <w:sz w:val="24"/>
          <w:szCs w:val="24"/>
          <w:lang w:val="bg-BG"/>
        </w:rPr>
        <w:t>от регистрираните от Комисията за регулиран</w:t>
      </w:r>
      <w:r w:rsidR="005379BC">
        <w:rPr>
          <w:rFonts w:ascii="Times New Roman" w:hAnsi="Times New Roman" w:cs="Times New Roman"/>
          <w:sz w:val="24"/>
          <w:szCs w:val="24"/>
          <w:lang w:val="bg-BG"/>
        </w:rPr>
        <w:t xml:space="preserve">е на съобщенията доставчици на </w:t>
      </w:r>
      <w:r w:rsidR="00185C90" w:rsidRPr="00836AA9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836AA9" w:rsidRPr="00836AA9">
        <w:rPr>
          <w:rFonts w:ascii="Times New Roman" w:hAnsi="Times New Roman" w:cs="Times New Roman"/>
          <w:sz w:val="24"/>
          <w:szCs w:val="24"/>
          <w:lang w:val="bg-BG"/>
        </w:rPr>
        <w:t>достоверителни услуги.</w:t>
      </w:r>
      <w:r w:rsidR="00185C90" w:rsidRPr="00836AA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4335C" w:rsidRPr="00185C90">
        <w:rPr>
          <w:rFonts w:ascii="Times New Roman" w:hAnsi="Times New Roman" w:cs="Times New Roman"/>
          <w:sz w:val="24"/>
          <w:szCs w:val="24"/>
          <w:lang w:val="bg-BG"/>
        </w:rPr>
        <w:t xml:space="preserve">Обновяване </w:t>
      </w:r>
      <w:r w:rsidR="00C4335C" w:rsidRPr="00185C90">
        <w:rPr>
          <w:rFonts w:ascii="Times New Roman" w:hAnsi="Times New Roman" w:cs="Times New Roman"/>
          <w:sz w:val="24"/>
          <w:szCs w:val="24"/>
        </w:rPr>
        <w:t>(</w:t>
      </w:r>
      <w:r w:rsidR="00C4335C" w:rsidRPr="00836AA9">
        <w:rPr>
          <w:rFonts w:ascii="Times New Roman" w:hAnsi="Times New Roman" w:cs="Times New Roman"/>
          <w:sz w:val="24"/>
          <w:szCs w:val="24"/>
          <w:lang w:val="bg-BG"/>
        </w:rPr>
        <w:t>upgrade</w:t>
      </w:r>
      <w:r w:rsidR="00C4335C" w:rsidRPr="00836AA9">
        <w:rPr>
          <w:rFonts w:ascii="Times New Roman" w:hAnsi="Times New Roman" w:cs="Times New Roman"/>
          <w:sz w:val="24"/>
          <w:szCs w:val="24"/>
        </w:rPr>
        <w:t>)</w:t>
      </w:r>
      <w:r w:rsidR="00C4335C" w:rsidRPr="00836AA9">
        <w:rPr>
          <w:rFonts w:ascii="Times New Roman" w:hAnsi="Times New Roman" w:cs="Times New Roman"/>
          <w:sz w:val="24"/>
          <w:szCs w:val="24"/>
          <w:lang w:val="bg-BG"/>
        </w:rPr>
        <w:t xml:space="preserve"> на операционнит</w:t>
      </w:r>
      <w:r w:rsidR="005A2272" w:rsidRPr="00836AA9">
        <w:rPr>
          <w:rFonts w:ascii="Times New Roman" w:hAnsi="Times New Roman" w:cs="Times New Roman"/>
          <w:sz w:val="24"/>
          <w:szCs w:val="24"/>
          <w:lang w:val="bg-BG"/>
        </w:rPr>
        <w:t>е системи на приложните сървъри</w:t>
      </w:r>
      <w:r w:rsidR="004D1F5E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4D1F5E" w:rsidRPr="00AC6134">
        <w:rPr>
          <w:rFonts w:ascii="Times New Roman" w:hAnsi="Times New Roman" w:cs="Times New Roman"/>
          <w:i/>
          <w:sz w:val="24"/>
          <w:szCs w:val="24"/>
          <w:lang w:val="bg-BG"/>
        </w:rPr>
        <w:t>„WEB-прил</w:t>
      </w:r>
      <w:r w:rsidR="005379BC">
        <w:rPr>
          <w:rFonts w:ascii="Times New Roman" w:hAnsi="Times New Roman" w:cs="Times New Roman"/>
          <w:i/>
          <w:sz w:val="24"/>
          <w:szCs w:val="24"/>
          <w:lang w:val="bg-BG"/>
        </w:rPr>
        <w:t>ожението за удостоверения на ИС на ЦКР</w:t>
      </w:r>
      <w:r w:rsidR="004D1F5E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5A2272" w:rsidRPr="00836AA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449E6" w:rsidRDefault="00D449E6" w:rsidP="00D449E6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449E6" w:rsidRPr="00836AA9" w:rsidRDefault="00D449E6" w:rsidP="00D449E6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61CB1" w:rsidRPr="00F65B3E" w:rsidRDefault="0083225B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</w:t>
      </w:r>
      <w:r w:rsidR="000A64C6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</w:t>
      </w:r>
      <w:r w:rsidR="00792A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="00792AC2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792AC2" w:rsidRPr="00813BE8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 зареждане на данни на ИС на ЦКР</w:t>
      </w:r>
      <w:r w:rsidR="00792AC2" w:rsidRPr="00FA3A3D">
        <w:rPr>
          <w:rFonts w:ascii="Times New Roman" w:hAnsi="Times New Roman" w:cs="Times New Roman"/>
          <w:sz w:val="24"/>
          <w:szCs w:val="24"/>
          <w:lang w:val="bg-BG"/>
        </w:rPr>
        <w:t>”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83225B" w:rsidRPr="00F65B3E" w:rsidRDefault="005379BC" w:rsidP="00B61CB1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.1 </w:t>
      </w:r>
      <w:r w:rsidR="0083225B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B61CB1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Активни ф</w:t>
      </w:r>
      <w:r w:rsidR="0083225B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инансови институции</w:t>
      </w:r>
      <w:r w:rsidR="00760174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с тип на кредит Оперативен лизинг</w:t>
      </w:r>
      <w:r w:rsidR="002731D3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</w:t>
      </w:r>
      <w:r w:rsidR="00760174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и Финансов лизинг за отчетен период</w:t>
      </w:r>
      <w:r w:rsidR="0083225B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:rsidR="00B61CB1" w:rsidRPr="00F65B3E" w:rsidRDefault="005379BC" w:rsidP="00B61CB1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.2 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B61CB1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Неактивни финансови институции с тип на кредит Оперативен лизинг</w:t>
      </w:r>
      <w:r w:rsidR="002731D3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</w:t>
      </w:r>
      <w:r w:rsidR="00B61CB1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и Финансов лизинг за отчетен период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:rsidR="0070564C" w:rsidRPr="00F65B3E" w:rsidRDefault="00B61CB1" w:rsidP="003F580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Справките предоставят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70564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обобщена информация за финансовите институции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активни/</w:t>
      </w:r>
      <w:r w:rsidR="00FD00DB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неактивни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които предоставят </w:t>
      </w:r>
      <w:r w:rsidR="0070564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тип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ове</w:t>
      </w:r>
      <w:r w:rsidR="0070564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кредит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 „Оперативен лизинг“ и „Финансов лизинг“ към отчетен период</w:t>
      </w:r>
      <w:r w:rsidR="00776E2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</w:t>
      </w:r>
      <w:r w:rsidR="002A6B56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="00776E2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491F1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генериране на</w:t>
      </w:r>
      <w:r w:rsidR="00AB26E5" w:rsidRPr="00AB26E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справка в excel файлов формат.</w:t>
      </w:r>
    </w:p>
    <w:p w:rsidR="002E499E" w:rsidRPr="00813BE8" w:rsidRDefault="005379BC" w:rsidP="00813BE8">
      <w:pPr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1368DA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.3</w:t>
      </w:r>
      <w:r w:rsidR="00BB282C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r w:rsidR="002C20E7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513A7E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Параметри на справки</w:t>
      </w:r>
      <w:r w:rsidR="003F5808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="002E499E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2E499E" w:rsidRPr="00F65B3E" w:rsidRDefault="002E499E" w:rsidP="005379BC">
      <w:pPr>
        <w:pStyle w:val="ListParagraph"/>
        <w:numPr>
          <w:ilvl w:val="0"/>
          <w:numId w:val="42"/>
        </w:numPr>
        <w:spacing w:line="276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379BC" w:rsidRDefault="002E499E" w:rsidP="00813BE8">
      <w:pPr>
        <w:pStyle w:val="ListParagraph"/>
        <w:numPr>
          <w:ilvl w:val="0"/>
          <w:numId w:val="42"/>
        </w:numPr>
        <w:spacing w:line="276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F42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Финансови институции</w:t>
      </w:r>
      <w:r w:rsidR="00AF60D4" w:rsidRPr="006F42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предоставящи типове кредити „Оперативен лизинг“ и „Финансов лизинг“</w:t>
      </w:r>
      <w:r w:rsidRPr="00995C7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  <w:r w:rsidR="00110E59" w:rsidRPr="00995C7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2E499E" w:rsidRPr="006F42FA" w:rsidRDefault="005379BC" w:rsidP="0069535F">
      <w:pPr>
        <w:pStyle w:val="ListParagraph"/>
        <w:spacing w:line="276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2E499E" w:rsidRPr="006F42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активни финансови институции </w:t>
      </w:r>
      <w:r w:rsidR="002E499E" w:rsidRPr="006F42F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E499E" w:rsidRPr="0007494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 избрания отчетен период в ИС на ЦКР</w:t>
      </w:r>
      <w:r w:rsidR="002E499E" w:rsidRPr="00995C7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E499E" w:rsidRPr="00995C7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2D1105" w:rsidRPr="00F65B3E" w:rsidRDefault="005379BC" w:rsidP="00813BE8">
      <w:pPr>
        <w:pStyle w:val="ListParagraph"/>
        <w:spacing w:line="276" w:lineRule="auto"/>
        <w:ind w:left="1134"/>
        <w:jc w:val="both"/>
        <w:rPr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110E59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не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активни финансови институции 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 избрания отчетен период в ИС на ЦКР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2E499E" w:rsidRPr="00F65B3E" w:rsidRDefault="007F0F95" w:rsidP="00D70F79">
      <w:pPr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1D63CD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.4</w:t>
      </w:r>
      <w:r w:rsidR="00BB282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 Изглед на справка</w:t>
      </w:r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избор на активни финансови институции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ФИ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54944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към отчетен период</w:t>
      </w:r>
      <w:r w:rsidR="00BB282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A94FC5" w:rsidRPr="00F65B3E" w:rsidRDefault="002D1105" w:rsidP="002C20E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noProof/>
          <w:color w:val="000000" w:themeColor="text1"/>
          <w:lang w:val="bg-BG" w:eastAsia="bg-BG"/>
        </w:rPr>
        <w:drawing>
          <wp:inline distT="0" distB="0" distL="0" distR="0" wp14:anchorId="71B8689B" wp14:editId="4A91EC55">
            <wp:extent cx="5537916" cy="3666490"/>
            <wp:effectExtent l="0" t="0" r="571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68"/>
                    <a:stretch/>
                  </pic:blipFill>
                  <pic:spPr bwMode="auto">
                    <a:xfrm>
                      <a:off x="0" y="0"/>
                      <a:ext cx="5538691" cy="366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0174" w:rsidRPr="00F65B3E" w:rsidRDefault="00EE1D5E" w:rsidP="002C20E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</w:t>
      </w:r>
      <w:r w:rsidR="0033509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правка</w:t>
      </w:r>
      <w:r w:rsidR="005707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та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съдържа</w:t>
      </w:r>
      <w:r w:rsidR="0033509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следните колони: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>наименование на ФИ;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кратък код в ИС на ЦКР;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включване в ИС на ЦКР;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тип „Финансов лизинг“ към …..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алансова стойност в лева към…..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 тип „Оперативен лизинг“ към …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стойност в лева към….. (отчетен период);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стойност на всички кредити в лева към…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дял на кредити тип „Оперативен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89656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дял на кредити тип „Финансов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89656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4654DE" w:rsidRDefault="00195139" w:rsidP="00813BE8">
      <w:pPr>
        <w:spacing w:line="276" w:lineRule="auto"/>
        <w:ind w:left="284"/>
        <w:jc w:val="both"/>
        <w:rPr>
          <w:rFonts w:ascii="Times New Roman" w:hAnsi="Times New Roman" w:cs="Times New Roman"/>
          <w:color w:val="0070C0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Сумарен ред</w:t>
      </w:r>
      <w:r w:rsidR="002571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- </w:t>
      </w:r>
      <w:r w:rsidRPr="00F65B3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Общо за всички финансови институции</w:t>
      </w:r>
    </w:p>
    <w:p w:rsidR="002240E8" w:rsidRPr="00F65B3E" w:rsidRDefault="00F65227" w:rsidP="00D70F79">
      <w:pPr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1D63CD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.5</w:t>
      </w:r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r w:rsidR="002240E8" w:rsidRPr="00F65B3E">
        <w:rPr>
          <w:color w:val="000000" w:themeColor="text1"/>
        </w:rPr>
        <w:t xml:space="preserve"> </w:t>
      </w:r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Изглед на справка при избор на неактивни финансови институции</w:t>
      </w:r>
      <w:r w:rsidR="00554944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към отчетен период</w:t>
      </w:r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A61F6D" w:rsidRDefault="001F18A2" w:rsidP="00195139">
      <w:pPr>
        <w:spacing w:line="276" w:lineRule="auto"/>
        <w:ind w:left="284"/>
        <w:jc w:val="both"/>
        <w:rPr>
          <w:rFonts w:ascii="Times New Roman" w:hAnsi="Times New Roman" w:cs="Times New Roman"/>
          <w:color w:val="0070C0"/>
          <w:sz w:val="24"/>
          <w:szCs w:val="24"/>
          <w:lang w:val="bg-BG"/>
        </w:rPr>
      </w:pPr>
      <w:r w:rsidRPr="001F18A2">
        <w:rPr>
          <w:noProof/>
          <w:lang w:val="bg-BG" w:eastAsia="bg-BG"/>
        </w:rPr>
        <w:drawing>
          <wp:inline distT="0" distB="0" distL="0" distR="0" wp14:anchorId="5B24539E" wp14:editId="1BA8ACF7">
            <wp:extent cx="6260400" cy="2930400"/>
            <wp:effectExtent l="0" t="0" r="762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400" cy="2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8A2" w:rsidDel="001F18A2">
        <w:t xml:space="preserve"> </w:t>
      </w:r>
    </w:p>
    <w:p w:rsidR="00EE1D5E" w:rsidRPr="00F65B3E" w:rsidRDefault="00EE1D5E" w:rsidP="00EE1D5E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</w:t>
      </w:r>
      <w:r w:rsidR="005707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та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съдържа следните колони: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наименование на ФИ;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кратък код в ИС на ЦКР;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включване в ИС на ЦКР;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изключване в ИС на ЦКР;</w:t>
      </w:r>
    </w:p>
    <w:p w:rsidR="00EE1D5E" w:rsidRPr="00F65B3E" w:rsidRDefault="00551178" w:rsidP="00551178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основание за изключване;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</w:t>
      </w:r>
      <w:r w:rsidR="00F17DA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тип „Финансов лизинг“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изключване;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</w:t>
      </w:r>
      <w:r w:rsidR="00C607C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алансова стойност в лева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изключване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>брой креди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ти тип „Оперативен лизинг“ при изключване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302C3F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стойност в лева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изключване</w:t>
      </w:r>
      <w:r w:rsidR="00EE1D5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551178" w:rsidRPr="00F65B3E" w:rsidRDefault="00551178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 при изключване;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 на всички кредити в лева при изключване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дял на кредити тип „Оперативен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3A7B7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дял на кредити тип „Финансов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3A7B7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2C20E7" w:rsidRPr="00F65B3E" w:rsidRDefault="00EE1D5E" w:rsidP="001A4B52">
      <w:pPr>
        <w:spacing w:line="276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Сумарен ред</w:t>
      </w:r>
      <w:r w:rsidR="004F16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- </w:t>
      </w:r>
      <w:r w:rsidRPr="00F65B3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Общо за всички финансови институции</w:t>
      </w:r>
    </w:p>
    <w:p w:rsidR="00335097" w:rsidRPr="00F65B3E" w:rsidRDefault="006F42FA" w:rsidP="00760174">
      <w:pPr>
        <w:spacing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Поддържане на л</w:t>
      </w:r>
      <w:r w:rsidR="001A4B52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ог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извършените справки</w:t>
      </w:r>
      <w:r w:rsidR="001A4B52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.</w:t>
      </w:r>
    </w:p>
    <w:p w:rsidR="00444049" w:rsidRPr="000C1604" w:rsidRDefault="00444049" w:rsidP="008D165F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Справка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5707B7" w:rsidRPr="000C1604">
        <w:rPr>
          <w:rFonts w:ascii="Times New Roman" w:hAnsi="Times New Roman" w:cs="Times New Roman"/>
          <w:i/>
          <w:sz w:val="24"/>
          <w:szCs w:val="24"/>
          <w:lang w:val="bg-BG"/>
        </w:rPr>
        <w:t>У</w:t>
      </w:r>
      <w:r w:rsidR="001275C8" w:rsidRPr="000C1604">
        <w:rPr>
          <w:rFonts w:ascii="Times New Roman" w:hAnsi="Times New Roman" w:cs="Times New Roman"/>
          <w:i/>
          <w:sz w:val="24"/>
          <w:szCs w:val="24"/>
          <w:lang w:val="bg-BG"/>
        </w:rPr>
        <w:t>частници, кои</w:t>
      </w:r>
      <w:r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то </w:t>
      </w:r>
      <w:r w:rsidR="001275C8" w:rsidRPr="000C1604">
        <w:rPr>
          <w:rFonts w:ascii="Times New Roman" w:hAnsi="Times New Roman" w:cs="Times New Roman"/>
          <w:i/>
          <w:sz w:val="24"/>
          <w:szCs w:val="24"/>
          <w:lang w:val="bg-BG"/>
        </w:rPr>
        <w:t>не са извършили проверки в ИС на ЦКР</w:t>
      </w:r>
      <w:r w:rsidRPr="000C1604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07494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в</w:t>
      </w:r>
      <w:r w:rsidR="00461A6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074948" w:rsidRPr="00074948">
        <w:rPr>
          <w:rFonts w:ascii="Times New Roman" w:hAnsi="Times New Roman" w:cs="Times New Roman"/>
          <w:i/>
          <w:sz w:val="24"/>
          <w:szCs w:val="24"/>
          <w:lang w:val="bg-BG"/>
        </w:rPr>
        <w:t xml:space="preserve">„WEB-приложението за </w:t>
      </w:r>
      <w:r w:rsidR="005E029A">
        <w:rPr>
          <w:rFonts w:ascii="Times New Roman" w:hAnsi="Times New Roman" w:cs="Times New Roman"/>
          <w:i/>
          <w:sz w:val="24"/>
          <w:szCs w:val="24"/>
          <w:lang w:val="bg-BG"/>
        </w:rPr>
        <w:t>удостоверения на ИС на</w:t>
      </w:r>
      <w:r w:rsidR="00074948" w:rsidRPr="0007494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ЦКР</w:t>
      </w:r>
      <w:r w:rsidR="005707B7" w:rsidRPr="005707B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5707B7" w:rsidRPr="000C1604">
        <w:rPr>
          <w:rFonts w:ascii="Times New Roman" w:hAnsi="Times New Roman" w:cs="Times New Roman"/>
          <w:i/>
          <w:sz w:val="24"/>
          <w:szCs w:val="24"/>
          <w:lang w:val="bg-BG"/>
        </w:rPr>
        <w:t>за период</w:t>
      </w:r>
      <w:r w:rsidR="00074948" w:rsidRPr="00074948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</w:p>
    <w:p w:rsidR="001275C8" w:rsidRPr="000C1604" w:rsidRDefault="001275C8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Справката предоставя информация, за участниците които не са извършили проверки в ИС на ЦКР за зададен времеви период.</w:t>
      </w:r>
      <w:r w:rsidR="006D2E43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D2E43" w:rsidRPr="000C1604" w:rsidRDefault="006D2E43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D2E43" w:rsidRDefault="0034103E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58240" behindDoc="0" locked="0" layoutInCell="1" allowOverlap="1" wp14:anchorId="31004E08" wp14:editId="73BE5BA0">
            <wp:simplePos x="0" y="0"/>
            <wp:positionH relativeFrom="margin">
              <wp:posOffset>24728</wp:posOffset>
            </wp:positionH>
            <wp:positionV relativeFrom="paragraph">
              <wp:posOffset>455761</wp:posOffset>
            </wp:positionV>
            <wp:extent cx="5969000" cy="26035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29B0">
        <w:rPr>
          <w:rFonts w:ascii="Times New Roman" w:hAnsi="Times New Roman" w:cs="Times New Roman"/>
          <w:sz w:val="24"/>
          <w:szCs w:val="24"/>
          <w:lang w:val="bg-BG"/>
        </w:rPr>
        <w:t>Справката с</w:t>
      </w:r>
      <w:r w:rsidR="006D2E43" w:rsidRPr="000C1604">
        <w:rPr>
          <w:rFonts w:ascii="Times New Roman" w:hAnsi="Times New Roman" w:cs="Times New Roman"/>
          <w:sz w:val="24"/>
          <w:szCs w:val="24"/>
          <w:lang w:val="bg-BG"/>
        </w:rPr>
        <w:t>ъдържа следните колони: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времеви период, код, участник, справки, автоматичен инт., файлов инт., файлове и брой проверки.</w:t>
      </w:r>
    </w:p>
    <w:p w:rsidR="008B3D06" w:rsidRPr="00813BE8" w:rsidRDefault="008B3D06" w:rsidP="00813BE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D2E43" w:rsidRPr="000C1604" w:rsidRDefault="006D2E43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Необходимо </w:t>
      </w:r>
      <w:r w:rsidR="00D920C9">
        <w:rPr>
          <w:rFonts w:ascii="Times New Roman" w:hAnsi="Times New Roman" w:cs="Times New Roman"/>
          <w:sz w:val="24"/>
          <w:szCs w:val="24"/>
          <w:lang w:val="bg-BG"/>
        </w:rPr>
        <w:t>е да се разработи справка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 която:</w:t>
      </w:r>
    </w:p>
    <w:p w:rsidR="006D2E43" w:rsidRPr="000C1604" w:rsidRDefault="006D2E43" w:rsidP="00E1659C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възможност на администратора на приложението да избира времеви период, за който да се генерира справката;</w:t>
      </w:r>
    </w:p>
    <w:p w:rsidR="00057A1B" w:rsidRPr="000C1604" w:rsidRDefault="00057A1B" w:rsidP="00E1659C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възможност за е</w:t>
      </w:r>
      <w:r w:rsidR="00836C72">
        <w:rPr>
          <w:rFonts w:ascii="Times New Roman" w:hAnsi="Times New Roman" w:cs="Times New Roman"/>
          <w:sz w:val="24"/>
          <w:szCs w:val="24"/>
          <w:lang w:val="bg-BG"/>
        </w:rPr>
        <w:t>кспорт на генерираната справка в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6292F">
        <w:rPr>
          <w:rFonts w:ascii="Times New Roman" w:hAnsi="Times New Roman" w:cs="Times New Roman"/>
          <w:sz w:val="24"/>
          <w:szCs w:val="24"/>
          <w:lang w:val="bg-BG"/>
        </w:rPr>
        <w:t>excel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файлов формат.</w:t>
      </w:r>
    </w:p>
    <w:p w:rsidR="00057A1B" w:rsidRDefault="00BE18E1" w:rsidP="00E1659C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Поддържане на л</w:t>
      </w:r>
      <w:r w:rsidR="00057A1B" w:rsidRPr="000C1604">
        <w:rPr>
          <w:rFonts w:ascii="Times New Roman" w:hAnsi="Times New Roman" w:cs="Times New Roman"/>
          <w:sz w:val="24"/>
          <w:szCs w:val="24"/>
          <w:lang w:val="bg-BG"/>
        </w:rPr>
        <w:t>ог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извършените </w:t>
      </w:r>
      <w:r w:rsidR="00A6007B">
        <w:rPr>
          <w:rFonts w:ascii="Times New Roman" w:hAnsi="Times New Roman" w:cs="Times New Roman"/>
          <w:sz w:val="24"/>
          <w:szCs w:val="24"/>
          <w:lang w:val="bg-BG"/>
        </w:rPr>
        <w:t>справ</w:t>
      </w:r>
      <w:r>
        <w:rPr>
          <w:rFonts w:ascii="Times New Roman" w:hAnsi="Times New Roman" w:cs="Times New Roman"/>
          <w:sz w:val="24"/>
          <w:szCs w:val="24"/>
          <w:lang w:val="bg-BG"/>
        </w:rPr>
        <w:t>ки.</w:t>
      </w:r>
    </w:p>
    <w:p w:rsidR="005707B7" w:rsidRPr="000C1604" w:rsidRDefault="005707B7" w:rsidP="00E1659C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D76B17" w:rsidRPr="000C1604" w:rsidRDefault="00CD7D21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53D81" w:rsidRPr="000C1604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D76B17" w:rsidRPr="000C1604">
        <w:rPr>
          <w:rFonts w:ascii="Times New Roman" w:hAnsi="Times New Roman" w:cs="Times New Roman"/>
          <w:sz w:val="24"/>
          <w:szCs w:val="24"/>
          <w:lang w:val="bg-BG"/>
        </w:rPr>
        <w:t>правки</w:t>
      </w:r>
      <w:r w:rsidR="008D16BD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FA4DA3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FA4DA3" w:rsidRPr="000C1604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8D16BD" w:rsidRPr="000C1604">
        <w:rPr>
          <w:rFonts w:ascii="Times New Roman" w:hAnsi="Times New Roman" w:cs="Times New Roman"/>
          <w:i/>
          <w:sz w:val="24"/>
          <w:szCs w:val="24"/>
          <w:lang w:val="bg-BG"/>
        </w:rPr>
        <w:t>Б</w:t>
      </w:r>
      <w:r w:rsidR="002A2B45" w:rsidRPr="000C1604">
        <w:rPr>
          <w:rFonts w:ascii="Times New Roman" w:hAnsi="Times New Roman" w:cs="Times New Roman"/>
          <w:i/>
          <w:sz w:val="24"/>
          <w:szCs w:val="24"/>
          <w:lang w:val="bg-BG"/>
        </w:rPr>
        <w:t>рой</w:t>
      </w:r>
      <w:r w:rsidR="002A2B45" w:rsidRPr="000C16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A2B45" w:rsidRPr="000C1604">
        <w:rPr>
          <w:rFonts w:ascii="Times New Roman" w:hAnsi="Times New Roman" w:cs="Times New Roman"/>
          <w:i/>
          <w:sz w:val="24"/>
          <w:szCs w:val="24"/>
          <w:lang w:val="bg-BG"/>
        </w:rPr>
        <w:t>проверки за времеви период</w:t>
      </w:r>
      <w:r w:rsidR="00FA4DA3" w:rsidRPr="000C1604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A6007B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A6007B" w:rsidRPr="00AC6134">
        <w:rPr>
          <w:rFonts w:ascii="Times New Roman" w:hAnsi="Times New Roman" w:cs="Times New Roman"/>
          <w:i/>
          <w:sz w:val="24"/>
          <w:szCs w:val="24"/>
          <w:lang w:val="bg-BG"/>
        </w:rPr>
        <w:t xml:space="preserve">„WEB-приложението за удостоверения 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 xml:space="preserve">на ИС на </w:t>
      </w:r>
      <w:r w:rsidR="00A6007B" w:rsidRPr="00AC6134">
        <w:rPr>
          <w:rFonts w:ascii="Times New Roman" w:hAnsi="Times New Roman" w:cs="Times New Roman"/>
          <w:i/>
          <w:sz w:val="24"/>
          <w:szCs w:val="24"/>
          <w:lang w:val="bg-BG"/>
        </w:rPr>
        <w:t>ЦКР</w:t>
      </w:r>
      <w:r w:rsidR="00A6007B">
        <w:rPr>
          <w:rFonts w:ascii="Times New Roman" w:hAnsi="Times New Roman" w:cs="Times New Roman"/>
          <w:i/>
          <w:sz w:val="24"/>
          <w:szCs w:val="24"/>
          <w:lang w:val="bg-BG"/>
        </w:rPr>
        <w:t>“ и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A6007B">
        <w:rPr>
          <w:rFonts w:ascii="Times New Roman" w:hAnsi="Times New Roman" w:cs="Times New Roman"/>
          <w:i/>
          <w:sz w:val="24"/>
          <w:szCs w:val="24"/>
          <w:lang w:val="bg-BG"/>
        </w:rPr>
        <w:t>“Приложение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>то за зареждане на данни на ИС на ЦКР</w:t>
      </w:r>
      <w:r w:rsidR="00A6007B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:rsidR="00EA3BBA" w:rsidRDefault="00FA4DA3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Справката предоставя информация за общ брой проверки, извършени от участниците в ИС на ЦКР по вид на справка</w:t>
      </w:r>
      <w:r w:rsidR="00AE081E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AE081E" w:rsidRPr="000C1604">
        <w:rPr>
          <w:rFonts w:ascii="Times New Roman" w:hAnsi="Times New Roman" w:cs="Times New Roman"/>
          <w:sz w:val="24"/>
          <w:szCs w:val="24"/>
          <w:lang w:val="bg-BG"/>
        </w:rPr>
        <w:t>за времеви период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68384A" w:rsidRPr="000C1604" w:rsidRDefault="00EA3BBA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Изглед на справката:</w:t>
      </w:r>
      <w:r w:rsidR="00EB3D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8384A" w:rsidRPr="000C1604" w:rsidRDefault="00DE1AAC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68CDF758" wp14:editId="4096CC4D">
            <wp:extent cx="5972810" cy="1935322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93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DA3" w:rsidRPr="000C1604" w:rsidRDefault="005707B7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E44801">
        <w:rPr>
          <w:rFonts w:ascii="Times New Roman" w:hAnsi="Times New Roman" w:cs="Times New Roman"/>
          <w:sz w:val="24"/>
          <w:szCs w:val="24"/>
          <w:lang w:val="bg-BG"/>
        </w:rPr>
        <w:t>правка</w:t>
      </w:r>
      <w:r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EB3D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съдържа </w:t>
      </w:r>
      <w:r w:rsidR="00E44801">
        <w:rPr>
          <w:rFonts w:ascii="Times New Roman" w:hAnsi="Times New Roman" w:cs="Times New Roman"/>
          <w:sz w:val="24"/>
          <w:szCs w:val="24"/>
          <w:lang w:val="bg-BG"/>
        </w:rPr>
        <w:t>следните</w:t>
      </w:r>
      <w:r w:rsidR="00FA4DA3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FA4DA3" w:rsidRPr="000C1604" w:rsidRDefault="00FA4DA3" w:rsidP="00E1659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Колони: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Вид на справката;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Физически лица;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Юридически лица;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Органи и институции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банки, фина</w:t>
      </w:r>
      <w:r w:rsidR="0015378E">
        <w:rPr>
          <w:rFonts w:ascii="Times New Roman" w:hAnsi="Times New Roman" w:cs="Times New Roman"/>
          <w:sz w:val="24"/>
          <w:szCs w:val="24"/>
          <w:lang w:val="bg-BG"/>
        </w:rPr>
        <w:t xml:space="preserve">нсови институции, НАП, ВСС, ДСО. </w:t>
      </w:r>
      <w:r w:rsidR="004F18C2" w:rsidRPr="000C1604">
        <w:rPr>
          <w:rFonts w:ascii="Times New Roman" w:hAnsi="Times New Roman" w:cs="Times New Roman"/>
          <w:sz w:val="24"/>
          <w:szCs w:val="24"/>
          <w:lang w:val="bg-BG"/>
        </w:rPr>
        <w:t>Възможност при добавяне на нов органи или институция да се виз</w:t>
      </w:r>
      <w:r w:rsidR="0015378E">
        <w:rPr>
          <w:rFonts w:ascii="Times New Roman" w:hAnsi="Times New Roman" w:cs="Times New Roman"/>
          <w:sz w:val="24"/>
          <w:szCs w:val="24"/>
          <w:lang w:val="bg-BG"/>
        </w:rPr>
        <w:t>уализира информация в справката;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Общ 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>брой проверки</w:t>
      </w:r>
      <w:r w:rsidR="00EF4BAC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– Общ брой проверки 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>по електронен път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9E4CF8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Общ брой проверки на </w:t>
      </w:r>
      <w:r w:rsidR="00D7583A" w:rsidRPr="000C1604">
        <w:rPr>
          <w:rFonts w:ascii="Times New Roman" w:hAnsi="Times New Roman" w:cs="Times New Roman"/>
          <w:sz w:val="24"/>
          <w:szCs w:val="24"/>
          <w:lang w:val="bg-BG"/>
        </w:rPr>
        <w:t>хартиен носител</w:t>
      </w:r>
      <w:r w:rsidR="00D7583A" w:rsidRPr="000C1604">
        <w:rPr>
          <w:rFonts w:ascii="Times New Roman" w:hAnsi="Times New Roman" w:cs="Times New Roman"/>
          <w:sz w:val="24"/>
          <w:szCs w:val="24"/>
        </w:rPr>
        <w:t>;</w:t>
      </w:r>
    </w:p>
    <w:p w:rsidR="00D7583A" w:rsidRPr="000C1604" w:rsidRDefault="00D7583A" w:rsidP="00E1659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Редове: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14 дни;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7 работни дни;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24 часа;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4 </w:t>
      </w:r>
      <w:r w:rsidR="004A1B38" w:rsidRPr="000C1604">
        <w:rPr>
          <w:rFonts w:ascii="Times New Roman" w:hAnsi="Times New Roman" w:cs="Times New Roman"/>
          <w:sz w:val="24"/>
          <w:szCs w:val="24"/>
          <w:lang w:val="bg-BG"/>
        </w:rPr>
        <w:t>работни часа;</w:t>
      </w:r>
    </w:p>
    <w:p w:rsidR="00630385" w:rsidRPr="000C1604" w:rsidRDefault="00630385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достъп по електронен път</w:t>
      </w:r>
      <w:r w:rsidRPr="000C1604">
        <w:rPr>
          <w:rFonts w:ascii="Times New Roman" w:hAnsi="Times New Roman" w:cs="Times New Roman"/>
          <w:sz w:val="24"/>
          <w:szCs w:val="24"/>
        </w:rPr>
        <w:t>;</w:t>
      </w:r>
    </w:p>
    <w:p w:rsidR="00630385" w:rsidRPr="000C1604" w:rsidRDefault="00630385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Общо</w:t>
      </w:r>
      <w:r w:rsidR="0099729C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- сумарен ред</w:t>
      </w:r>
      <w:r w:rsidRPr="000C1604">
        <w:rPr>
          <w:rFonts w:ascii="Times New Roman" w:hAnsi="Times New Roman" w:cs="Times New Roman"/>
          <w:sz w:val="24"/>
          <w:szCs w:val="24"/>
        </w:rPr>
        <w:t>;</w:t>
      </w:r>
    </w:p>
    <w:p w:rsidR="00630385" w:rsidRPr="000C1604" w:rsidRDefault="00630385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36675">
        <w:rPr>
          <w:rFonts w:ascii="Times New Roman" w:hAnsi="Times New Roman" w:cs="Times New Roman"/>
          <w:i/>
          <w:sz w:val="24"/>
          <w:szCs w:val="24"/>
          <w:lang w:val="bg-BG"/>
        </w:rPr>
        <w:t>Общ брой проверки за</w:t>
      </w:r>
      <w:r w:rsidR="00123FD6" w:rsidRPr="00C3667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физически, юридически лица и О</w:t>
      </w:r>
      <w:r w:rsidR="005B2EEE" w:rsidRPr="00C36675">
        <w:rPr>
          <w:rFonts w:ascii="Times New Roman" w:hAnsi="Times New Roman" w:cs="Times New Roman"/>
          <w:i/>
          <w:sz w:val="24"/>
          <w:szCs w:val="24"/>
          <w:lang w:val="bg-BG"/>
        </w:rPr>
        <w:t>И</w:t>
      </w:r>
      <w:r w:rsidR="0099729C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- сумарен ред от </w:t>
      </w:r>
      <w:r w:rsidRPr="00C36675">
        <w:rPr>
          <w:rFonts w:ascii="Times New Roman" w:hAnsi="Times New Roman" w:cs="Times New Roman"/>
          <w:i/>
          <w:sz w:val="24"/>
          <w:szCs w:val="24"/>
          <w:lang w:val="bg-BG"/>
        </w:rPr>
        <w:t>Общ брой проверки по електро</w:t>
      </w:r>
      <w:r w:rsidR="00722C02" w:rsidRPr="00C36675">
        <w:rPr>
          <w:rFonts w:ascii="Times New Roman" w:hAnsi="Times New Roman" w:cs="Times New Roman"/>
          <w:i/>
          <w:sz w:val="24"/>
          <w:szCs w:val="24"/>
          <w:lang w:val="bg-BG"/>
        </w:rPr>
        <w:t>нен път</w:t>
      </w:r>
      <w:r w:rsidR="00722C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722C02" w:rsidRPr="00C36675">
        <w:rPr>
          <w:rFonts w:ascii="Times New Roman" w:hAnsi="Times New Roman" w:cs="Times New Roman"/>
          <w:i/>
          <w:sz w:val="24"/>
          <w:szCs w:val="24"/>
          <w:lang w:val="bg-BG"/>
        </w:rPr>
        <w:t>Общ брой проверки на хартиен носител</w:t>
      </w:r>
      <w:r w:rsidR="00722C02" w:rsidRPr="000C1604">
        <w:rPr>
          <w:rFonts w:ascii="Times New Roman" w:hAnsi="Times New Roman" w:cs="Times New Roman"/>
          <w:sz w:val="24"/>
          <w:szCs w:val="24"/>
        </w:rPr>
        <w:t>;</w:t>
      </w:r>
    </w:p>
    <w:p w:rsidR="009F311D" w:rsidRPr="000C1604" w:rsidRDefault="0099729C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22C02" w:rsidRPr="000C1604">
        <w:rPr>
          <w:rFonts w:ascii="Times New Roman" w:hAnsi="Times New Roman" w:cs="Times New Roman"/>
          <w:sz w:val="24"/>
          <w:szCs w:val="24"/>
          <w:lang w:val="bg-BG"/>
        </w:rPr>
        <w:t>роцентно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съотношение на справките на хартиен носител към справките по електронен път</w:t>
      </w:r>
      <w:r w:rsidR="00BC0BA1">
        <w:rPr>
          <w:rFonts w:ascii="Times New Roman" w:hAnsi="Times New Roman" w:cs="Times New Roman"/>
          <w:sz w:val="24"/>
          <w:szCs w:val="24"/>
        </w:rPr>
        <w:t>.</w:t>
      </w:r>
    </w:p>
    <w:p w:rsidR="00D7583A" w:rsidRPr="000C1604" w:rsidRDefault="00D7583A" w:rsidP="00E1659C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A38A2" w:rsidRPr="000C1604" w:rsidRDefault="004416D3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27D5">
        <w:rPr>
          <w:rFonts w:ascii="Times New Roman" w:hAnsi="Times New Roman" w:cs="Times New Roman"/>
          <w:sz w:val="24"/>
          <w:szCs w:val="24"/>
          <w:lang w:val="bg-BG"/>
        </w:rPr>
        <w:t>7.1</w:t>
      </w:r>
      <w:r w:rsidR="00D76B17" w:rsidRPr="004C779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53D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53D81" w:rsidRPr="000C1604">
        <w:rPr>
          <w:rFonts w:ascii="Times New Roman" w:hAnsi="Times New Roman" w:cs="Times New Roman"/>
          <w:i/>
          <w:sz w:val="24"/>
          <w:szCs w:val="24"/>
          <w:lang w:val="bg-BG"/>
        </w:rPr>
        <w:t>„Брой проверки за месец…. 20хх г.“</w:t>
      </w:r>
    </w:p>
    <w:p w:rsidR="003D30E8" w:rsidRPr="000C1604" w:rsidRDefault="00853D81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4287DF0" wp14:editId="50744378">
            <wp:extent cx="5972810" cy="1873898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873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1AA" w:rsidRPr="000C1604" w:rsidRDefault="00F861AA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861AA" w:rsidRPr="000C1604" w:rsidRDefault="00F861AA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</w:t>
      </w:r>
      <w:r w:rsidR="00DE1AAC" w:rsidRPr="000C1604">
        <w:rPr>
          <w:rFonts w:ascii="Times New Roman" w:hAnsi="Times New Roman" w:cs="Times New Roman"/>
          <w:sz w:val="24"/>
          <w:szCs w:val="24"/>
          <w:lang w:val="bg-BG"/>
        </w:rPr>
        <w:t>равката включва същите колони, както при справка „</w:t>
      </w:r>
      <w:r w:rsidR="00DE1AAC" w:rsidRPr="000C1604">
        <w:rPr>
          <w:rFonts w:ascii="Times New Roman" w:hAnsi="Times New Roman" w:cs="Times New Roman"/>
          <w:i/>
          <w:sz w:val="24"/>
          <w:szCs w:val="24"/>
          <w:lang w:val="bg-BG"/>
        </w:rPr>
        <w:t>Брой проверки за времеви период</w:t>
      </w:r>
      <w:r w:rsidR="00DE1AAC" w:rsidRPr="000C1604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15EE4" w:rsidRPr="000C1604" w:rsidRDefault="00015EE4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176A4" w:rsidRPr="000C1604" w:rsidRDefault="00015EE4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Справка „</w:t>
      </w:r>
      <w:r w:rsidRPr="006D1212">
        <w:rPr>
          <w:rFonts w:ascii="Times New Roman" w:hAnsi="Times New Roman" w:cs="Times New Roman"/>
          <w:i/>
          <w:sz w:val="24"/>
          <w:szCs w:val="24"/>
          <w:lang w:val="bg-BG"/>
        </w:rPr>
        <w:t>За кредитополучател с избрано съдържание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F849DA">
        <w:rPr>
          <w:rFonts w:ascii="Times New Roman" w:hAnsi="Times New Roman" w:cs="Times New Roman"/>
          <w:sz w:val="24"/>
          <w:szCs w:val="24"/>
          <w:lang w:val="bg-BG"/>
        </w:rPr>
        <w:t xml:space="preserve"> в „</w:t>
      </w:r>
      <w:r w:rsidR="00F849DA" w:rsidRPr="00813BE8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</w:t>
      </w:r>
      <w:r w:rsidR="001571AB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зареждане на данни</w:t>
      </w:r>
      <w:r w:rsidR="00F849DA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ИС на ЦК</w:t>
      </w:r>
      <w:r w:rsidR="00F849DA" w:rsidRPr="0069535F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1571AB" w:rsidRPr="0069535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1176A4" w:rsidRPr="0069535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15EE4" w:rsidRDefault="006D1212" w:rsidP="009B7C8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Справка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съдържа всички 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полета от справка „За кредитополучател“ – стр.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41402, като в раздел „Съдържание“ са маркирани възможностите</w:t>
      </w:r>
      <w:r w:rsidR="00A077D7">
        <w:rPr>
          <w:rFonts w:ascii="Times New Roman" w:hAnsi="Times New Roman" w:cs="Times New Roman"/>
          <w:sz w:val="24"/>
          <w:szCs w:val="24"/>
          <w:lang w:val="bg-BG"/>
        </w:rPr>
        <w:t xml:space="preserve"> по подразбиране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56097B" w:rsidRDefault="0056097B" w:rsidP="009B7C8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noProof/>
          <w:sz w:val="24"/>
          <w:szCs w:val="24"/>
          <w:lang w:val="bg-BG" w:eastAsia="bg-BG"/>
        </w:rPr>
        <w:drawing>
          <wp:inline distT="0" distB="0" distL="0" distR="0" wp14:anchorId="174D1FFF" wp14:editId="04D14578">
            <wp:extent cx="2689200" cy="1076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00" cy="10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C8A" w:rsidRPr="009E4024" w:rsidRDefault="001176A4" w:rsidP="008D165F">
      <w:pPr>
        <w:spacing w:after="0" w:line="276" w:lineRule="auto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Посочените възможности да могат да се променят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от администраторите от</w:t>
      </w:r>
      <w:r w:rsidR="00A077D7">
        <w:rPr>
          <w:rFonts w:ascii="Times New Roman" w:hAnsi="Times New Roman" w:cs="Times New Roman"/>
          <w:sz w:val="24"/>
          <w:szCs w:val="24"/>
          <w:lang w:val="bg-BG"/>
        </w:rPr>
        <w:t xml:space="preserve"> екип „ЦКР“ по номенклатура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в зависимост от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определящата ги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ормативната база</w:t>
      </w:r>
      <w:r w:rsidR="00A077D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0111" w:rsidRPr="009B7C8A" w:rsidRDefault="004B7CB6" w:rsidP="008D165F">
      <w:pPr>
        <w:pStyle w:val="ListParagraph"/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4990">
        <w:rPr>
          <w:rFonts w:ascii="Times New Roman" w:hAnsi="Times New Roman" w:cs="Times New Roman"/>
          <w:sz w:val="24"/>
          <w:szCs w:val="24"/>
          <w:lang w:val="bg-BG"/>
        </w:rPr>
        <w:t>За с</w:t>
      </w:r>
      <w:r w:rsidR="00CD7D21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ъществуващите справки в </w:t>
      </w:r>
      <w:r w:rsidR="00B4226C" w:rsidRPr="00B4226C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B4226C" w:rsidRPr="00813BE8">
        <w:rPr>
          <w:rFonts w:ascii="Times New Roman" w:hAnsi="Times New Roman" w:cs="Times New Roman"/>
          <w:i/>
          <w:sz w:val="24"/>
          <w:szCs w:val="24"/>
          <w:lang w:val="bg-BG"/>
        </w:rPr>
        <w:t>WEB-приложението за удостоверения на ИС на ЦКР</w:t>
      </w:r>
      <w:r w:rsidR="00B4226C" w:rsidRPr="00B4226C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 xml:space="preserve"> в меню „</w:t>
      </w:r>
      <w:r w:rsidR="00B4226C" w:rsidRPr="00813BE8">
        <w:rPr>
          <w:rFonts w:ascii="Times New Roman" w:hAnsi="Times New Roman" w:cs="Times New Roman"/>
          <w:i/>
          <w:sz w:val="24"/>
          <w:szCs w:val="24"/>
          <w:lang w:val="bg-BG"/>
        </w:rPr>
        <w:t>Справки“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D7D21" w:rsidRPr="009D4990"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="002A2E3F">
        <w:rPr>
          <w:rFonts w:ascii="Times New Roman" w:hAnsi="Times New Roman" w:cs="Times New Roman"/>
          <w:sz w:val="24"/>
          <w:szCs w:val="24"/>
          <w:lang w:val="bg-BG"/>
        </w:rPr>
        <w:t xml:space="preserve"> бъдат</w:t>
      </w:r>
      <w:r w:rsidR="00530930">
        <w:rPr>
          <w:rFonts w:ascii="Times New Roman" w:hAnsi="Times New Roman" w:cs="Times New Roman"/>
          <w:sz w:val="24"/>
          <w:szCs w:val="24"/>
          <w:lang w:val="bg-BG"/>
        </w:rPr>
        <w:t xml:space="preserve"> реализиран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възможност</w:t>
      </w:r>
      <w:r w:rsidR="00996EC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9D4990" w:rsidRPr="009D4990">
        <w:rPr>
          <w:rFonts w:ascii="Times New Roman" w:hAnsi="Times New Roman" w:cs="Times New Roman"/>
          <w:sz w:val="24"/>
          <w:szCs w:val="24"/>
          <w:lang w:val="bg-BG"/>
        </w:rPr>
        <w:t>търсене по всички колони</w:t>
      </w:r>
      <w:r w:rsidR="00C94382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D1212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експорт в</w:t>
      </w:r>
      <w:r w:rsidR="006D1212" w:rsidRPr="009B7C8A">
        <w:rPr>
          <w:rFonts w:ascii="Times New Roman" w:hAnsi="Times New Roman" w:cs="Times New Roman"/>
          <w:sz w:val="24"/>
          <w:szCs w:val="24"/>
          <w:lang w:val="bg-BG"/>
        </w:rPr>
        <w:t xml:space="preserve"> excel </w:t>
      </w:r>
      <w:r w:rsidR="002B0430">
        <w:rPr>
          <w:rFonts w:ascii="Times New Roman" w:hAnsi="Times New Roman" w:cs="Times New Roman"/>
          <w:sz w:val="24"/>
          <w:szCs w:val="24"/>
          <w:lang w:val="bg-BG"/>
        </w:rPr>
        <w:t xml:space="preserve">файлов </w:t>
      </w:r>
      <w:r w:rsidR="006D1212" w:rsidRPr="009D4990">
        <w:rPr>
          <w:rFonts w:ascii="Times New Roman" w:hAnsi="Times New Roman" w:cs="Times New Roman"/>
          <w:sz w:val="24"/>
          <w:szCs w:val="24"/>
          <w:lang w:val="bg-BG"/>
        </w:rPr>
        <w:t>формат</w:t>
      </w:r>
      <w:r w:rsidR="00CD7D21" w:rsidRPr="009B7C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1F4936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178A8" w:rsidRPr="00FE33AF" w:rsidRDefault="006C64BE" w:rsidP="008D165F">
      <w:pPr>
        <w:pStyle w:val="ListParagraph"/>
        <w:numPr>
          <w:ilvl w:val="0"/>
          <w:numId w:val="3"/>
        </w:numPr>
        <w:spacing w:line="276" w:lineRule="auto"/>
        <w:ind w:left="568" w:hanging="28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Промени в ИС на ЦКР във </w:t>
      </w:r>
      <w:r w:rsidR="00E4588C">
        <w:rPr>
          <w:rFonts w:ascii="Times New Roman" w:hAnsi="Times New Roman" w:cs="Times New Roman"/>
          <w:sz w:val="24"/>
          <w:szCs w:val="24"/>
          <w:lang w:val="bg-BG"/>
        </w:rPr>
        <w:t>връзка с</w:t>
      </w:r>
      <w:r w:rsidR="00B053DE">
        <w:rPr>
          <w:rFonts w:ascii="Times New Roman" w:hAnsi="Times New Roman" w:cs="Times New Roman"/>
          <w:sz w:val="24"/>
          <w:szCs w:val="24"/>
          <w:lang w:val="bg-BG"/>
        </w:rPr>
        <w:t xml:space="preserve"> индекс </w:t>
      </w:r>
      <w:r w:rsidR="00E4588C">
        <w:rPr>
          <w:rFonts w:ascii="Times New Roman" w:hAnsi="Times New Roman" w:cs="Times New Roman"/>
          <w:sz w:val="24"/>
          <w:szCs w:val="24"/>
          <w:lang w:val="bg-BG"/>
        </w:rPr>
        <w:t>„ЛЕОНИА Плюс”</w:t>
      </w:r>
      <w:r w:rsidR="00B053DE">
        <w:rPr>
          <w:rFonts w:ascii="Times New Roman" w:hAnsi="Times New Roman" w:cs="Times New Roman"/>
          <w:sz w:val="24"/>
          <w:szCs w:val="24"/>
          <w:lang w:val="bg-BG"/>
        </w:rPr>
        <w:t xml:space="preserve"> в „</w:t>
      </w:r>
      <w:r w:rsidR="00B053DE" w:rsidRPr="00813BE8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 зареждане</w:t>
      </w:r>
      <w:r w:rsidR="00B4226C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данни на ИС на ЦКР</w:t>
      </w:r>
      <w:r w:rsidR="00B053DE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A927D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80676" w:rsidRPr="00813BE8" w:rsidRDefault="0005448C" w:rsidP="008D165F">
      <w:pPr>
        <w:pStyle w:val="ListParagraph"/>
        <w:numPr>
          <w:ilvl w:val="0"/>
          <w:numId w:val="3"/>
        </w:numPr>
        <w:spacing w:line="276" w:lineRule="auto"/>
        <w:ind w:left="568" w:hanging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Промени в ИС на ЦКР </w:t>
      </w:r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във връзка с Международен стандарт за фи</w:t>
      </w:r>
      <w:r w:rsidR="00B84B2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нансово отчитане</w:t>
      </w:r>
      <w:r w:rsidR="000D5445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  </w:t>
      </w:r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9 „Финан</w:t>
      </w:r>
      <w:r w:rsidR="00110E59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сови инструменти“ (МСФО 9)</w:t>
      </w:r>
      <w:r w:rsidR="006C64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</w:t>
      </w:r>
      <w:r w:rsidR="006C64BE" w:rsidRPr="006C64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„</w:t>
      </w:r>
      <w:r w:rsidR="006C64BE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Приложението за зареждане на данни на ИС на ЦКР</w:t>
      </w:r>
      <w:r w:rsidR="00D0484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”.</w:t>
      </w:r>
      <w:r w:rsidR="00B84B28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</w:t>
      </w:r>
    </w:p>
    <w:p w:rsidR="00F54554" w:rsidRPr="0069535F" w:rsidRDefault="00F54554" w:rsidP="008D165F">
      <w:pPr>
        <w:pStyle w:val="ListParagraph"/>
        <w:numPr>
          <w:ilvl w:val="0"/>
          <w:numId w:val="3"/>
        </w:numPr>
        <w:spacing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Доработки, свързани със спазване на срока</w:t>
      </w:r>
      <w:r w:rsidRPr="0069535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съхранение на данните в ЦКР, съгласно чл. 56, ал.10 от Закона за кредитните институции</w:t>
      </w:r>
      <w:r w:rsidR="00093F9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615344" w:rsidRDefault="004D08EC" w:rsidP="008D165F">
      <w:pPr>
        <w:spacing w:after="0"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Съгласно </w:t>
      </w:r>
      <w:r w:rsidR="006153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изискванията на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закона, информацията в </w:t>
      </w:r>
      <w:r w:rsidR="006153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ЦКР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се съхранява за срок 5 години от датата на последния отчетен период. Необходимо е да </w:t>
      </w:r>
      <w:r w:rsidR="00A927D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се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направи анализ на засегнатите бизнес и технологични процеси, свързани със съхраняването на данните и предоставянето на информация.</w:t>
      </w:r>
      <w:r w:rsidR="0069535F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B4226C" w:rsidRDefault="005707B7" w:rsidP="008D165F">
      <w:pPr>
        <w:spacing w:after="0"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>Да се разработи необходимата</w:t>
      </w:r>
      <w:r w:rsidR="00753567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нова функционалност за автоматично изпълнение срока за съхранение на данните в регистъра, в съответствие с видовете информация и сроковете за нейното съхранение.</w:t>
      </w:r>
    </w:p>
    <w:p w:rsidR="00ED6200" w:rsidRPr="00813BE8" w:rsidRDefault="00D04846" w:rsidP="003B61F5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Създаване на допълнителни</w:t>
      </w:r>
      <w:r w:rsidR="006F7BC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критерии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Pr="006C64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„</w:t>
      </w:r>
      <w:r w:rsidRPr="006A1822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Приложението за зареждане на данни на ИС на ЦКР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” </w:t>
      </w:r>
      <w:r w:rsidR="006F7BC1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 </w:t>
      </w:r>
      <w:r w:rsidR="005C4F3C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начина</w:t>
      </w:r>
      <w:r w:rsidR="00A16059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по който се </w:t>
      </w:r>
      <w:r w:rsidR="006F7BC1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подават </w:t>
      </w:r>
      <w:r w:rsidR="00A16059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данни от ОЕ в ИС на ЦКР за чуждестранни лица - имената на кредитополучатели</w:t>
      </w:r>
      <w:r w:rsidR="006F7BC1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="00A16059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без регистрация в Република България да се подават с главни букви от латинската азбука - A..Z, цифри 0..9 и специални символи/ - ? : ( ) . , ' + I V X &amp;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A16059" w:rsidRPr="00F65B3E" w:rsidRDefault="00A16059" w:rsidP="00ED620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Анализ </w:t>
      </w:r>
      <w:r w:rsidR="009A240F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 разширяване на служебния код на чуждестранните лиц</w:t>
      </w:r>
      <w:r w:rsidR="00EB2D0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 с цел по-точно идентифициране;</w:t>
      </w:r>
    </w:p>
    <w:p w:rsidR="00A16059" w:rsidRPr="00C02FE4" w:rsidRDefault="00F62F49" w:rsidP="00A16059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Разработване на с</w:t>
      </w:r>
      <w:r w:rsidR="00EB2D0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правки за дирекция „Инспек</w:t>
      </w:r>
      <w:r w:rsidR="00E873F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ции“, управление „Банков надзор</w:t>
      </w:r>
      <w:r w:rsidR="00EB2D0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“</w:t>
      </w:r>
      <w:r w:rsidR="00D04846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="00D04846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„Приложението за зареждане на данни на ИС на ЦКР”</w:t>
      </w:r>
      <w:r w:rsidR="00E873FC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02FE4" w:rsidRDefault="00C02FE4" w:rsidP="00C02FE4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7004" w:rsidRPr="001B530A" w:rsidRDefault="00CE7004" w:rsidP="00E1659C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t>Електронни фактури</w:t>
      </w:r>
      <w:r w:rsidR="001B530A">
        <w:rPr>
          <w:rFonts w:ascii="Times New Roman" w:hAnsi="Times New Roman" w:cs="Times New Roman"/>
          <w:b/>
          <w:sz w:val="28"/>
          <w:szCs w:val="28"/>
          <w:lang w:val="bg-BG"/>
        </w:rPr>
        <w:t xml:space="preserve"> </w:t>
      </w:r>
      <w:r w:rsidR="001B530A" w:rsidRPr="001B530A">
        <w:rPr>
          <w:rFonts w:ascii="Times New Roman" w:hAnsi="Times New Roman" w:cs="Times New Roman"/>
          <w:sz w:val="28"/>
          <w:szCs w:val="28"/>
        </w:rPr>
        <w:t>(</w:t>
      </w:r>
      <w:r w:rsidR="001B530A" w:rsidRPr="001B530A">
        <w:rPr>
          <w:rFonts w:ascii="Times New Roman" w:hAnsi="Times New Roman" w:cs="Times New Roman"/>
          <w:sz w:val="28"/>
          <w:szCs w:val="28"/>
          <w:lang w:val="bg-BG"/>
        </w:rPr>
        <w:t>фактури в електронен вид</w:t>
      </w:r>
      <w:r w:rsidR="001B530A" w:rsidRPr="001B530A">
        <w:rPr>
          <w:rFonts w:ascii="Times New Roman" w:hAnsi="Times New Roman" w:cs="Times New Roman"/>
          <w:sz w:val="28"/>
          <w:szCs w:val="28"/>
        </w:rPr>
        <w:t>)</w:t>
      </w:r>
    </w:p>
    <w:p w:rsidR="00CE7004" w:rsidRPr="000C1604" w:rsidRDefault="00CE7004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A185E" w:rsidRPr="000C1604" w:rsidRDefault="004A185E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Да се разработи </w:t>
      </w:r>
      <w:r w:rsidR="00995C73">
        <w:rPr>
          <w:rFonts w:ascii="Times New Roman" w:hAnsi="Times New Roman" w:cs="Times New Roman"/>
          <w:sz w:val="24"/>
          <w:szCs w:val="24"/>
          <w:lang w:val="bg-BG"/>
        </w:rPr>
        <w:t xml:space="preserve">функционалност 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в „</w:t>
      </w:r>
      <w:r w:rsidR="00A20B5C" w:rsidRPr="00813BE8">
        <w:rPr>
          <w:rFonts w:ascii="Times New Roman" w:hAnsi="Times New Roman" w:cs="Times New Roman"/>
          <w:i/>
          <w:sz w:val="24"/>
          <w:szCs w:val="24"/>
        </w:rPr>
        <w:t xml:space="preserve">Web </w:t>
      </w:r>
      <w:r w:rsidR="00D04846" w:rsidRPr="00813BE8">
        <w:rPr>
          <w:rFonts w:ascii="Times New Roman" w:hAnsi="Times New Roman" w:cs="Times New Roman"/>
          <w:i/>
          <w:sz w:val="24"/>
          <w:szCs w:val="24"/>
        </w:rPr>
        <w:t>–</w:t>
      </w:r>
      <w:r w:rsidR="00D04846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приложението за удостоверения на ИС на ЦКР</w:t>
      </w:r>
      <w:r w:rsidR="00A20B5C" w:rsidRPr="00813BE8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995C73">
        <w:rPr>
          <w:rFonts w:ascii="Times New Roman" w:hAnsi="Times New Roman" w:cs="Times New Roman"/>
          <w:sz w:val="24"/>
          <w:szCs w:val="24"/>
          <w:lang w:val="bg-BG"/>
        </w:rPr>
        <w:t xml:space="preserve"> за </w:t>
      </w:r>
      <w:r w:rsidR="00EE4D5F" w:rsidRPr="000C1604">
        <w:rPr>
          <w:rFonts w:ascii="Times New Roman" w:hAnsi="Times New Roman" w:cs="Times New Roman"/>
          <w:sz w:val="24"/>
          <w:szCs w:val="24"/>
          <w:lang w:val="bg-BG"/>
        </w:rPr>
        <w:t>издаване и обработка на фактури по електронен път, базирана на следните елементи:</w:t>
      </w: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1.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Създаване на цифрово копие на фактур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2.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Подписване на фактур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CA4D2C">
        <w:rPr>
          <w:rFonts w:ascii="Times New Roman" w:hAnsi="Times New Roman" w:cs="Times New Roman"/>
          <w:sz w:val="24"/>
          <w:szCs w:val="24"/>
          <w:lang w:val="bg-BG"/>
        </w:rPr>
        <w:t xml:space="preserve"> чрез цифров код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E4D5F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 xml:space="preserve"> Информиране</w:t>
      </w:r>
      <w:r w:rsidR="000C2A8E">
        <w:rPr>
          <w:rFonts w:ascii="Times New Roman" w:hAnsi="Times New Roman" w:cs="Times New Roman"/>
          <w:sz w:val="24"/>
          <w:szCs w:val="24"/>
        </w:rPr>
        <w:t xml:space="preserve"> 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на клиента, за издадена фактура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A20B5C" w:rsidRPr="000C1604" w:rsidRDefault="00A20B5C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4.Възможност за изтегляне на фактурата от клиента</w:t>
      </w:r>
    </w:p>
    <w:p w:rsidR="00E13A1E" w:rsidRPr="000C1604" w:rsidRDefault="00A927D5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EE4D5F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EE4D5F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EE4D5F" w:rsidRPr="000C1604">
        <w:rPr>
          <w:rFonts w:ascii="Times New Roman" w:hAnsi="Times New Roman" w:cs="Times New Roman"/>
          <w:sz w:val="24"/>
          <w:szCs w:val="24"/>
          <w:lang w:val="bg-BG"/>
        </w:rPr>
        <w:t>Съхранение и архивиране на електронната фактура.</w:t>
      </w: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C345B" w:rsidRPr="000C1604" w:rsidRDefault="00BC345B" w:rsidP="00E1659C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BC345B" w:rsidRPr="00587F72" w:rsidRDefault="00BC345B" w:rsidP="00E1659C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Административни електронни услуги</w:t>
      </w:r>
    </w:p>
    <w:p w:rsidR="00056040" w:rsidRPr="000C1604" w:rsidRDefault="00056040" w:rsidP="00E1659C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Разработването на електронните административни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услуги се основава на</w:t>
      </w:r>
      <w:r w:rsidR="00027D2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решение на Управителния съвет на БНБ.</w:t>
      </w:r>
    </w:p>
    <w:p w:rsidR="00056040" w:rsidRPr="000C1604" w:rsidRDefault="00056040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Информационната система на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Централния</w:t>
      </w:r>
      <w:r w:rsidR="002A7D23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кредитен регистър</w:t>
      </w:r>
      <w:r w:rsidR="00497543">
        <w:rPr>
          <w:rFonts w:ascii="Times New Roman" w:hAnsi="Times New Roman" w:cs="Times New Roman"/>
          <w:sz w:val="24"/>
          <w:szCs w:val="24"/>
        </w:rPr>
        <w:t xml:space="preserve"> (</w:t>
      </w:r>
      <w:r w:rsidR="00497543">
        <w:rPr>
          <w:rFonts w:ascii="Times New Roman" w:hAnsi="Times New Roman" w:cs="Times New Roman"/>
          <w:sz w:val="24"/>
          <w:szCs w:val="24"/>
          <w:lang w:val="bg-BG"/>
        </w:rPr>
        <w:t>ИС на ЦКР</w:t>
      </w:r>
      <w:r w:rsidR="00497543">
        <w:rPr>
          <w:rFonts w:ascii="Times New Roman" w:hAnsi="Times New Roman" w:cs="Times New Roman"/>
          <w:sz w:val="24"/>
          <w:szCs w:val="24"/>
        </w:rPr>
        <w:t>)</w:t>
      </w:r>
      <w:r w:rsidR="009C2B5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трябва да предоставя електронни услуги на граждани и фирми в частта по приемане на </w:t>
      </w:r>
      <w:r w:rsidR="00312D66">
        <w:rPr>
          <w:rFonts w:ascii="Times New Roman" w:hAnsi="Times New Roman" w:cs="Times New Roman"/>
          <w:sz w:val="24"/>
          <w:szCs w:val="24"/>
          <w:lang w:val="bg-BG"/>
        </w:rPr>
        <w:t xml:space="preserve">заявления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за информация от ЦКР и в частта по предаване на готовия резултат. Достъпът до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ИС на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ЦКР ще се осъществява чрез вход към системата от интерн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ет страницата на БНБ -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рубрика „Регистри и услуги“, подрубрика „Електронни административни услуги“.</w:t>
      </w:r>
    </w:p>
    <w:p w:rsidR="00056040" w:rsidRPr="000C1604" w:rsidRDefault="00056040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Лицата, достъпващи електронните административни услуги, трябва да притежават квалифициран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електрон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ни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подпис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 xml:space="preserve"> издадени от регистрираните от Комисията за регулиране на съобщенията доставчици на удостоверителни услуги. Електронните подписи е необходимо да</w:t>
      </w:r>
      <w:r w:rsidR="00B27D02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съдържа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 наред с другата идентифицираща информация, и ЕГН.</w:t>
      </w:r>
    </w:p>
    <w:p w:rsidR="00056040" w:rsidRPr="000C1604" w:rsidRDefault="00056040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След прочитане от КЕП на идентификационните данни на лицето,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ИС на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ЦКР трябва да визуализира страница с предлаганите услуги. Те са следните:</w:t>
      </w:r>
    </w:p>
    <w:p w:rsidR="00056040" w:rsidRPr="000C1604" w:rsidRDefault="00054F92" w:rsidP="00E1659C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Подаване на заявление</w:t>
      </w:r>
      <w:r w:rsidR="00056040" w:rsidRPr="000C16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за информация от ЦКР</w:t>
      </w:r>
      <w:r w:rsidR="0022604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и съпровождащи документи</w:t>
      </w:r>
    </w:p>
    <w:p w:rsidR="00056040" w:rsidRPr="000C1604" w:rsidRDefault="00056040" w:rsidP="00E1659C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Изтегляне </w:t>
      </w:r>
      <w:r w:rsidR="00020105">
        <w:rPr>
          <w:rFonts w:ascii="Times New Roman" w:hAnsi="Times New Roman" w:cs="Times New Roman"/>
          <w:b/>
          <w:sz w:val="24"/>
          <w:szCs w:val="24"/>
          <w:lang w:val="bg-BG"/>
        </w:rPr>
        <w:t>на резултата от изпълнено заявление</w:t>
      </w:r>
    </w:p>
    <w:p w:rsidR="00056040" w:rsidRPr="000C1604" w:rsidRDefault="00056040" w:rsidP="00E1659C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Проверка на статус на обработка на </w:t>
      </w:r>
      <w:r w:rsidR="00020105">
        <w:rPr>
          <w:rFonts w:ascii="Times New Roman" w:hAnsi="Times New Roman" w:cs="Times New Roman"/>
          <w:b/>
          <w:sz w:val="24"/>
          <w:szCs w:val="24"/>
          <w:lang w:val="bg-BG"/>
        </w:rPr>
        <w:t>заявление</w:t>
      </w:r>
    </w:p>
    <w:p w:rsidR="00056040" w:rsidRPr="000C1604" w:rsidRDefault="004B2305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списъка с услуги на страницата на регистъра трябва да се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публикува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кратко описание на тези услуги</w:t>
      </w:r>
      <w:r w:rsidR="00312D6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специфични условия за изпълнението им.</w:t>
      </w:r>
      <w:r w:rsidR="006533B1">
        <w:rPr>
          <w:rFonts w:ascii="Times New Roman" w:hAnsi="Times New Roman" w:cs="Times New Roman"/>
          <w:sz w:val="24"/>
          <w:szCs w:val="24"/>
          <w:lang w:val="bg-BG"/>
        </w:rPr>
        <w:t xml:space="preserve"> Така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533B1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апример, услугите със срок 4 часа или 24 часа изискват извършено плащане чрез виртуалния ПОС терминал на БНБ и отчитане на срока съгласно работното време на БНБ. </w:t>
      </w:r>
      <w:r w:rsidR="006533B1">
        <w:rPr>
          <w:rFonts w:ascii="Times New Roman" w:hAnsi="Times New Roman" w:cs="Times New Roman"/>
          <w:sz w:val="24"/>
          <w:szCs w:val="24"/>
          <w:lang w:val="bg-BG"/>
        </w:rPr>
        <w:t xml:space="preserve">Необходимо е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да се добави текст, който да напомня на потребителите, че след определено време могат да проверя</w:t>
      </w:r>
      <w:r w:rsidR="00117DBE">
        <w:rPr>
          <w:rFonts w:ascii="Times New Roman" w:hAnsi="Times New Roman" w:cs="Times New Roman"/>
          <w:sz w:val="24"/>
          <w:szCs w:val="24"/>
          <w:lang w:val="bg-BG"/>
        </w:rPr>
        <w:t>т резултата от подаденото заявление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5D1827" w:rsidRPr="005D1827" w:rsidRDefault="00056040" w:rsidP="00813BE8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Услугата </w:t>
      </w:r>
      <w:r w:rsidR="009B7C8A">
        <w:rPr>
          <w:rFonts w:ascii="Times New Roman" w:hAnsi="Times New Roman" w:cs="Times New Roman"/>
          <w:i/>
          <w:sz w:val="24"/>
          <w:szCs w:val="24"/>
          <w:lang w:val="bg-BG"/>
        </w:rPr>
        <w:t>„Подаване на заявление</w:t>
      </w:r>
      <w:r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информация от ЦКР</w:t>
      </w:r>
      <w:r w:rsidR="00E441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 предоставя възможност за попълване на екранна форма (представена чрез една или няколко </w:t>
      </w:r>
      <w:r w:rsidRPr="000C1604">
        <w:rPr>
          <w:rFonts w:ascii="Times New Roman" w:hAnsi="Times New Roman" w:cs="Times New Roman"/>
          <w:sz w:val="24"/>
          <w:szCs w:val="24"/>
        </w:rPr>
        <w:t>Web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стра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ници) с необходимата за 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информация. Екранната форма трябва да </w:t>
      </w:r>
      <w:r w:rsidR="002423AE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6C5392">
        <w:rPr>
          <w:rFonts w:ascii="Times New Roman" w:hAnsi="Times New Roman" w:cs="Times New Roman"/>
          <w:sz w:val="24"/>
          <w:szCs w:val="24"/>
          <w:lang w:val="bg-BG"/>
        </w:rPr>
        <w:t xml:space="preserve">разработи в съответствие </w:t>
      </w:r>
      <w:r w:rsidR="00312D66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="002423AE" w:rsidRPr="000C1604">
        <w:rPr>
          <w:rFonts w:ascii="Times New Roman" w:hAnsi="Times New Roman" w:cs="Times New Roman"/>
          <w:sz w:val="24"/>
          <w:szCs w:val="24"/>
          <w:lang w:val="bg-BG"/>
        </w:rPr>
        <w:t>вида на 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за физическо лице, за наследници, за физическо или юридическо лице чрез пълномощник, за ю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ридическо лице, съгласно образци на заявления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предоставяне на електронна административна услуга, одобрени от подуправителя на БНБ, ръководещ управление „Банково“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Данните от КЕП на лицето трябва автоматично да се визуализират в съответните полета на формата. Екранната форма трябва задължително да изисква въвеждане на адрес на електрон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на поща за контакт.</w:t>
      </w:r>
      <w:r w:rsidR="005D1827">
        <w:rPr>
          <w:rFonts w:ascii="Times New Roman" w:hAnsi="Times New Roman" w:cs="Times New Roman"/>
          <w:sz w:val="24"/>
          <w:szCs w:val="24"/>
          <w:lang w:val="bg-BG"/>
        </w:rPr>
        <w:t xml:space="preserve"> Следва да се създадат списъци с необходимите съпровождащи документи, в съответствие с вида на заявлението.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D1827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ехните наименования трябва да се избират чрез полета от тип сп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 xml:space="preserve">исък. 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Съпровождащите документи следва да бъдат в един от форматите – </w:t>
      </w:r>
      <w:r w:rsidR="005D1827" w:rsidRPr="005D1827">
        <w:rPr>
          <w:rFonts w:ascii="Times New Roman" w:hAnsi="Times New Roman" w:cs="Times New Roman"/>
          <w:sz w:val="24"/>
          <w:szCs w:val="24"/>
        </w:rPr>
        <w:t>PDF, JPG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5D1827" w:rsidRPr="005D1827">
        <w:rPr>
          <w:rFonts w:ascii="Times New Roman" w:hAnsi="Times New Roman" w:cs="Times New Roman"/>
          <w:sz w:val="24"/>
          <w:szCs w:val="24"/>
        </w:rPr>
        <w:t>PNG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5D1827" w:rsidRPr="005D1827">
        <w:rPr>
          <w:rFonts w:ascii="Times New Roman" w:hAnsi="Times New Roman" w:cs="Times New Roman"/>
          <w:sz w:val="24"/>
          <w:szCs w:val="24"/>
        </w:rPr>
        <w:t>TIFF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 или </w:t>
      </w:r>
      <w:r w:rsidR="005D1827" w:rsidRPr="005D1827">
        <w:rPr>
          <w:rFonts w:ascii="Times New Roman" w:hAnsi="Times New Roman" w:cs="Times New Roman"/>
          <w:sz w:val="24"/>
          <w:szCs w:val="24"/>
        </w:rPr>
        <w:t>BMP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. В екранната форма трябва да има 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функционалност, с която лицето удостоверява истинността на попълните данни и съпровождащите документи, и по недвусмислен начин дава съгласието си личните му данни да бъдат обработвани. Попълненото </w:t>
      </w:r>
      <w:r w:rsidR="005D1827">
        <w:rPr>
          <w:rFonts w:ascii="Times New Roman" w:hAnsi="Times New Roman" w:cs="Times New Roman"/>
          <w:sz w:val="24"/>
          <w:szCs w:val="24"/>
          <w:lang w:val="bg-BG"/>
        </w:rPr>
        <w:t>заявление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 заедно с прикачените документи, се подписва с КЕП. На лицето се изпраща електронно съобщение на посочения от него адрес за контакт, че неговото искане и съпровождащите документи са приети за обработка.</w:t>
      </w:r>
    </w:p>
    <w:p w:rsidR="00056040" w:rsidRPr="000C1604" w:rsidRDefault="00587F72" w:rsidP="00E1659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. Подписаното заявление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получава автомати</w:t>
      </w:r>
      <w:r>
        <w:rPr>
          <w:rFonts w:ascii="Times New Roman" w:hAnsi="Times New Roman" w:cs="Times New Roman"/>
          <w:sz w:val="24"/>
          <w:szCs w:val="24"/>
          <w:lang w:val="bg-BG"/>
        </w:rPr>
        <w:t>чно уникален номер.</w:t>
      </w:r>
    </w:p>
    <w:p w:rsidR="00056040" w:rsidRPr="000C1604" w:rsidRDefault="00587F72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Екранната форма на 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съдържа следната информация: 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Имена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 xml:space="preserve">та на лицето, </w:t>
      </w:r>
      <w:r w:rsidR="00D1212E">
        <w:rPr>
          <w:rFonts w:ascii="Times New Roman" w:hAnsi="Times New Roman" w:cs="Times New Roman"/>
          <w:sz w:val="24"/>
          <w:szCs w:val="24"/>
          <w:lang w:val="bg-BG"/>
        </w:rPr>
        <w:t xml:space="preserve">подаващо 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ЕГН на лицето, </w:t>
      </w:r>
      <w:r w:rsidR="00D1212E">
        <w:rPr>
          <w:rFonts w:ascii="Times New Roman" w:hAnsi="Times New Roman" w:cs="Times New Roman"/>
          <w:sz w:val="24"/>
          <w:szCs w:val="24"/>
          <w:lang w:val="bg-BG"/>
        </w:rPr>
        <w:t xml:space="preserve"> подаващо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(автоматично се попълва от КЕП);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Електронен адрес за контакт с лицето, </w:t>
      </w:r>
      <w:r w:rsidR="00D1212E">
        <w:rPr>
          <w:rFonts w:ascii="Times New Roman" w:hAnsi="Times New Roman" w:cs="Times New Roman"/>
          <w:sz w:val="24"/>
          <w:szCs w:val="24"/>
          <w:lang w:val="bg-BG"/>
        </w:rPr>
        <w:t xml:space="preserve">подаващо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Имената на лицето, за което се иска информация;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ЕГН/ЛНЧ/ЕИК/БУЛСТАТ на лицето, за което се иска информация;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Обхват на исканата информация (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справка</w:t>
      </w:r>
      <w:r w:rsidR="00F112C1">
        <w:rPr>
          <w:rFonts w:ascii="Times New Roman" w:hAnsi="Times New Roman" w:cs="Times New Roman"/>
          <w:sz w:val="24"/>
          <w:szCs w:val="24"/>
          <w:lang w:val="bg-BG"/>
        </w:rPr>
        <w:t xml:space="preserve"> за кредитна задлъжнялост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);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Срок за изпълнение на услугата;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Списък на прилаганите документи (ако са необходими);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Начин на плащане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чрез банков превод или чрез виртуалния ПОС терминал на БНБ;</w:t>
      </w:r>
    </w:p>
    <w:p w:rsidR="00056040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Референтен номер на извършеното плащане;</w:t>
      </w:r>
    </w:p>
    <w:p w:rsidR="00497543" w:rsidRPr="001101C4" w:rsidRDefault="002543F7" w:rsidP="001101C4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Опция за издаване на фактура;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Декларация за истинността на документи</w:t>
      </w:r>
      <w:r w:rsidR="00A44F68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, съпровождащи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AB354F">
        <w:rPr>
          <w:rFonts w:ascii="Times New Roman" w:hAnsi="Times New Roman" w:cs="Times New Roman"/>
          <w:sz w:val="24"/>
          <w:szCs w:val="24"/>
          <w:lang w:val="bg-BG"/>
        </w:rPr>
        <w:t xml:space="preserve"> и съгласие за обработка на лични данни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366D6A" w:rsidRDefault="00827034" w:rsidP="00E1659C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услугата 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>„Подаване на заявление за информация от ЦКР</w:t>
      </w:r>
      <w:r w:rsidR="00366D6A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документи“</w:t>
      </w:r>
      <w:r w:rsidR="00366D6A" w:rsidRPr="00366D6A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се осигури проверка на всички постъпващи файлове в системата за наличие на зловреден софтуер в тях и при регистриране на проблем, да се предприемат съответните действия.</w:t>
      </w:r>
    </w:p>
    <w:p w:rsidR="00056040" w:rsidRPr="000C1604" w:rsidRDefault="00587F72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ИС на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ЦК</w:t>
      </w:r>
      <w:r>
        <w:rPr>
          <w:rFonts w:ascii="Times New Roman" w:hAnsi="Times New Roman" w:cs="Times New Roman"/>
          <w:sz w:val="24"/>
          <w:szCs w:val="24"/>
          <w:lang w:val="bg-BG"/>
        </w:rPr>
        <w:t>Р трябва да поддържа „Регистър на електронните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 и в него да се записва постъпилата от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информация. Всяко искане трябва да е показано като ред от таблица и при избор на бутон в реда трябва да може да се покаже детайлната информация за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>
        <w:rPr>
          <w:rFonts w:ascii="Times New Roman" w:hAnsi="Times New Roman" w:cs="Times New Roman"/>
          <w:sz w:val="24"/>
          <w:szCs w:val="24"/>
          <w:lang w:val="bg-BG"/>
        </w:rPr>
        <w:t>. Регистърът н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а електронните </w:t>
      </w:r>
      <w:r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осигури филтриране на списъка с</w:t>
      </w:r>
      <w:r>
        <w:rPr>
          <w:rFonts w:ascii="Times New Roman" w:hAnsi="Times New Roman" w:cs="Times New Roman"/>
          <w:sz w:val="24"/>
          <w:szCs w:val="24"/>
          <w:lang w:val="bg-BG"/>
        </w:rPr>
        <w:t>ъс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заявленията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по различни критерии, например – видове лица (физически, юридически), срок за изпълнение на услугата, статус на обработка, изпълнени </w:t>
      </w:r>
      <w:r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оп</w:t>
      </w:r>
      <w:r>
        <w:rPr>
          <w:rFonts w:ascii="Times New Roman" w:hAnsi="Times New Roman" w:cs="Times New Roman"/>
          <w:sz w:val="24"/>
          <w:szCs w:val="24"/>
          <w:lang w:val="bg-BG"/>
        </w:rPr>
        <w:t>ределен период, отказани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др.</w:t>
      </w:r>
    </w:p>
    <w:p w:rsidR="008A62DF" w:rsidRDefault="00587F72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Експертите от екип „ЦКР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“ следят съдържанието на „Р</w:t>
      </w:r>
      <w:r>
        <w:rPr>
          <w:rFonts w:ascii="Times New Roman" w:hAnsi="Times New Roman" w:cs="Times New Roman"/>
          <w:sz w:val="24"/>
          <w:szCs w:val="24"/>
          <w:lang w:val="bg-BG"/>
        </w:rPr>
        <w:t>егистъра на електронните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 и проверяват набора от </w:t>
      </w:r>
      <w:r>
        <w:rPr>
          <w:rFonts w:ascii="Times New Roman" w:hAnsi="Times New Roman" w:cs="Times New Roman"/>
          <w:sz w:val="24"/>
          <w:szCs w:val="24"/>
          <w:lang w:val="bg-BG"/>
        </w:rPr>
        <w:t>документи, съпровождащи 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. Ако подадените документи са непълни или некоректни, се изпраща електронно съобщение до подателя, с което той се информира, че може да провери резу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лтата от обработката на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lastRenderedPageBreak/>
        <w:t>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. Самият текст на резултата (в случая обяснението за липса на документ или за непълнота на документ) е </w:t>
      </w:r>
      <w:r w:rsidR="00056040" w:rsidRPr="000C1604">
        <w:rPr>
          <w:rFonts w:ascii="Times New Roman" w:hAnsi="Times New Roman" w:cs="Times New Roman"/>
          <w:sz w:val="24"/>
          <w:szCs w:val="24"/>
        </w:rPr>
        <w:t>PDF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файл, който се записва в системата и може да бъ</w:t>
      </w:r>
      <w:r>
        <w:rPr>
          <w:rFonts w:ascii="Times New Roman" w:hAnsi="Times New Roman" w:cs="Times New Roman"/>
          <w:sz w:val="24"/>
          <w:szCs w:val="24"/>
          <w:lang w:val="bg-BG"/>
        </w:rPr>
        <w:t>де изтеглен. Постъпилите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 коректни документи се изпълняват в зависимост от посочения срок.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се изпълни определено заявление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трябва плащането по него да е постъпило в БНБ. Плащането може да бъде извършено по два начина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чрез банков превод или чрез използване на виртуалния ПОС терминал, достъпен на интернет страницата на БНБ. За проверка на плащане чрез банков превод се създава процедура между дирекция „Главно счетоводство“ и дирекция „Регистри“, а плащането чрез виртуалния ПОС терминал се проверява автоматично и се отразява в „Р</w:t>
      </w:r>
      <w:r>
        <w:rPr>
          <w:rFonts w:ascii="Times New Roman" w:hAnsi="Times New Roman" w:cs="Times New Roman"/>
          <w:sz w:val="24"/>
          <w:szCs w:val="24"/>
          <w:lang w:val="bg-BG"/>
        </w:rPr>
        <w:t>егистъра на електронните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“. След генериране на резултата в </w:t>
      </w:r>
      <w:r w:rsidR="00056040" w:rsidRPr="000C1604">
        <w:rPr>
          <w:rFonts w:ascii="Times New Roman" w:hAnsi="Times New Roman" w:cs="Times New Roman"/>
          <w:sz w:val="24"/>
          <w:szCs w:val="24"/>
        </w:rPr>
        <w:t>PDF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формат експертите от дирекция „Регистри“ подписват готовия файл</w:t>
      </w:r>
      <w:r w:rsidR="00D95519">
        <w:rPr>
          <w:rFonts w:ascii="Times New Roman" w:hAnsi="Times New Roman" w:cs="Times New Roman"/>
          <w:sz w:val="24"/>
          <w:szCs w:val="24"/>
          <w:lang w:val="bg-BG"/>
        </w:rPr>
        <w:t xml:space="preserve"> и фактура при поискване,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със своя код и активират електронно съобщение до подателя на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, с което го уведомяват за готовия резултат.</w:t>
      </w:r>
      <w:r w:rsidR="00056040" w:rsidRPr="000C1604" w:rsidDel="0057597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056040" w:rsidRPr="008A62DF" w:rsidRDefault="008A62DF" w:rsidP="00E1659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A62DF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>слуга „</w:t>
      </w:r>
      <w:r w:rsidR="00056040" w:rsidRPr="008A62DF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Изтегляне </w:t>
      </w:r>
      <w:r w:rsidR="00587F72">
        <w:rPr>
          <w:rFonts w:ascii="Times New Roman" w:hAnsi="Times New Roman" w:cs="Times New Roman"/>
          <w:i/>
          <w:sz w:val="24"/>
          <w:szCs w:val="24"/>
          <w:lang w:val="bg-BG"/>
        </w:rPr>
        <w:t>на резултата от изпълнено зая</w:t>
      </w:r>
      <w:r w:rsidR="003F6BDC">
        <w:rPr>
          <w:rFonts w:ascii="Times New Roman" w:hAnsi="Times New Roman" w:cs="Times New Roman"/>
          <w:i/>
          <w:sz w:val="24"/>
          <w:szCs w:val="24"/>
          <w:lang w:val="bg-BG"/>
        </w:rPr>
        <w:t>вление</w:t>
      </w:r>
      <w:r>
        <w:rPr>
          <w:rFonts w:ascii="Times New Roman" w:hAnsi="Times New Roman" w:cs="Times New Roman"/>
          <w:sz w:val="24"/>
          <w:szCs w:val="24"/>
          <w:lang w:val="bg-BG"/>
        </w:rPr>
        <w:t>“, чрез нея з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аявителят на електронната услуга мож</w:t>
      </w:r>
      <w:r>
        <w:rPr>
          <w:rFonts w:ascii="Times New Roman" w:hAnsi="Times New Roman" w:cs="Times New Roman"/>
          <w:sz w:val="24"/>
          <w:szCs w:val="24"/>
          <w:lang w:val="bg-BG"/>
        </w:rPr>
        <w:t>е да получи резултата.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 За целта той трябва да въведе уникалния номер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>, получен в услугата „</w:t>
      </w:r>
      <w:r w:rsidR="00056040" w:rsidRPr="00C022A1">
        <w:rPr>
          <w:rFonts w:ascii="Times New Roman" w:hAnsi="Times New Roman" w:cs="Times New Roman"/>
          <w:i/>
          <w:sz w:val="24"/>
          <w:szCs w:val="24"/>
          <w:lang w:val="bg-BG"/>
        </w:rPr>
        <w:t>Подаван</w:t>
      </w:r>
      <w:r w:rsidR="00587F72">
        <w:rPr>
          <w:rFonts w:ascii="Times New Roman" w:hAnsi="Times New Roman" w:cs="Times New Roman"/>
          <w:i/>
          <w:sz w:val="24"/>
          <w:szCs w:val="24"/>
          <w:lang w:val="bg-BG"/>
        </w:rPr>
        <w:t>е на заявление</w:t>
      </w:r>
      <w:r w:rsidR="00056040" w:rsidRPr="00C022A1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информация от ЦКР</w:t>
      </w:r>
      <w:r w:rsidR="00D9551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“. Когато лицето изтегли резултата от обработката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056040" w:rsidRPr="008A62DF">
        <w:rPr>
          <w:rFonts w:ascii="Times New Roman" w:hAnsi="Times New Roman" w:cs="Times New Roman"/>
          <w:sz w:val="24"/>
          <w:szCs w:val="24"/>
        </w:rPr>
        <w:t>PDF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 файл), в системата трябва да се запише информация за времето на изтегляне на файла. Изтеглените резултати трябва да бъдат изтрити от системата след определено време, дефинирано като системен параметър. </w:t>
      </w:r>
    </w:p>
    <w:p w:rsidR="00056040" w:rsidRPr="00467AC9" w:rsidRDefault="00056040" w:rsidP="00E1659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67AC9">
        <w:rPr>
          <w:rFonts w:ascii="Times New Roman" w:hAnsi="Times New Roman" w:cs="Times New Roman"/>
          <w:sz w:val="24"/>
          <w:szCs w:val="24"/>
          <w:lang w:val="bg-BG"/>
        </w:rPr>
        <w:t>Услугата „</w:t>
      </w:r>
      <w:r w:rsidRPr="00467AC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Проверка на статус на обработка на </w:t>
      </w:r>
      <w:r w:rsidR="00587F72">
        <w:rPr>
          <w:rFonts w:ascii="Times New Roman" w:hAnsi="Times New Roman" w:cs="Times New Roman"/>
          <w:i/>
          <w:sz w:val="24"/>
          <w:szCs w:val="24"/>
          <w:lang w:val="bg-BG"/>
        </w:rPr>
        <w:t>заявление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 xml:space="preserve">“ позволява на подателя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 xml:space="preserve"> да провери в какво състояние се намира то. Статусът на обработка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 xml:space="preserve"> се визуализира след въвеждане на уникалния номер, получен в услугата „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Подаване на </w:t>
      </w:r>
      <w:r w:rsidR="00587F72" w:rsidRPr="00813BE8">
        <w:rPr>
          <w:rFonts w:ascii="Times New Roman" w:hAnsi="Times New Roman" w:cs="Times New Roman"/>
          <w:i/>
          <w:sz w:val="24"/>
          <w:szCs w:val="24"/>
          <w:lang w:val="bg-BG"/>
        </w:rPr>
        <w:t>заявление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информация от ЦКР</w:t>
      </w:r>
      <w:r w:rsidR="00C17C64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>“.</w:t>
      </w:r>
    </w:p>
    <w:p w:rsidR="00056040" w:rsidRDefault="0039086E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истемата трябва да </w:t>
      </w:r>
      <w:r>
        <w:rPr>
          <w:rFonts w:ascii="Times New Roman" w:hAnsi="Times New Roman" w:cs="Times New Roman"/>
          <w:sz w:val="24"/>
          <w:szCs w:val="24"/>
          <w:lang w:val="bg-BG"/>
        </w:rPr>
        <w:t>се разработят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нови справки</w:t>
      </w:r>
      <w:r w:rsidR="00056040" w:rsidRPr="000C1604" w:rsidDel="00474D1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относно предоставяните електронни услуги, например брой електронни 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период, видове лица (физически, юридически), срок за изпълнение на услугата, статус на обработка, изпълнени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определен период, отказани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др.</w:t>
      </w:r>
    </w:p>
    <w:p w:rsidR="00056040" w:rsidRPr="00500D29" w:rsidRDefault="00056040" w:rsidP="00E1659C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015EF6" w:rsidRDefault="00015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15EF6" w:rsidRPr="00587F72" w:rsidRDefault="00015EF6" w:rsidP="00015EF6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Доработки, свързани с привеждане на ЦКР в съответствие с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относно свободното движение на такива данни</w:t>
      </w:r>
    </w:p>
    <w:p w:rsidR="00EC16CB" w:rsidRPr="00EC1027" w:rsidRDefault="00EC16CB" w:rsidP="00EC16CB">
      <w:pPr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 се направи детайлен анализ на начина на съхранение и изпо</w:t>
      </w:r>
      <w:r w:rsidR="006339A1">
        <w:rPr>
          <w:rFonts w:ascii="Times New Roman" w:hAnsi="Times New Roman" w:cs="Times New Roman"/>
          <w:sz w:val="24"/>
          <w:szCs w:val="24"/>
          <w:lang w:val="bg-BG"/>
        </w:rPr>
        <w:t>лзване на информацията в Централен кредите</w:t>
      </w:r>
      <w:r w:rsidR="00693326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6339A1">
        <w:rPr>
          <w:rFonts w:ascii="Times New Roman" w:hAnsi="Times New Roman" w:cs="Times New Roman"/>
          <w:sz w:val="24"/>
          <w:szCs w:val="24"/>
          <w:lang w:val="bg-BG"/>
        </w:rPr>
        <w:t xml:space="preserve"> регистър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да се изготви оценка за съответствие с </w:t>
      </w:r>
      <w:r w:rsidRPr="00EC1027">
        <w:rPr>
          <w:rFonts w:ascii="Times New Roman" w:hAnsi="Times New Roman" w:cs="Times New Roman"/>
          <w:sz w:val="24"/>
          <w:szCs w:val="24"/>
          <w:lang w:val="bg-BG"/>
        </w:rPr>
        <w:t>Регламент (ЕС) 2016/679</w:t>
      </w:r>
      <w:r>
        <w:rPr>
          <w:rFonts w:ascii="Times New Roman" w:hAnsi="Times New Roman" w:cs="Times New Roman"/>
          <w:sz w:val="24"/>
          <w:szCs w:val="24"/>
          <w:lang w:val="bg-BG"/>
        </w:rPr>
        <w:t>. Ако изготвената оценка показва несъответствия с този регламент, да се изпълнят необходимите доработки за привеждане на системата в съответствие с изискванията му.</w:t>
      </w:r>
    </w:p>
    <w:p w:rsidR="00EC16CB" w:rsidRDefault="00EC16CB" w:rsidP="00EC16CB">
      <w:pPr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302DF">
        <w:rPr>
          <w:rFonts w:ascii="Times New Roman" w:hAnsi="Times New Roman" w:cs="Times New Roman"/>
          <w:sz w:val="24"/>
          <w:szCs w:val="24"/>
          <w:lang w:val="bg-BG"/>
        </w:rPr>
        <w:t>Личните данни е необходимо да бъдат обработвани по начин, който гарантира подходящо ниво на тяхната сигурност, включително защита срещу неразрешено или незаконосъобразно обработване и срещу случайна загуба, унищожаване или повреждане, като се прилагат подходящи техн</w:t>
      </w:r>
      <w:r>
        <w:rPr>
          <w:rFonts w:ascii="Times New Roman" w:hAnsi="Times New Roman" w:cs="Times New Roman"/>
          <w:sz w:val="24"/>
          <w:szCs w:val="24"/>
          <w:lang w:val="bg-BG"/>
        </w:rPr>
        <w:t>ологични</w:t>
      </w:r>
      <w:r w:rsidRPr="00A302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и/</w:t>
      </w:r>
      <w:r w:rsidRPr="00A302DF">
        <w:rPr>
          <w:rFonts w:ascii="Times New Roman" w:hAnsi="Times New Roman" w:cs="Times New Roman"/>
          <w:sz w:val="24"/>
          <w:szCs w:val="24"/>
          <w:lang w:val="bg-BG"/>
        </w:rPr>
        <w:t>или организационни мерки („цялостност и поверителност“).</w:t>
      </w:r>
    </w:p>
    <w:p w:rsidR="00EC16CB" w:rsidRDefault="00CF1632" w:rsidP="00EC16CB">
      <w:pPr>
        <w:ind w:firstLine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ЦКР д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а се създад</w:t>
      </w:r>
      <w:r>
        <w:rPr>
          <w:rFonts w:ascii="Times New Roman" w:hAnsi="Times New Roman" w:cs="Times New Roman"/>
          <w:sz w:val="24"/>
          <w:szCs w:val="24"/>
          <w:lang w:val="bg-BG"/>
        </w:rPr>
        <w:t>ат и приложат технологични и организационни мерки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 xml:space="preserve"> за защита на данните в процеса на тяхното събиране, съхранение, обработка и предоставяне.</w:t>
      </w:r>
    </w:p>
    <w:p w:rsidR="00EC16CB" w:rsidRPr="00EC16CB" w:rsidRDefault="00EC16CB" w:rsidP="00EC16CB">
      <w:pPr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EC16CB">
        <w:rPr>
          <w:rFonts w:ascii="Times New Roman" w:hAnsi="Times New Roman" w:cs="Times New Roman"/>
          <w:sz w:val="24"/>
          <w:szCs w:val="24"/>
          <w:u w:val="single"/>
          <w:lang w:val="bg-BG"/>
        </w:rPr>
        <w:t>Технологични и организационни мерки:</w:t>
      </w:r>
    </w:p>
    <w:p w:rsidR="00EC16CB" w:rsidRPr="00923269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Pr="00923269">
        <w:rPr>
          <w:rFonts w:ascii="Times New Roman" w:hAnsi="Times New Roman" w:cs="Times New Roman"/>
          <w:sz w:val="24"/>
          <w:szCs w:val="24"/>
          <w:lang w:val="bg-BG"/>
        </w:rPr>
        <w:t>анали и технически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средства, чрез които ще се извършва преноса на</w:t>
      </w:r>
      <w:r w:rsidRPr="002036E8">
        <w:rPr>
          <w:rFonts w:ascii="Times New Roman" w:hAnsi="Times New Roman" w:cs="Times New Roman"/>
          <w:sz w:val="24"/>
          <w:szCs w:val="24"/>
          <w:lang w:val="bg-BG"/>
        </w:rPr>
        <w:t xml:space="preserve"> данните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C16CB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Регламентиране на обхвата на предоставяните услуги от регистъра;</w:t>
      </w:r>
    </w:p>
    <w:p w:rsidR="00EC16CB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Регламентиране формата на данните, за предоставяне на услугите;</w:t>
      </w:r>
    </w:p>
    <w:p w:rsidR="00EC16CB" w:rsidRPr="00923269" w:rsidRDefault="00E962D8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съществ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яване на 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електронна идентификация на лицата на базата създаваните регистри от Държавна агенция за електронно управление, с цел осигуряване на точност</w:t>
      </w:r>
      <w:r w:rsidR="00EC16CB" w:rsidRPr="00B35C85">
        <w:rPr>
          <w:rFonts w:ascii="Times New Roman" w:hAnsi="Times New Roman" w:cs="Times New Roman"/>
          <w:sz w:val="24"/>
          <w:szCs w:val="24"/>
          <w:lang w:val="bg-BG"/>
        </w:rPr>
        <w:t xml:space="preserve"> на данните</w:t>
      </w:r>
      <w:r w:rsidR="00EC16CB" w:rsidRPr="00923269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C16CB" w:rsidRPr="00923269" w:rsidRDefault="00E962D8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ъзда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ване на 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процедура за съхранение и архивиране на постъпващите от електронните услуги документи;</w:t>
      </w:r>
    </w:p>
    <w:p w:rsidR="00EC16CB" w:rsidRPr="003C466D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Дефиниране на роли и права относно преки отговорности </w:t>
      </w:r>
      <w:r w:rsidRPr="0039263E">
        <w:rPr>
          <w:rFonts w:ascii="Times New Roman" w:hAnsi="Times New Roman" w:cs="Times New Roman"/>
          <w:sz w:val="24"/>
          <w:szCs w:val="24"/>
          <w:lang w:val="bg-BG"/>
        </w:rPr>
        <w:t>на обработващите</w:t>
      </w:r>
      <w:r w:rsidR="00894823">
        <w:rPr>
          <w:rFonts w:ascii="Times New Roman" w:hAnsi="Times New Roman" w:cs="Times New Roman"/>
          <w:sz w:val="24"/>
          <w:szCs w:val="24"/>
          <w:lang w:val="bg-BG"/>
        </w:rPr>
        <w:t xml:space="preserve"> данните.</w:t>
      </w:r>
    </w:p>
    <w:p w:rsidR="00C62C56" w:rsidRDefault="00C62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56" w:rsidRPr="00587F72" w:rsidRDefault="00C62C56" w:rsidP="00C62C5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Съдлъжници и поръчители</w:t>
      </w:r>
      <w:r w:rsidR="00601688">
        <w:rPr>
          <w:rFonts w:ascii="Times New Roman" w:hAnsi="Times New Roman" w:cs="Times New Roman"/>
          <w:b/>
          <w:sz w:val="28"/>
          <w:szCs w:val="28"/>
        </w:rPr>
        <w:t>/</w:t>
      </w:r>
      <w:r w:rsidR="00601688">
        <w:rPr>
          <w:rFonts w:ascii="Times New Roman" w:hAnsi="Times New Roman" w:cs="Times New Roman"/>
          <w:b/>
          <w:sz w:val="28"/>
          <w:szCs w:val="28"/>
          <w:lang w:val="bg-BG"/>
        </w:rPr>
        <w:t>авалисти</w:t>
      </w:r>
    </w:p>
    <w:p w:rsidR="005F021D" w:rsidRDefault="00074A1C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sz w:val="24"/>
          <w:szCs w:val="24"/>
          <w:lang w:val="bg-BG"/>
        </w:rPr>
        <w:t xml:space="preserve">Нова функционалност в 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>„Приложението за зареждане на данни на ИС на ЦКР”</w:t>
      </w:r>
      <w:r w:rsidR="00027D22">
        <w:rPr>
          <w:rFonts w:ascii="Times New Roman" w:hAnsi="Times New Roman" w:cs="Times New Roman"/>
          <w:i/>
          <w:sz w:val="24"/>
          <w:szCs w:val="24"/>
          <w:lang w:val="bg-BG"/>
        </w:rPr>
        <w:t>-</w:t>
      </w:r>
      <w:r w:rsidR="00027D22">
        <w:rPr>
          <w:rFonts w:ascii="Times New Roman" w:hAnsi="Times New Roman" w:cs="Times New Roman"/>
          <w:sz w:val="24"/>
          <w:szCs w:val="24"/>
          <w:lang w:val="bg-BG"/>
        </w:rPr>
        <w:t xml:space="preserve"> включване и обработка на данни за с</w:t>
      </w:r>
      <w:r w:rsidR="00027D22" w:rsidRPr="007D3239">
        <w:rPr>
          <w:rFonts w:ascii="Times New Roman" w:hAnsi="Times New Roman" w:cs="Times New Roman"/>
          <w:sz w:val="24"/>
          <w:szCs w:val="24"/>
          <w:lang w:val="bg-BG"/>
        </w:rPr>
        <w:t>ъдлъжници и поръчители/авалисти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:rsidR="00393F34" w:rsidRPr="00813BE8" w:rsidRDefault="00393F34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C62C56" w:rsidRPr="007D3239" w:rsidRDefault="005F021D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7D3239" w:rsidRPr="00813BE8">
        <w:rPr>
          <w:rFonts w:ascii="Times New Roman" w:hAnsi="Times New Roman" w:cs="Times New Roman"/>
          <w:sz w:val="24"/>
          <w:szCs w:val="24"/>
          <w:lang w:val="bg-BG"/>
        </w:rPr>
        <w:t>Допълнителни</w:t>
      </w:r>
      <w:r w:rsidR="007D3239">
        <w:rPr>
          <w:lang w:val="bg-BG"/>
        </w:rPr>
        <w:t xml:space="preserve"> 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5F021D">
        <w:rPr>
          <w:rFonts w:ascii="Times New Roman" w:hAnsi="Times New Roman" w:cs="Times New Roman"/>
          <w:sz w:val="24"/>
          <w:szCs w:val="24"/>
          <w:lang w:val="bg-BG"/>
        </w:rPr>
        <w:t xml:space="preserve">анни, които се предоставят от </w:t>
      </w:r>
      <w:r w:rsidR="00E70698">
        <w:rPr>
          <w:rFonts w:ascii="Times New Roman" w:hAnsi="Times New Roman" w:cs="Times New Roman"/>
          <w:sz w:val="24"/>
          <w:szCs w:val="24"/>
          <w:lang w:val="bg-BG"/>
        </w:rPr>
        <w:t xml:space="preserve">ОЕ </w:t>
      </w:r>
      <w:r w:rsidRPr="005F021D">
        <w:rPr>
          <w:rFonts w:ascii="Times New Roman" w:hAnsi="Times New Roman" w:cs="Times New Roman"/>
          <w:sz w:val="24"/>
          <w:szCs w:val="24"/>
          <w:lang w:val="bg-BG"/>
        </w:rPr>
        <w:t>в ИС на ЦКР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за с</w:t>
      </w:r>
      <w:r w:rsidR="007D3239" w:rsidRPr="007D3239">
        <w:rPr>
          <w:rFonts w:ascii="Times New Roman" w:hAnsi="Times New Roman" w:cs="Times New Roman"/>
          <w:sz w:val="24"/>
          <w:szCs w:val="24"/>
          <w:lang w:val="bg-BG"/>
        </w:rPr>
        <w:t>ъдлъжници и поръчители/авалисти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чрез файл</w:t>
      </w:r>
      <w:r w:rsidR="00E630DF">
        <w:rPr>
          <w:rFonts w:ascii="Times New Roman" w:hAnsi="Times New Roman" w:cs="Times New Roman"/>
          <w:sz w:val="24"/>
          <w:szCs w:val="24"/>
          <w:lang w:val="bg-BG"/>
        </w:rPr>
        <w:t>ове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3239">
        <w:rPr>
          <w:rFonts w:ascii="Times New Roman" w:hAnsi="Times New Roman" w:cs="Times New Roman"/>
          <w:sz w:val="24"/>
          <w:szCs w:val="24"/>
        </w:rPr>
        <w:t xml:space="preserve">BORR 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7D3239">
        <w:rPr>
          <w:rFonts w:ascii="Times New Roman" w:hAnsi="Times New Roman" w:cs="Times New Roman"/>
          <w:sz w:val="24"/>
          <w:szCs w:val="24"/>
        </w:rPr>
        <w:t>CRED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AD4865" w:rsidRPr="005F021D" w:rsidRDefault="00AD4865" w:rsidP="00C62C56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  <w:lang w:val="bg-BG"/>
        </w:rPr>
      </w:pPr>
    </w:p>
    <w:p w:rsidR="005F021D" w:rsidRPr="005F021D" w:rsidRDefault="005F021D" w:rsidP="00C62C56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F021D">
        <w:rPr>
          <w:rFonts w:ascii="Times New Roman" w:hAnsi="Times New Roman" w:cs="Times New Roman"/>
          <w:sz w:val="24"/>
          <w:szCs w:val="24"/>
          <w:lang w:val="bg-BG"/>
        </w:rPr>
        <w:t xml:space="preserve">1.1 </w:t>
      </w:r>
      <w:r w:rsidRPr="00AD486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Файл </w:t>
      </w:r>
      <w:r w:rsidRPr="00AD4865">
        <w:rPr>
          <w:rFonts w:ascii="Times New Roman" w:hAnsi="Times New Roman" w:cs="Times New Roman"/>
          <w:b/>
          <w:sz w:val="24"/>
          <w:szCs w:val="24"/>
        </w:rPr>
        <w:t>BORR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да бъдат добавени данни за съдлъжници, поръчители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и 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авалисти по менителнични ефекти 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(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допълнителни лица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)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, обезпечаващи договори за кредит;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>да се подава само един ред за дадено лице, независимо по колко кредита участва и в каква роля, като кредитополучател, съдлъжник, поръчител или авалист;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за чуждестранно лице, което е съдлъжник, поръчител или авалист да остане изискването за попълване на допълнителна идентификационна информация за чуждестранно лице (BORR_INF), съгласно действащите към момента „</w:t>
      </w:r>
      <w:r w:rsidRPr="00AD4865">
        <w:rPr>
          <w:rFonts w:ascii="Times New Roman" w:eastAsia="Calibri" w:hAnsi="Times New Roman" w:cs="Times New Roman"/>
          <w:i/>
          <w:iCs/>
          <w:color w:val="000000" w:themeColor="text1"/>
          <w:kern w:val="24"/>
          <w:sz w:val="24"/>
          <w:szCs w:val="24"/>
          <w:lang w:val="bg-BG"/>
        </w:rPr>
        <w:t>Указания за подаване и получаване на информация от ИС на ЦКР на БНБ” (Указанията)</w:t>
      </w:r>
      <w:r w:rsidRPr="00AD4865">
        <w:rPr>
          <w:rFonts w:ascii="Times New Roman" w:eastAsia="Calibri" w:hAnsi="Times New Roman" w:cs="Times New Roman"/>
          <w:i/>
          <w:iCs/>
          <w:color w:val="000000" w:themeColor="text1"/>
          <w:kern w:val="24"/>
          <w:sz w:val="24"/>
          <w:szCs w:val="24"/>
        </w:rPr>
        <w:t>;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когато допълнителните лица не са титуляри по кредитен договор, подаваните данни от отчетните единици (ОЕ) не са задължителни за следните полета:</w:t>
      </w:r>
    </w:p>
    <w:p w:rsidR="00AD4865" w:rsidRPr="00AD4865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BORR_ADR -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AD4865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val="ru-RU"/>
        </w:rPr>
        <w:t>а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дрес на кредитополучателя;</w:t>
      </w:r>
    </w:p>
    <w:p w:rsidR="00AD4865" w:rsidRPr="00AD4865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BORR_SECT - 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с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ектор в икономиката - номенклатура “Институционален сектор” (Приложение № 1 от Указанията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;</w:t>
      </w:r>
    </w:p>
    <w:p w:rsidR="00AD4865" w:rsidRPr="00AD4865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BORR_STAT - статут на кредитополучателя – номенклатура “Юридически статут на кредитополучателя” (Приложение № 1 от Указанията)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;</w:t>
      </w:r>
    </w:p>
    <w:p w:rsidR="00AD4865" w:rsidRPr="00B0655F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BORR_BRAN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 - 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отрасъл - номенклатура “Икономически дейности” (Приложение № 1 от Указанията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).</w:t>
      </w:r>
    </w:p>
    <w:p w:rsidR="00B0655F" w:rsidRPr="00B0655F" w:rsidRDefault="00B0655F" w:rsidP="00B0655F">
      <w:pPr>
        <w:kinsoku w:val="0"/>
        <w:overflowPunct w:val="0"/>
        <w:spacing w:after="0" w:line="360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D4865" w:rsidRDefault="00B0655F" w:rsidP="00B0655F">
      <w:pPr>
        <w:kinsoku w:val="0"/>
        <w:overflowPunct w:val="0"/>
        <w:spacing w:after="0" w:line="360" w:lineRule="auto"/>
        <w:ind w:left="1282"/>
        <w:contextualSpacing/>
        <w:jc w:val="both"/>
        <w:textAlignment w:val="baseline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1.2</w:t>
      </w:r>
      <w:r w:rsidRPr="00B0655F">
        <w:rPr>
          <w:rFonts w:eastAsia="Calibri"/>
          <w:color w:val="663300"/>
          <w:kern w:val="24"/>
          <w:sz w:val="28"/>
          <w:szCs w:val="28"/>
          <w:lang w:val="bg-BG"/>
        </w:rPr>
        <w:t xml:space="preserve"> </w:t>
      </w:r>
      <w:r w:rsidRPr="00B0655F">
        <w:rPr>
          <w:rFonts w:ascii="Times New Roman" w:hAnsi="Times New Roman" w:cs="Times New Roman"/>
          <w:b/>
          <w:sz w:val="24"/>
          <w:szCs w:val="24"/>
          <w:lang w:val="bg-BG"/>
        </w:rPr>
        <w:t>Файл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B0655F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CRED</w:t>
      </w:r>
    </w:p>
    <w:p w:rsidR="00B0655F" w:rsidRPr="00B0655F" w:rsidRDefault="00B0655F" w:rsidP="00B0655F">
      <w:pPr>
        <w:numPr>
          <w:ilvl w:val="0"/>
          <w:numId w:val="28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да бъде дефинирано ново поле във входните файлове за допълнителните лица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и ролите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им 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по кредита. Чрез новото поле, ОЕ ще подават и създават в ИС на ЦКР директна връзка между допълнителните лица и кредитния договор на основния кредитополучател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;</w:t>
      </w:r>
    </w:p>
    <w:p w:rsidR="00B0655F" w:rsidRPr="00B0655F" w:rsidRDefault="00780752" w:rsidP="00B0655F">
      <w:pPr>
        <w:numPr>
          <w:ilvl w:val="0"/>
          <w:numId w:val="28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новото поле да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се добави във файл CRED, като последна колона във всеки ред от файла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. В случаите, че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по кредитния договор няма допълнителни лица, полето ще остава непопълнено </w:t>
      </w:r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или ще бъде създаден код, с който се обозначава, че по кредитния договор няма допълнителни лица;</w:t>
      </w:r>
    </w:p>
    <w:p w:rsidR="00C62C56" w:rsidRPr="00CE4BC4" w:rsidRDefault="00B55218" w:rsidP="00B0655F">
      <w:pPr>
        <w:numPr>
          <w:ilvl w:val="0"/>
          <w:numId w:val="28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данните за допълнителни лица да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се п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одават на текуща база от ОЕ и да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съдържат информация за ролите на лицата по кред</w:t>
      </w:r>
      <w:r w:rsidR="00CD33E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итните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договори - списък с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lastRenderedPageBreak/>
        <w:t xml:space="preserve">идентификаторите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(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ЕГН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ПИК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код по БУЛСТАТ/ЛНЧ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на лицата, които са съдлъжници, последван от списък с идентификаторите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(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ЕГН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ПИК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код по БУЛСТАТ/ЛНЧ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на лицата, които са поръчители/авалисти.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Данните за тези лица трябва да бъдат подадени от същата ОЕ с файл BORR – предварително, или едновременно с файл </w:t>
      </w:r>
      <w:r w:rsidR="00B0655F" w:rsidRPr="00B0655F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4"/>
          <w:szCs w:val="24"/>
        </w:rPr>
        <w:t>CRED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със същия пакет входни данни</w:t>
      </w:r>
      <w:r w:rsidR="00CE4BC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.</w:t>
      </w:r>
    </w:p>
    <w:p w:rsidR="00CE4BC4" w:rsidRDefault="00CE4BC4" w:rsidP="007A55E8">
      <w:p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</w:pPr>
    </w:p>
    <w:p w:rsidR="007A55E8" w:rsidRPr="00FF6742" w:rsidRDefault="007A55E8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74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2.</w:t>
      </w:r>
      <w:r w:rsidR="00587F7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r w:rsidR="00D9773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Промени в обработката на </w:t>
      </w:r>
      <w:r w:rsidR="00D97737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FF6742">
        <w:rPr>
          <w:rFonts w:ascii="Times New Roman" w:hAnsi="Times New Roman" w:cs="Times New Roman"/>
          <w:sz w:val="24"/>
          <w:szCs w:val="24"/>
          <w:lang w:val="bg-BG"/>
        </w:rPr>
        <w:t>анни</w:t>
      </w:r>
      <w:r w:rsidR="00D97737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D97737" w:rsidRPr="003B61F5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813BE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bg-BG"/>
        </w:rPr>
        <w:t>,</w:t>
      </w:r>
      <w:r w:rsidRPr="00FF674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val="bg-BG"/>
        </w:rPr>
        <w:t xml:space="preserve"> </w:t>
      </w:r>
      <w:r w:rsidRPr="00FF6742">
        <w:rPr>
          <w:rFonts w:ascii="Times New Roman" w:hAnsi="Times New Roman" w:cs="Times New Roman"/>
          <w:sz w:val="24"/>
          <w:szCs w:val="24"/>
          <w:lang w:val="bg-BG"/>
        </w:rPr>
        <w:t>които се предоставят от отчетните единици в ИС на ЦКР</w:t>
      </w:r>
    </w:p>
    <w:p w:rsidR="00184AC6" w:rsidRDefault="00184AC6" w:rsidP="007A55E8">
      <w:pPr>
        <w:pStyle w:val="ListParagraph"/>
        <w:spacing w:line="276" w:lineRule="auto"/>
        <w:ind w:left="1080"/>
        <w:rPr>
          <w:rFonts w:ascii="Times New Roman" w:hAnsi="Times New Roman" w:cs="Times New Roman"/>
          <w:sz w:val="28"/>
          <w:szCs w:val="28"/>
          <w:lang w:val="bg-BG"/>
        </w:rPr>
      </w:pPr>
    </w:p>
    <w:p w:rsidR="00184AC6" w:rsidRDefault="00184AC6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4AC6">
        <w:rPr>
          <w:rFonts w:ascii="Times New Roman" w:hAnsi="Times New Roman" w:cs="Times New Roman"/>
          <w:sz w:val="24"/>
          <w:szCs w:val="24"/>
          <w:lang w:val="ru-RU"/>
        </w:rPr>
        <w:t>2.1</w:t>
      </w:r>
      <w:r w:rsidR="00F038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4AC6">
        <w:rPr>
          <w:rFonts w:ascii="Times New Roman" w:hAnsi="Times New Roman" w:cs="Times New Roman"/>
          <w:sz w:val="24"/>
          <w:szCs w:val="24"/>
          <w:lang w:val="ru-RU"/>
        </w:rPr>
        <w:t>данни за съдлъжници, поръчители и авалисти да могат да се подават чрез добавяне на допълнително поле с променлива дължина във файла CRED</w:t>
      </w:r>
      <w:r w:rsidR="00F038EC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038EC" w:rsidRDefault="00F038EC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2.2 з</w:t>
      </w:r>
      <w:r w:rsidRPr="00F038EC">
        <w:rPr>
          <w:rFonts w:ascii="Times New Roman" w:hAnsi="Times New Roman" w:cs="Times New Roman"/>
          <w:sz w:val="24"/>
          <w:szCs w:val="24"/>
          <w:lang w:val="ru-RU"/>
        </w:rPr>
        <w:t>акриване на кредити с файл CRED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Pr="00F038EC">
        <w:rPr>
          <w:rFonts w:ascii="Times New Roman" w:hAnsi="Times New Roman" w:cs="Times New Roman"/>
          <w:sz w:val="24"/>
          <w:szCs w:val="24"/>
          <w:lang w:val="ru-RU"/>
        </w:rPr>
        <w:t>да се създаде възможност всеки кредит да може да се закрива и с текущата информация във файл CRED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55218" w:rsidRPr="00B55218" w:rsidRDefault="00B55218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2.3 във файла CUCR да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 xml:space="preserve"> се подават, както и досега данни за кредитите, регистрирани към основния кредитополу</w:t>
      </w:r>
      <w:r>
        <w:rPr>
          <w:rFonts w:ascii="Times New Roman" w:hAnsi="Times New Roman" w:cs="Times New Roman"/>
          <w:sz w:val="24"/>
          <w:szCs w:val="24"/>
          <w:lang w:val="bg-BG"/>
        </w:rPr>
        <w:t>чател. Тези данни автоматично да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 xml:space="preserve"> се свързват към допълнителните лица по кредита, подавани с текущата информация. </w:t>
      </w:r>
    </w:p>
    <w:p w:rsidR="00B55218" w:rsidRDefault="00B55218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2.4 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>при закриване на кредита на основния кредитопо</w:t>
      </w:r>
      <w:r>
        <w:rPr>
          <w:rFonts w:ascii="Times New Roman" w:hAnsi="Times New Roman" w:cs="Times New Roman"/>
          <w:sz w:val="24"/>
          <w:szCs w:val="24"/>
          <w:lang w:val="bg-BG"/>
        </w:rPr>
        <w:t>лучател системата автоматично да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 xml:space="preserve"> премахва информацията и за допълнителните лица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55218" w:rsidRDefault="00B55218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</w:t>
      </w:r>
      <w:r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се добави възможност същите файлове със същите полета да се подават и в текстов формат със записи с променлива дължина на полетата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(CSV-</w:t>
      </w:r>
      <w:r>
        <w:rPr>
          <w:rFonts w:ascii="Times New Roman" w:hAnsi="Times New Roman" w:cs="Times New Roman"/>
          <w:sz w:val="24"/>
          <w:szCs w:val="24"/>
          <w:lang w:val="bg-BG"/>
        </w:rPr>
        <w:t>формат</w:t>
      </w:r>
      <w:r>
        <w:rPr>
          <w:rFonts w:ascii="Times New Roman" w:hAnsi="Times New Roman" w:cs="Times New Roman"/>
          <w:sz w:val="24"/>
          <w:szCs w:val="24"/>
        </w:rPr>
        <w:t>)</w:t>
      </w:r>
      <w:r w:rsidR="00760B40">
        <w:rPr>
          <w:rFonts w:ascii="Times New Roman" w:hAnsi="Times New Roman" w:cs="Times New Roman"/>
          <w:sz w:val="24"/>
          <w:szCs w:val="24"/>
        </w:rPr>
        <w:t>.</w:t>
      </w:r>
    </w:p>
    <w:p w:rsidR="00760B40" w:rsidRDefault="00760B40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60B40" w:rsidRPr="00833D5E" w:rsidRDefault="00760B40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sz w:val="24"/>
          <w:szCs w:val="24"/>
          <w:lang w:val="bg-BG"/>
        </w:rPr>
        <w:t xml:space="preserve">3. </w:t>
      </w:r>
      <w:r w:rsidR="00BE3391" w:rsidRPr="00813BE8">
        <w:rPr>
          <w:rFonts w:ascii="Times New Roman" w:hAnsi="Times New Roman" w:cs="Times New Roman"/>
          <w:sz w:val="24"/>
          <w:szCs w:val="24"/>
          <w:lang w:val="bg-BG"/>
        </w:rPr>
        <w:t>Допълнителна информация в</w:t>
      </w:r>
      <w:r w:rsidR="005D67AF">
        <w:rPr>
          <w:sz w:val="24"/>
          <w:szCs w:val="24"/>
          <w:lang w:val="bg-BG"/>
        </w:rPr>
        <w:t xml:space="preserve"> </w:t>
      </w:r>
      <w:r w:rsidR="00BE3391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5D67AF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833D5E">
        <w:rPr>
          <w:rFonts w:ascii="Times New Roman" w:hAnsi="Times New Roman" w:cs="Times New Roman"/>
          <w:sz w:val="24"/>
          <w:szCs w:val="24"/>
          <w:lang w:val="bg-BG"/>
        </w:rPr>
        <w:t>остоверение за кредитна задлъжнялост на кредитополучател</w:t>
      </w:r>
    </w:p>
    <w:p w:rsidR="00760B40" w:rsidRDefault="00760B40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1519D3" w:rsidRPr="003A624D" w:rsidRDefault="00760B40" w:rsidP="00760B40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F72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информацията за съдлъжници, поръчители и авалисти да се визуализира в нов раздел - </w:t>
      </w:r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IV „Информация за съдлъжник, поръчител и авалист по кредити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”, който </w:t>
      </w:r>
      <w:r w:rsidRPr="003A624D"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бъде добавен и в двете съществуващи секции </w:t>
      </w:r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„Кредити от банки“ </w:t>
      </w:r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„Кредити от финансови институции“ </w:t>
      </w:r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на „Удостоверение за кредитна задлъжнялост на кредитополучател” (Удостоверението). </w:t>
      </w:r>
    </w:p>
    <w:p w:rsidR="003A624D" w:rsidRPr="003A624D" w:rsidRDefault="003A624D" w:rsidP="00760B40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3.2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>анните за съдлъжници, пор</w:t>
      </w:r>
      <w:r>
        <w:rPr>
          <w:rFonts w:ascii="Times New Roman" w:hAnsi="Times New Roman" w:cs="Times New Roman"/>
          <w:sz w:val="24"/>
          <w:szCs w:val="24"/>
          <w:lang w:val="ru-RU"/>
        </w:rPr>
        <w:t>ъчители и авалисти по кредити да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показват обобщена информация за текущото състояние на активните кредити, по които лицето е съдлъжник/поръчител/авалист в банките и финансовите институции. За кредити, за които им</w:t>
      </w:r>
      <w:r>
        <w:rPr>
          <w:rFonts w:ascii="Times New Roman" w:hAnsi="Times New Roman" w:cs="Times New Roman"/>
          <w:sz w:val="24"/>
          <w:szCs w:val="24"/>
          <w:lang w:val="ru-RU"/>
        </w:rPr>
        <w:t>а подадена месечна информация да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се визуализират всички данни в колоните, посочени в новия раздел, съобразно последната месечна информация, а за новоразрешените кредити, за които все още няма месечна информация </w:t>
      </w:r>
      <w:r w:rsidR="00BE3391">
        <w:rPr>
          <w:rFonts w:ascii="Times New Roman" w:hAnsi="Times New Roman" w:cs="Times New Roman"/>
          <w:sz w:val="24"/>
          <w:szCs w:val="24"/>
          <w:lang w:val="ru-RU"/>
        </w:rPr>
        <w:t xml:space="preserve">да 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>се визуализират само данните от текущата информация.</w:t>
      </w:r>
    </w:p>
    <w:p w:rsidR="00AB4703" w:rsidRDefault="00AB4703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337C2" w:rsidRPr="00093654" w:rsidRDefault="003337C2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4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. Данни</w:t>
      </w:r>
      <w:r w:rsidRPr="00093654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които се предоставят на </w:t>
      </w:r>
      <w:r w:rsidR="005D67AF">
        <w:rPr>
          <w:rFonts w:ascii="Times New Roman" w:hAnsi="Times New Roman" w:cs="Times New Roman"/>
          <w:sz w:val="24"/>
          <w:szCs w:val="24"/>
          <w:lang w:val="bg-BG"/>
        </w:rPr>
        <w:t xml:space="preserve">ОЕ 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от ИС на ЦКР</w:t>
      </w:r>
    </w:p>
    <w:p w:rsidR="00C8625A" w:rsidRPr="00093654" w:rsidRDefault="00C8625A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8625A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54143">
        <w:rPr>
          <w:rFonts w:ascii="Times New Roman" w:hAnsi="Times New Roman" w:cs="Times New Roman"/>
          <w:sz w:val="24"/>
          <w:szCs w:val="24"/>
          <w:lang w:val="bg-BG"/>
        </w:rPr>
        <w:lastRenderedPageBreak/>
        <w:t>Д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а бъдат добавени нови INF файлове, </w:t>
      </w:r>
      <w:r w:rsidR="005A3E8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5A3E89">
        <w:rPr>
          <w:rFonts w:ascii="Times New Roman" w:hAnsi="Times New Roman" w:cs="Times New Roman"/>
          <w:sz w:val="24"/>
          <w:szCs w:val="24"/>
        </w:rPr>
        <w:t xml:space="preserve"> 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>аналогични на полет</w:t>
      </w:r>
      <w:r w:rsidR="00E6096D">
        <w:rPr>
          <w:rFonts w:ascii="Times New Roman" w:hAnsi="Times New Roman" w:cs="Times New Roman"/>
          <w:sz w:val="24"/>
          <w:szCs w:val="24"/>
          <w:lang w:val="bg-BG"/>
        </w:rPr>
        <w:t>ата от досегашните INF файлове.</w:t>
      </w:r>
    </w:p>
    <w:p w:rsidR="00E6096D" w:rsidRPr="00854143" w:rsidRDefault="00E6096D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8625A" w:rsidRPr="00854143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54143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>секи файл</w:t>
      </w:r>
      <w:r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да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съдъ</w:t>
      </w:r>
      <w:r w:rsidR="00093654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ржа по един ред за лице. </w:t>
      </w:r>
      <w:r w:rsidRPr="00854143"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="00093654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се 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>включват лиц</w:t>
      </w:r>
      <w:r w:rsidRPr="00854143">
        <w:rPr>
          <w:rFonts w:ascii="Times New Roman" w:hAnsi="Times New Roman" w:cs="Times New Roman"/>
          <w:sz w:val="24"/>
          <w:szCs w:val="24"/>
          <w:lang w:val="bg-BG"/>
        </w:rPr>
        <w:t>ата, които са кредитополучатели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по активни кредити на съответната ОЕ</w:t>
      </w:r>
      <w:r w:rsidR="00E6096D">
        <w:rPr>
          <w:rFonts w:ascii="Times New Roman" w:hAnsi="Times New Roman" w:cs="Times New Roman"/>
          <w:sz w:val="24"/>
          <w:szCs w:val="24"/>
          <w:lang w:val="bg-BG"/>
        </w:rPr>
        <w:t>, за която е предназначен файла.</w:t>
      </w:r>
    </w:p>
    <w:p w:rsidR="00854143" w:rsidRPr="00093654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8625A" w:rsidRPr="00093654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C8625A" w:rsidRPr="00093654">
        <w:rPr>
          <w:rFonts w:ascii="Times New Roman" w:hAnsi="Times New Roman" w:cs="Times New Roman"/>
          <w:sz w:val="24"/>
          <w:szCs w:val="24"/>
          <w:lang w:val="bg-BG"/>
        </w:rPr>
        <w:t>аименованията на новите файлове за допълнителните лица, са както следва: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INF_BD_*  – задължения в роля “съдлъжник” към банки за последния отчетен период; 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INF_FD_* – задължения в роля “съдлъжник” към финансови институции (ФИ) за последния отчетен период; 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INF_BG_*  – задължения в роля поръчител/авалист към банки за последния отчетен период; 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>INF_FG_* – задължения в роля поръчител/авалист към ФИ за последния отчетен период.</w:t>
      </w:r>
    </w:p>
    <w:p w:rsidR="0013315B" w:rsidRPr="00093654" w:rsidRDefault="0013315B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5D67AF" w:rsidRDefault="0013315B" w:rsidP="00027D22">
      <w:pPr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5. </w:t>
      </w:r>
      <w:r w:rsidR="00C6617D">
        <w:rPr>
          <w:rFonts w:ascii="Times New Roman" w:hAnsi="Times New Roman" w:cs="Times New Roman"/>
          <w:sz w:val="24"/>
          <w:szCs w:val="24"/>
          <w:lang w:val="bg-BG"/>
        </w:rPr>
        <w:t>Разработване на нови с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правки за а</w:t>
      </w:r>
      <w:r w:rsidR="00156C4B">
        <w:rPr>
          <w:rFonts w:ascii="Times New Roman" w:hAnsi="Times New Roman" w:cs="Times New Roman"/>
          <w:sz w:val="24"/>
          <w:szCs w:val="24"/>
          <w:lang w:val="bg-BG"/>
        </w:rPr>
        <w:t xml:space="preserve">дминистраторите на приложението </w:t>
      </w:r>
    </w:p>
    <w:p w:rsidR="00120A25" w:rsidRDefault="0013315B" w:rsidP="00027D22">
      <w:pPr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6. </w:t>
      </w:r>
      <w:r w:rsidR="00C6617D">
        <w:rPr>
          <w:rFonts w:ascii="Times New Roman" w:hAnsi="Times New Roman" w:cs="Times New Roman"/>
          <w:sz w:val="24"/>
          <w:szCs w:val="24"/>
          <w:lang w:val="bg-BG"/>
        </w:rPr>
        <w:t>Поддържане л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ог</w:t>
      </w:r>
      <w:r w:rsidR="00027D22">
        <w:rPr>
          <w:rFonts w:ascii="Times New Roman" w:hAnsi="Times New Roman" w:cs="Times New Roman"/>
          <w:sz w:val="24"/>
          <w:szCs w:val="24"/>
          <w:lang w:val="bg-BG"/>
        </w:rPr>
        <w:t xml:space="preserve">, в съответствие с новата функционалност. </w:t>
      </w:r>
    </w:p>
    <w:p w:rsidR="0013315B" w:rsidRPr="00500D29" w:rsidRDefault="0013315B" w:rsidP="00027D22">
      <w:pPr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8766A" w:rsidRDefault="00F8766A" w:rsidP="0013315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F8766A" w:rsidRDefault="00F8766A">
      <w:pPr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br w:type="page"/>
      </w:r>
    </w:p>
    <w:p w:rsidR="00F8766A" w:rsidRPr="006B2499" w:rsidRDefault="00F8766A" w:rsidP="00F8766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B2499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Нови органи и институции</w:t>
      </w:r>
    </w:p>
    <w:p w:rsidR="006A6B24" w:rsidRPr="00AC1FDE" w:rsidRDefault="006A6B24" w:rsidP="006A6B24">
      <w:pPr>
        <w:pStyle w:val="ListParagraph"/>
        <w:spacing w:line="276" w:lineRule="auto"/>
        <w:ind w:left="1080"/>
        <w:rPr>
          <w:rFonts w:ascii="Times New Roman" w:hAnsi="Times New Roman" w:cs="Times New Roman"/>
          <w:sz w:val="28"/>
          <w:szCs w:val="28"/>
          <w:lang w:val="bg-BG"/>
        </w:rPr>
      </w:pPr>
    </w:p>
    <w:p w:rsidR="006A6B24" w:rsidRPr="00BF4A85" w:rsidRDefault="00E1572B" w:rsidP="00A927D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B249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r w:rsidR="006B2499" w:rsidRPr="00BF4A85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 се създаде функционалност</w:t>
      </w:r>
      <w:r w:rsidR="00FA601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="00FA601A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FA601A" w:rsidRPr="006A1822">
        <w:rPr>
          <w:rFonts w:ascii="Times New Roman" w:hAnsi="Times New Roman" w:cs="Times New Roman"/>
          <w:i/>
          <w:sz w:val="24"/>
          <w:szCs w:val="24"/>
        </w:rPr>
        <w:t>Web –</w:t>
      </w:r>
      <w:r w:rsidR="00FA601A" w:rsidRPr="006A1822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приложението за удостоверения на ИС на ЦКР“</w:t>
      </w:r>
      <w:r w:rsidR="001913DA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за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о</w:t>
      </w:r>
      <w:r w:rsidR="001913DA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ргани и институции по чл.56</w:t>
      </w:r>
      <w:r w:rsidR="004721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ал. 3</w:t>
      </w:r>
      <w:r w:rsidR="00833D5E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от ЗКИ</w:t>
      </w:r>
      <w:r w:rsidR="009B143F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имащи право з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 получаване на информация от системата</w:t>
      </w:r>
      <w:r w:rsidR="0066106C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ЦКР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 </w:t>
      </w:r>
    </w:p>
    <w:p w:rsidR="007C597C" w:rsidRPr="00BF4A85" w:rsidRDefault="004721FA" w:rsidP="006B2499">
      <w:pPr>
        <w:spacing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Допълване на с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писък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 органи и институции и техните характеристики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който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ще се администрира и поддържа от адм</w:t>
      </w:r>
      <w:r w:rsidR="00E6096D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инистраторите от екип „ЦКР“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 Списъкът е йерархичен с допустими нива на подчиненост.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Поддържане на следните характеристики:</w:t>
      </w:r>
    </w:p>
    <w:p w:rsidR="00BF48F9" w:rsidRDefault="00BF48F9" w:rsidP="00E454CA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701F7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Наименование – задължително текстово поле, което съдържа наименованието на съответния орган, институция или тяхно подразделение на български език. Това наименование ще се използва за всички официални справки и за целите на фактурирането на използваните услуги;</w:t>
      </w:r>
    </w:p>
    <w:p w:rsidR="00BF48F9" w:rsidRDefault="00BF48F9" w:rsidP="00E83AB7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BF48F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Адрес – задължително текстово поле за адрес;</w:t>
      </w:r>
    </w:p>
    <w:p w:rsidR="00E83AB7" w:rsidRDefault="00BF48F9" w:rsidP="00E83AB7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BF48F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Код на ФИ/БАЕ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2644DD" w:rsidRDefault="00E83AB7" w:rsidP="00E83AB7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83A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Кратък код</w:t>
      </w:r>
      <w:r w:rsidR="002644D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2644DD" w:rsidRDefault="002B1996" w:rsidP="002644DD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ЕИК/БУЛСТАТ </w:t>
      </w:r>
      <w:r w:rsidR="00677457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2644DD" w:rsidRPr="006A6B24">
        <w:rPr>
          <w:rFonts w:ascii="Times New Roman" w:hAnsi="Times New Roman" w:cs="Times New Roman"/>
          <w:sz w:val="24"/>
          <w:szCs w:val="24"/>
          <w:lang w:val="bg-BG"/>
        </w:rPr>
        <w:t xml:space="preserve"> поле, което съдържа ЕИК/Булстат на съответния орган/институция. Използва се за целите на фактурирането на използваните </w:t>
      </w:r>
      <w:r w:rsidR="0026493E">
        <w:rPr>
          <w:rFonts w:ascii="Times New Roman" w:hAnsi="Times New Roman" w:cs="Times New Roman"/>
          <w:sz w:val="24"/>
          <w:szCs w:val="24"/>
          <w:lang w:val="bg-BG"/>
        </w:rPr>
        <w:t>услуги от ЦКР;</w:t>
      </w:r>
    </w:p>
    <w:p w:rsidR="00E83AB7" w:rsidRDefault="0026493E" w:rsidP="0026493E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2649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Представляващ</w:t>
      </w:r>
      <w:r w:rsidR="004721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институцията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Pr="002649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A6B24">
        <w:rPr>
          <w:rFonts w:ascii="Times New Roman" w:hAnsi="Times New Roman" w:cs="Times New Roman"/>
          <w:sz w:val="24"/>
          <w:szCs w:val="24"/>
          <w:lang w:val="bg-BG"/>
        </w:rPr>
        <w:t>задължително текстово поле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6493E" w:rsidRDefault="00473655" w:rsidP="0026493E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Активна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1736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0C1421" w:rsidRPr="008E245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поле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</w:t>
      </w:r>
      <w:r w:rsidR="000C1421" w:rsidRPr="008E245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избор 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Не;</w:t>
      </w:r>
    </w:p>
    <w:p w:rsidR="00E83AB7" w:rsidRPr="003B61F5" w:rsidRDefault="001736FD" w:rsidP="001736FD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1736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Фактуриране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поле за избор Д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/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Не;</w:t>
      </w:r>
    </w:p>
    <w:p w:rsidR="00FA32D5" w:rsidRPr="003B61F5" w:rsidRDefault="00FA32D5" w:rsidP="00FA32D5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Институцията, на която се издава фактурата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83AB7" w:rsidRPr="003B61F5" w:rsidRDefault="00BB2C74" w:rsidP="00B02E9A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Тип на организацията </w:t>
      </w:r>
      <w:r w:rsidR="00677457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07701A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избор от номенклатура</w:t>
      </w:r>
      <w:r w:rsidR="00C73656" w:rsidRPr="003B61F5">
        <w:rPr>
          <w:rFonts w:ascii="Times New Roman" w:hAnsi="Times New Roman" w:cs="Times New Roman"/>
          <w:color w:val="2E74B5" w:themeColor="accent1" w:themeShade="BF"/>
          <w:sz w:val="24"/>
          <w:szCs w:val="24"/>
          <w:lang w:val="bg-BG"/>
        </w:rPr>
        <w:t xml:space="preserve"> </w:t>
      </w:r>
      <w:r w:rsidR="00C73656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(</w:t>
      </w:r>
      <w:r w:rsidR="00C73656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пример: банка, ФИ, ДСО; и др. номенклатура, която се поддържа от администраторите на ЦКР</w:t>
      </w:r>
      <w:r w:rsidR="00247447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);</w:t>
      </w:r>
      <w:r w:rsidR="00C73656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използва се за фактуриране и справки;</w:t>
      </w:r>
    </w:p>
    <w:p w:rsidR="0007701A" w:rsidRPr="003B61F5" w:rsidRDefault="0007701A" w:rsidP="0007701A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Подразделение на </w:t>
      </w:r>
      <w:r w:rsidR="00677457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избор от списъка с наличните в системата органи и институции. Тази характеристика </w:t>
      </w:r>
      <w:r w:rsidR="00C76222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се отнася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само за подразделенията на съответния орган/институция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D502C5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Достъп до справки</w:t>
      </w:r>
      <w:r w:rsidR="009E2D64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D502C5" w:rsidRPr="00813BE8" w:rsidRDefault="00D502C5" w:rsidP="00B45152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 за кредити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Удостоверение за кредитна задлъжнялост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 за брой проверки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 за активни кредити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Pr="00813BE8">
        <w:rPr>
          <w:lang w:val="bg-BG"/>
        </w:rPr>
        <w:t xml:space="preserve">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поле за избор Да/Не;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Ограничен достъп до идентификатори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Проверка за ФЛ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</w:t>
      </w:r>
      <w:r w:rsidRPr="00813BE8">
        <w:rPr>
          <w:lang w:val="bg-BG"/>
        </w:rPr>
        <w:t xml:space="preserve">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D502C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Проверка за ЮЛ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4F2061" w:rsidRDefault="009E2D64" w:rsidP="009E2D64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E2D6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Допълнителна информация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F2061" w:rsidRPr="004F2061" w:rsidRDefault="004F2061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4F206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Номер на заповед за включване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текстово поле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F48F9" w:rsidRPr="004F2061" w:rsidRDefault="00167BD3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 xml:space="preserve">Номер на заповед за </w:t>
      </w:r>
      <w:r w:rsidR="008E245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текстово поле;</w:t>
      </w:r>
    </w:p>
    <w:p w:rsidR="004F2061" w:rsidRPr="00AE15D2" w:rsidRDefault="004F2061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4F206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включване</w:t>
      </w:r>
      <w:r w:rsidR="00167BD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E15D2" w:rsidRDefault="00AE15D2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AE15D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изключване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AE15D2" w:rsidRDefault="0090514A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Причина за изключване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B0B4D" w:rsidRDefault="00EB0B4D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Създаден от- администратора създал записа;</w:t>
      </w:r>
    </w:p>
    <w:p w:rsidR="0090514A" w:rsidRPr="0090514A" w:rsidRDefault="0090514A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Променен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администраторът извършил промяната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F48F9" w:rsidRPr="0090514A" w:rsidRDefault="0090514A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0514A">
        <w:rPr>
          <w:rFonts w:ascii="Times New Roman" w:hAnsi="Times New Roman" w:cs="Times New Roman"/>
          <w:sz w:val="24"/>
          <w:szCs w:val="24"/>
          <w:lang w:val="bg-BG"/>
        </w:rPr>
        <w:t>Дата и час на промяна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45152" w:rsidRDefault="00FF2E59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Държавен съдебен орган </w:t>
      </w:r>
      <w:r w:rsidRPr="0090514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ДСО</w:t>
      </w:r>
      <w:r w:rsidRPr="0090514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</w:t>
      </w:r>
      <w:r w:rsidR="00833D5E"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 чл.56</w:t>
      </w:r>
      <w:r w:rsidR="00C7622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ал. 3</w:t>
      </w:r>
      <w:r w:rsidR="006A6B24"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от ЗКИ.</w:t>
      </w:r>
    </w:p>
    <w:p w:rsidR="006A6B24" w:rsidRPr="00813BE8" w:rsidRDefault="006A6B24" w:rsidP="00813BE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Задължително поле за избо</w:t>
      </w:r>
      <w:r w:rsidR="00F4386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 от списък с ДСО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Прокуратурата и следствените органи;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2. Главна дирекция „Национална полиция“</w:t>
      </w:r>
      <w:r w:rsidR="00B45152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Главна дирекция „Борба с орга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низираната престъпност“ и областните дирекции на Министерството на вътрешните работи;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3. Държавна агенция „Национална сигурност“;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4. Комисията за противодействие на корупцията и за отнемане на незаконно придобитото имущество;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5. Комисията за финансов надзор;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6. Националната агенция за приходите; </w:t>
      </w:r>
    </w:p>
    <w:p w:rsidR="00FA601A" w:rsidRPr="00813BE8" w:rsidRDefault="00A927D5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7. Агенция „Митници“;</w:t>
      </w:r>
    </w:p>
    <w:p w:rsidR="00FA601A" w:rsidRPr="0090514A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8. Инспекторат</w:t>
      </w:r>
      <w:r w:rsidR="00A927D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ът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към Висшия съдебен съвет</w:t>
      </w:r>
      <w:r w:rsidR="00A927D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010C53" w:rsidRDefault="00FF2E59" w:rsidP="00813BE8">
      <w:pPr>
        <w:pStyle w:val="ListParagraph"/>
        <w:spacing w:line="276" w:lineRule="auto"/>
        <w:ind w:left="184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  <w:r w:rsidR="0037352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</w:rPr>
        <w:t>руги</w:t>
      </w:r>
      <w:r w:rsidR="009051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органи и институции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 възможност за добавяне от администраторит</w:t>
      </w:r>
      <w:r w:rsidR="00F4386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е на приложението в списъка на ДСО</w:t>
      </w:r>
      <w:r w:rsidR="0092329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="007F79C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както 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промяна на чл. 56 от ЗКИ</w:t>
      </w:r>
      <w:r w:rsidR="00010C5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FA601A" w:rsidRDefault="00FA601A" w:rsidP="00813BE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Роли</w:t>
      </w:r>
    </w:p>
    <w:p w:rsidR="00010C53" w:rsidRDefault="00010C53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Администратори;</w:t>
      </w:r>
    </w:p>
    <w:p w:rsidR="00E1572B" w:rsidRPr="00093654" w:rsidRDefault="00010C53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Потребители.</w:t>
      </w:r>
    </w:p>
    <w:p w:rsidR="00E1572B" w:rsidRPr="00093654" w:rsidRDefault="00E1572B" w:rsidP="00E1572B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bookmarkStart w:id="0" w:name="_Toc456010616"/>
      <w:r w:rsidRPr="006B249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2.</w:t>
      </w:r>
      <w:r w:rsidR="00AC1FD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4717FE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Оптимизиране на</w:t>
      </w:r>
      <w:r w:rsidR="004717F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4717F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ъншно</w:t>
      </w:r>
      <w:r w:rsidR="00AE09D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то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приложение за органи и институции</w:t>
      </w:r>
      <w:bookmarkEnd w:id="0"/>
    </w:p>
    <w:p w:rsidR="00E1572B" w:rsidRPr="00E1572B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bookmarkStart w:id="1" w:name="_Toc456010617"/>
      <w:r w:rsidRPr="00E1572B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Менюта</w:t>
      </w:r>
      <w:bookmarkEnd w:id="1"/>
    </w:p>
    <w:p w:rsidR="00E1572B" w:rsidRPr="00E1572B" w:rsidRDefault="00247447" w:rsidP="00E1572B">
      <w:pPr>
        <w:pStyle w:val="ListParagraph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Достъп до</w:t>
      </w:r>
      <w:r w:rsidR="00E1572B"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информация от регистъра</w:t>
      </w:r>
    </w:p>
    <w:p w:rsidR="00E1572B" w:rsidRPr="00813BE8" w:rsidRDefault="00E1572B" w:rsidP="00813BE8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Услуги за предоставяне на информация </w:t>
      </w:r>
    </w:p>
    <w:p w:rsidR="00E1572B" w:rsidRPr="00E1572B" w:rsidRDefault="00AE09D3" w:rsidP="00E1572B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Справки з</w:t>
      </w:r>
      <w:r w:rsidR="00E1572B"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 използвани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="00E1572B"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услуги</w:t>
      </w:r>
    </w:p>
    <w:p w:rsidR="00E1572B" w:rsidRPr="00E1572B" w:rsidRDefault="00E1572B" w:rsidP="00E1572B">
      <w:pPr>
        <w:pStyle w:val="ListParagraph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Администриране</w:t>
      </w:r>
    </w:p>
    <w:p w:rsidR="00E1572B" w:rsidRPr="00E1572B" w:rsidRDefault="00E1572B" w:rsidP="00E1572B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Потребители</w:t>
      </w: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="001E3C9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 др.</w:t>
      </w:r>
    </w:p>
    <w:p w:rsidR="00E1572B" w:rsidRPr="00E1572B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bookmarkStart w:id="2" w:name="_Toc456010618"/>
      <w:r w:rsidRPr="00E1572B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Екранни форми</w:t>
      </w:r>
      <w:bookmarkEnd w:id="2"/>
    </w:p>
    <w:p w:rsidR="00E1572B" w:rsidRPr="00E1572B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bg-BG"/>
        </w:rPr>
        <w:t>Вход в системата</w:t>
      </w:r>
    </w:p>
    <w:p w:rsidR="00E1572B" w:rsidRPr="00093654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Със сертификат за КЕП</w:t>
      </w:r>
    </w:p>
    <w:p w:rsidR="002A7305" w:rsidRPr="00D14230" w:rsidRDefault="00093654" w:rsidP="00D14230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B2499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Разработване на нови с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правки за администраторите на приложението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–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например: 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включени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изключени органи и институции при задаване на времеви период, брой направени проверки за различните интерфейси за времеви период</w:t>
      </w:r>
      <w:r w:rsidR="00156C4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 др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уги справки</w:t>
      </w:r>
      <w:r w:rsidR="00BF4A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Възможност за експорт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excel</w:t>
      </w:r>
      <w:r w:rsidR="002B04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043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файлов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формат на справките</w:t>
      </w:r>
      <w:r w:rsid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bookmarkStart w:id="3" w:name="_GoBack"/>
      <w:bookmarkEnd w:id="3"/>
    </w:p>
    <w:p w:rsidR="002A7305" w:rsidRPr="00BC0631" w:rsidRDefault="002A7305" w:rsidP="00BC0631">
      <w:pPr>
        <w:pStyle w:val="ListParagraph"/>
        <w:spacing w:line="276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8625A" w:rsidRPr="00813BE8" w:rsidRDefault="00C8625A" w:rsidP="00813BE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sectPr w:rsidR="00C8625A" w:rsidRPr="00813BE8" w:rsidSect="00BF08B5">
      <w:footerReference w:type="default" r:id="rId15"/>
      <w:headerReference w:type="first" r:id="rId16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8FC" w:rsidRDefault="005008FC" w:rsidP="00BF08B5">
      <w:pPr>
        <w:spacing w:after="0" w:line="240" w:lineRule="auto"/>
      </w:pPr>
      <w:r>
        <w:separator/>
      </w:r>
    </w:p>
  </w:endnote>
  <w:endnote w:type="continuationSeparator" w:id="0">
    <w:p w:rsidR="005008FC" w:rsidRDefault="005008FC" w:rsidP="00BF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30289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07B7" w:rsidRDefault="005707B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230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5707B7" w:rsidRDefault="005707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8FC" w:rsidRDefault="005008FC" w:rsidP="00BF08B5">
      <w:pPr>
        <w:spacing w:after="0" w:line="240" w:lineRule="auto"/>
      </w:pPr>
      <w:r>
        <w:separator/>
      </w:r>
    </w:p>
  </w:footnote>
  <w:footnote w:type="continuationSeparator" w:id="0">
    <w:p w:rsidR="005008FC" w:rsidRDefault="005008FC" w:rsidP="00BF0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7B7" w:rsidRPr="008D09EA" w:rsidRDefault="005707B7" w:rsidP="008D09EA">
    <w:pPr>
      <w:pStyle w:val="Header"/>
      <w:jc w:val="right"/>
      <w:rPr>
        <w:rFonts w:ascii="Times New Roman" w:hAnsi="Times New Roman" w:cs="Times New Roman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7C6E"/>
    <w:multiLevelType w:val="hybridMultilevel"/>
    <w:tmpl w:val="9FB6B3C2"/>
    <w:lvl w:ilvl="0" w:tplc="87F89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4CD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06F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D64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4AE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366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40B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5E9A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E2F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2D111B"/>
    <w:multiLevelType w:val="hybridMultilevel"/>
    <w:tmpl w:val="E7BC9D1A"/>
    <w:lvl w:ilvl="0" w:tplc="66121F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C8CB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6CB87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C8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DE0F7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86470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B6EC0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DAEB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1ACA3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EF6758"/>
    <w:multiLevelType w:val="hybridMultilevel"/>
    <w:tmpl w:val="DB18DF82"/>
    <w:lvl w:ilvl="0" w:tplc="0402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05E54E27"/>
    <w:multiLevelType w:val="hybridMultilevel"/>
    <w:tmpl w:val="EF0E9A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A15BB"/>
    <w:multiLevelType w:val="hybridMultilevel"/>
    <w:tmpl w:val="C2583A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EF02C8"/>
    <w:multiLevelType w:val="hybridMultilevel"/>
    <w:tmpl w:val="F2D8F7C6"/>
    <w:lvl w:ilvl="0" w:tplc="BE86C09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9466EFD"/>
    <w:multiLevelType w:val="hybridMultilevel"/>
    <w:tmpl w:val="A5DC90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781748"/>
    <w:multiLevelType w:val="hybridMultilevel"/>
    <w:tmpl w:val="ED4E62E8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57386B"/>
    <w:multiLevelType w:val="hybridMultilevel"/>
    <w:tmpl w:val="FE06BB80"/>
    <w:lvl w:ilvl="0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48E4017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90942"/>
    <w:multiLevelType w:val="hybridMultilevel"/>
    <w:tmpl w:val="4BF68126"/>
    <w:lvl w:ilvl="0" w:tplc="EDB611B8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5BE4C47"/>
    <w:multiLevelType w:val="hybridMultilevel"/>
    <w:tmpl w:val="00BC8A7A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649309B"/>
    <w:multiLevelType w:val="hybridMultilevel"/>
    <w:tmpl w:val="E132FB1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9A208B8"/>
    <w:multiLevelType w:val="hybridMultilevel"/>
    <w:tmpl w:val="56FA3E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BC7732"/>
    <w:multiLevelType w:val="hybridMultilevel"/>
    <w:tmpl w:val="1840A860"/>
    <w:lvl w:ilvl="0" w:tplc="0402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>
    <w:nsid w:val="1E8A5843"/>
    <w:multiLevelType w:val="hybridMultilevel"/>
    <w:tmpl w:val="A16EA120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FB17B74"/>
    <w:multiLevelType w:val="hybridMultilevel"/>
    <w:tmpl w:val="CDF6FA48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0EC4403"/>
    <w:multiLevelType w:val="hybridMultilevel"/>
    <w:tmpl w:val="CA022C2E"/>
    <w:lvl w:ilvl="0" w:tplc="040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44B1C14"/>
    <w:multiLevelType w:val="hybridMultilevel"/>
    <w:tmpl w:val="BA26D70C"/>
    <w:lvl w:ilvl="0" w:tplc="BE86C09E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9B36ECC"/>
    <w:multiLevelType w:val="hybridMultilevel"/>
    <w:tmpl w:val="FAC4DAD2"/>
    <w:lvl w:ilvl="0" w:tplc="7AAA3F7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9FA226A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D30900"/>
    <w:multiLevelType w:val="hybridMultilevel"/>
    <w:tmpl w:val="1D06C16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C22506A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56737B"/>
    <w:multiLevelType w:val="hybridMultilevel"/>
    <w:tmpl w:val="309054FE"/>
    <w:lvl w:ilvl="0" w:tplc="87F89EC2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366D2263"/>
    <w:multiLevelType w:val="hybridMultilevel"/>
    <w:tmpl w:val="C922D0CA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7C52DFB"/>
    <w:multiLevelType w:val="hybridMultilevel"/>
    <w:tmpl w:val="73B8E6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17045B"/>
    <w:multiLevelType w:val="hybridMultilevel"/>
    <w:tmpl w:val="80605F70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AE47B1F"/>
    <w:multiLevelType w:val="hybridMultilevel"/>
    <w:tmpl w:val="68223A1C"/>
    <w:lvl w:ilvl="0" w:tplc="A5CE3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FC4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9C5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283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DE9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6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027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B4A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5ED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3D831990"/>
    <w:multiLevelType w:val="hybridMultilevel"/>
    <w:tmpl w:val="D9AC26E8"/>
    <w:lvl w:ilvl="0" w:tplc="F11E96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60DA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E44A7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215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0A2E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B404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DA89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54B7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1630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4AE7F89"/>
    <w:multiLevelType w:val="hybridMultilevel"/>
    <w:tmpl w:val="1D047DA8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85A671B"/>
    <w:multiLevelType w:val="hybridMultilevel"/>
    <w:tmpl w:val="86A0220C"/>
    <w:lvl w:ilvl="0" w:tplc="87F89EC2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8BA40E7"/>
    <w:multiLevelType w:val="hybridMultilevel"/>
    <w:tmpl w:val="517095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495633C2"/>
    <w:multiLevelType w:val="hybridMultilevel"/>
    <w:tmpl w:val="ED4E62E8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5020B1"/>
    <w:multiLevelType w:val="hybridMultilevel"/>
    <w:tmpl w:val="9D4622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8434A0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9B4FBC"/>
    <w:multiLevelType w:val="hybridMultilevel"/>
    <w:tmpl w:val="530C6382"/>
    <w:lvl w:ilvl="0" w:tplc="0EDE9D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5E5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5E9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82E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D4D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41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F8D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26B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DE9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E50638B"/>
    <w:multiLevelType w:val="hybridMultilevel"/>
    <w:tmpl w:val="1C5E9284"/>
    <w:lvl w:ilvl="0" w:tplc="040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7">
    <w:nsid w:val="63810F9D"/>
    <w:multiLevelType w:val="hybridMultilevel"/>
    <w:tmpl w:val="76C2694E"/>
    <w:lvl w:ilvl="0" w:tplc="BE86C09E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44A45A4"/>
    <w:multiLevelType w:val="hybridMultilevel"/>
    <w:tmpl w:val="E202E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807A44"/>
    <w:multiLevelType w:val="hybridMultilevel"/>
    <w:tmpl w:val="F89AE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07667E"/>
    <w:multiLevelType w:val="hybridMultilevel"/>
    <w:tmpl w:val="CDF6DA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4D1C43"/>
    <w:multiLevelType w:val="hybridMultilevel"/>
    <w:tmpl w:val="BEA44D1E"/>
    <w:lvl w:ilvl="0" w:tplc="87F89EC2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717141F7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F84834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C33580"/>
    <w:multiLevelType w:val="hybridMultilevel"/>
    <w:tmpl w:val="33326348"/>
    <w:lvl w:ilvl="0" w:tplc="04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5661D5A"/>
    <w:multiLevelType w:val="hybridMultilevel"/>
    <w:tmpl w:val="972AA58C"/>
    <w:lvl w:ilvl="0" w:tplc="57CCA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C2D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EE7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2AF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54F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466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563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64C6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40A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77D04A47"/>
    <w:multiLevelType w:val="hybridMultilevel"/>
    <w:tmpl w:val="B0E278EC"/>
    <w:lvl w:ilvl="0" w:tplc="96EA0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3C29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F45E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E44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FACE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F60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2A8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DAB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DEB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>
    <w:nsid w:val="77DA27E8"/>
    <w:multiLevelType w:val="hybridMultilevel"/>
    <w:tmpl w:val="6BE221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276522"/>
    <w:multiLevelType w:val="hybridMultilevel"/>
    <w:tmpl w:val="2E6AE3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2"/>
  </w:num>
  <w:num w:numId="3">
    <w:abstractNumId w:val="10"/>
  </w:num>
  <w:num w:numId="4">
    <w:abstractNumId w:val="11"/>
  </w:num>
  <w:num w:numId="5">
    <w:abstractNumId w:val="15"/>
  </w:num>
  <w:num w:numId="6">
    <w:abstractNumId w:val="48"/>
  </w:num>
  <w:num w:numId="7">
    <w:abstractNumId w:val="3"/>
  </w:num>
  <w:num w:numId="8">
    <w:abstractNumId w:val="29"/>
  </w:num>
  <w:num w:numId="9">
    <w:abstractNumId w:val="6"/>
  </w:num>
  <w:num w:numId="10">
    <w:abstractNumId w:val="5"/>
  </w:num>
  <w:num w:numId="11">
    <w:abstractNumId w:val="19"/>
  </w:num>
  <w:num w:numId="12">
    <w:abstractNumId w:val="38"/>
  </w:num>
  <w:num w:numId="13">
    <w:abstractNumId w:val="44"/>
  </w:num>
  <w:num w:numId="14">
    <w:abstractNumId w:val="13"/>
  </w:num>
  <w:num w:numId="15">
    <w:abstractNumId w:val="25"/>
  </w:num>
  <w:num w:numId="16">
    <w:abstractNumId w:val="24"/>
  </w:num>
  <w:num w:numId="17">
    <w:abstractNumId w:val="26"/>
  </w:num>
  <w:num w:numId="18">
    <w:abstractNumId w:val="22"/>
  </w:num>
  <w:num w:numId="19">
    <w:abstractNumId w:val="42"/>
  </w:num>
  <w:num w:numId="20">
    <w:abstractNumId w:val="4"/>
  </w:num>
  <w:num w:numId="21">
    <w:abstractNumId w:val="33"/>
  </w:num>
  <w:num w:numId="22">
    <w:abstractNumId w:val="40"/>
  </w:num>
  <w:num w:numId="23">
    <w:abstractNumId w:val="20"/>
  </w:num>
  <w:num w:numId="24">
    <w:abstractNumId w:val="47"/>
  </w:num>
  <w:num w:numId="25">
    <w:abstractNumId w:val="34"/>
  </w:num>
  <w:num w:numId="26">
    <w:abstractNumId w:val="0"/>
  </w:num>
  <w:num w:numId="27">
    <w:abstractNumId w:val="1"/>
  </w:num>
  <w:num w:numId="28">
    <w:abstractNumId w:val="45"/>
  </w:num>
  <w:num w:numId="29">
    <w:abstractNumId w:val="46"/>
  </w:num>
  <w:num w:numId="30">
    <w:abstractNumId w:val="35"/>
  </w:num>
  <w:num w:numId="31">
    <w:abstractNumId w:val="28"/>
  </w:num>
  <w:num w:numId="32">
    <w:abstractNumId w:val="9"/>
  </w:num>
  <w:num w:numId="33">
    <w:abstractNumId w:val="31"/>
  </w:num>
  <w:num w:numId="34">
    <w:abstractNumId w:val="41"/>
  </w:num>
  <w:num w:numId="35">
    <w:abstractNumId w:val="23"/>
  </w:num>
  <w:num w:numId="36">
    <w:abstractNumId w:val="30"/>
  </w:num>
  <w:num w:numId="37">
    <w:abstractNumId w:val="8"/>
  </w:num>
  <w:num w:numId="38">
    <w:abstractNumId w:val="39"/>
  </w:num>
  <w:num w:numId="39">
    <w:abstractNumId w:val="21"/>
  </w:num>
  <w:num w:numId="40">
    <w:abstractNumId w:val="36"/>
  </w:num>
  <w:num w:numId="41">
    <w:abstractNumId w:val="2"/>
  </w:num>
  <w:num w:numId="42">
    <w:abstractNumId w:val="16"/>
  </w:num>
  <w:num w:numId="43">
    <w:abstractNumId w:val="17"/>
  </w:num>
  <w:num w:numId="44">
    <w:abstractNumId w:val="27"/>
  </w:num>
  <w:num w:numId="45">
    <w:abstractNumId w:val="12"/>
  </w:num>
  <w:num w:numId="46">
    <w:abstractNumId w:val="37"/>
  </w:num>
  <w:num w:numId="47">
    <w:abstractNumId w:val="14"/>
  </w:num>
  <w:num w:numId="48">
    <w:abstractNumId w:val="18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4C4"/>
    <w:rsid w:val="000028C3"/>
    <w:rsid w:val="00003741"/>
    <w:rsid w:val="00010C53"/>
    <w:rsid w:val="00014A3B"/>
    <w:rsid w:val="00015EE4"/>
    <w:rsid w:val="00015EF6"/>
    <w:rsid w:val="00020105"/>
    <w:rsid w:val="00024142"/>
    <w:rsid w:val="00027D22"/>
    <w:rsid w:val="00035534"/>
    <w:rsid w:val="00035AF9"/>
    <w:rsid w:val="00042256"/>
    <w:rsid w:val="00053157"/>
    <w:rsid w:val="0005448C"/>
    <w:rsid w:val="00054F92"/>
    <w:rsid w:val="00056040"/>
    <w:rsid w:val="00057A1B"/>
    <w:rsid w:val="000670DF"/>
    <w:rsid w:val="00074948"/>
    <w:rsid w:val="00074A1C"/>
    <w:rsid w:val="00076E9F"/>
    <w:rsid w:val="0007701A"/>
    <w:rsid w:val="000843B1"/>
    <w:rsid w:val="00086E76"/>
    <w:rsid w:val="00093654"/>
    <w:rsid w:val="00093F99"/>
    <w:rsid w:val="00096712"/>
    <w:rsid w:val="000A64C6"/>
    <w:rsid w:val="000B07BC"/>
    <w:rsid w:val="000C1421"/>
    <w:rsid w:val="000C1604"/>
    <w:rsid w:val="000C2A8E"/>
    <w:rsid w:val="000C6541"/>
    <w:rsid w:val="000D5445"/>
    <w:rsid w:val="000E1F91"/>
    <w:rsid w:val="000E6000"/>
    <w:rsid w:val="000F042E"/>
    <w:rsid w:val="000F5094"/>
    <w:rsid w:val="000F7D06"/>
    <w:rsid w:val="00103F0E"/>
    <w:rsid w:val="001058E1"/>
    <w:rsid w:val="00106B81"/>
    <w:rsid w:val="001101C4"/>
    <w:rsid w:val="00110E59"/>
    <w:rsid w:val="001176A4"/>
    <w:rsid w:val="00117DBE"/>
    <w:rsid w:val="00120A25"/>
    <w:rsid w:val="00120DA4"/>
    <w:rsid w:val="00122326"/>
    <w:rsid w:val="00123FD6"/>
    <w:rsid w:val="001275C8"/>
    <w:rsid w:val="0013078A"/>
    <w:rsid w:val="0013315B"/>
    <w:rsid w:val="001368DA"/>
    <w:rsid w:val="00137F45"/>
    <w:rsid w:val="00141137"/>
    <w:rsid w:val="00141C03"/>
    <w:rsid w:val="001519D3"/>
    <w:rsid w:val="0015378E"/>
    <w:rsid w:val="0015384D"/>
    <w:rsid w:val="00156C4B"/>
    <w:rsid w:val="00156CB7"/>
    <w:rsid w:val="001571AB"/>
    <w:rsid w:val="00166B42"/>
    <w:rsid w:val="00167BD3"/>
    <w:rsid w:val="001736FD"/>
    <w:rsid w:val="00181C18"/>
    <w:rsid w:val="00181E9B"/>
    <w:rsid w:val="00184AC6"/>
    <w:rsid w:val="00185639"/>
    <w:rsid w:val="00185C90"/>
    <w:rsid w:val="001913DA"/>
    <w:rsid w:val="00195139"/>
    <w:rsid w:val="001A4B52"/>
    <w:rsid w:val="001B2304"/>
    <w:rsid w:val="001B530A"/>
    <w:rsid w:val="001B6CE7"/>
    <w:rsid w:val="001D63CD"/>
    <w:rsid w:val="001E3C95"/>
    <w:rsid w:val="001E4C97"/>
    <w:rsid w:val="001E52F3"/>
    <w:rsid w:val="001E553A"/>
    <w:rsid w:val="001F18A2"/>
    <w:rsid w:val="001F4936"/>
    <w:rsid w:val="001F5F23"/>
    <w:rsid w:val="002178A8"/>
    <w:rsid w:val="002240E8"/>
    <w:rsid w:val="0022604C"/>
    <w:rsid w:val="002306C8"/>
    <w:rsid w:val="00232274"/>
    <w:rsid w:val="002365C2"/>
    <w:rsid w:val="00236ACC"/>
    <w:rsid w:val="002423AE"/>
    <w:rsid w:val="00244644"/>
    <w:rsid w:val="00246EA6"/>
    <w:rsid w:val="00247447"/>
    <w:rsid w:val="002543F7"/>
    <w:rsid w:val="00257170"/>
    <w:rsid w:val="002644DD"/>
    <w:rsid w:val="0026493E"/>
    <w:rsid w:val="002676FC"/>
    <w:rsid w:val="002731D3"/>
    <w:rsid w:val="00276168"/>
    <w:rsid w:val="00283D3C"/>
    <w:rsid w:val="002842A6"/>
    <w:rsid w:val="002908D3"/>
    <w:rsid w:val="00291067"/>
    <w:rsid w:val="00293130"/>
    <w:rsid w:val="0029664C"/>
    <w:rsid w:val="002A2B45"/>
    <w:rsid w:val="002A2E3F"/>
    <w:rsid w:val="002A3F58"/>
    <w:rsid w:val="002A6B56"/>
    <w:rsid w:val="002A722A"/>
    <w:rsid w:val="002A7256"/>
    <w:rsid w:val="002A7305"/>
    <w:rsid w:val="002A7D23"/>
    <w:rsid w:val="002A7F04"/>
    <w:rsid w:val="002B0430"/>
    <w:rsid w:val="002B180F"/>
    <w:rsid w:val="002B1996"/>
    <w:rsid w:val="002C20E7"/>
    <w:rsid w:val="002D1105"/>
    <w:rsid w:val="002D4388"/>
    <w:rsid w:val="002D7BD7"/>
    <w:rsid w:val="002D7C05"/>
    <w:rsid w:val="002E085B"/>
    <w:rsid w:val="002E499E"/>
    <w:rsid w:val="002F47F1"/>
    <w:rsid w:val="00301B33"/>
    <w:rsid w:val="00302C3F"/>
    <w:rsid w:val="003074C4"/>
    <w:rsid w:val="003111DB"/>
    <w:rsid w:val="00312D66"/>
    <w:rsid w:val="00316A33"/>
    <w:rsid w:val="003337C2"/>
    <w:rsid w:val="00335097"/>
    <w:rsid w:val="00335826"/>
    <w:rsid w:val="003400FF"/>
    <w:rsid w:val="00340C47"/>
    <w:rsid w:val="0034103E"/>
    <w:rsid w:val="00346CCD"/>
    <w:rsid w:val="0035128D"/>
    <w:rsid w:val="00355EF1"/>
    <w:rsid w:val="00366D6A"/>
    <w:rsid w:val="00372D8D"/>
    <w:rsid w:val="00373524"/>
    <w:rsid w:val="00375D4D"/>
    <w:rsid w:val="00380E3A"/>
    <w:rsid w:val="0039086E"/>
    <w:rsid w:val="00393F34"/>
    <w:rsid w:val="003A1A2D"/>
    <w:rsid w:val="003A24F6"/>
    <w:rsid w:val="003A624D"/>
    <w:rsid w:val="003A6F41"/>
    <w:rsid w:val="003A7B77"/>
    <w:rsid w:val="003B61F5"/>
    <w:rsid w:val="003D1F0C"/>
    <w:rsid w:val="003D30E8"/>
    <w:rsid w:val="003D3985"/>
    <w:rsid w:val="003F5808"/>
    <w:rsid w:val="003F6BDC"/>
    <w:rsid w:val="00401375"/>
    <w:rsid w:val="00423A43"/>
    <w:rsid w:val="00425E12"/>
    <w:rsid w:val="00427795"/>
    <w:rsid w:val="00433E2A"/>
    <w:rsid w:val="0043463D"/>
    <w:rsid w:val="00434E12"/>
    <w:rsid w:val="004416D3"/>
    <w:rsid w:val="00444049"/>
    <w:rsid w:val="0045235E"/>
    <w:rsid w:val="0045681E"/>
    <w:rsid w:val="00456AC8"/>
    <w:rsid w:val="0046079D"/>
    <w:rsid w:val="00461A6E"/>
    <w:rsid w:val="004654DE"/>
    <w:rsid w:val="00467AC9"/>
    <w:rsid w:val="004717FE"/>
    <w:rsid w:val="004718F0"/>
    <w:rsid w:val="004721FA"/>
    <w:rsid w:val="00473655"/>
    <w:rsid w:val="00485BEB"/>
    <w:rsid w:val="00491F17"/>
    <w:rsid w:val="004936BB"/>
    <w:rsid w:val="00494A8E"/>
    <w:rsid w:val="00497543"/>
    <w:rsid w:val="004A185E"/>
    <w:rsid w:val="004A1B38"/>
    <w:rsid w:val="004B2305"/>
    <w:rsid w:val="004B697C"/>
    <w:rsid w:val="004B7CB6"/>
    <w:rsid w:val="004C3525"/>
    <w:rsid w:val="004C6543"/>
    <w:rsid w:val="004C779C"/>
    <w:rsid w:val="004D08EC"/>
    <w:rsid w:val="004D1F5E"/>
    <w:rsid w:val="004D30CC"/>
    <w:rsid w:val="004E07AE"/>
    <w:rsid w:val="004E1E84"/>
    <w:rsid w:val="004E2BD2"/>
    <w:rsid w:val="004E3C4B"/>
    <w:rsid w:val="004E593D"/>
    <w:rsid w:val="004E7407"/>
    <w:rsid w:val="004F063B"/>
    <w:rsid w:val="004F16FD"/>
    <w:rsid w:val="004F18C2"/>
    <w:rsid w:val="004F2061"/>
    <w:rsid w:val="005008FC"/>
    <w:rsid w:val="00500D29"/>
    <w:rsid w:val="005015C9"/>
    <w:rsid w:val="00507032"/>
    <w:rsid w:val="00513A7E"/>
    <w:rsid w:val="00524950"/>
    <w:rsid w:val="00530930"/>
    <w:rsid w:val="005379BC"/>
    <w:rsid w:val="005423FE"/>
    <w:rsid w:val="00551178"/>
    <w:rsid w:val="005529B0"/>
    <w:rsid w:val="00554944"/>
    <w:rsid w:val="0056097B"/>
    <w:rsid w:val="00566479"/>
    <w:rsid w:val="005673D4"/>
    <w:rsid w:val="005675D0"/>
    <w:rsid w:val="00567C2B"/>
    <w:rsid w:val="005707B7"/>
    <w:rsid w:val="00574DDC"/>
    <w:rsid w:val="00587F72"/>
    <w:rsid w:val="00592F92"/>
    <w:rsid w:val="00594CFD"/>
    <w:rsid w:val="005954CC"/>
    <w:rsid w:val="005A2272"/>
    <w:rsid w:val="005A3E89"/>
    <w:rsid w:val="005B2EEE"/>
    <w:rsid w:val="005B3ACD"/>
    <w:rsid w:val="005B53D0"/>
    <w:rsid w:val="005C4F3C"/>
    <w:rsid w:val="005D1827"/>
    <w:rsid w:val="005D67AF"/>
    <w:rsid w:val="005E029A"/>
    <w:rsid w:val="005F021D"/>
    <w:rsid w:val="00601688"/>
    <w:rsid w:val="00604CD5"/>
    <w:rsid w:val="00605122"/>
    <w:rsid w:val="0061249A"/>
    <w:rsid w:val="00613466"/>
    <w:rsid w:val="00615344"/>
    <w:rsid w:val="006250C2"/>
    <w:rsid w:val="0062733E"/>
    <w:rsid w:val="00630385"/>
    <w:rsid w:val="006333F4"/>
    <w:rsid w:val="006339A1"/>
    <w:rsid w:val="00640111"/>
    <w:rsid w:val="006420EA"/>
    <w:rsid w:val="00645636"/>
    <w:rsid w:val="00646926"/>
    <w:rsid w:val="00647D77"/>
    <w:rsid w:val="006533B1"/>
    <w:rsid w:val="00654D49"/>
    <w:rsid w:val="006553D6"/>
    <w:rsid w:val="0066106C"/>
    <w:rsid w:val="006713FF"/>
    <w:rsid w:val="00671904"/>
    <w:rsid w:val="00677457"/>
    <w:rsid w:val="0068384A"/>
    <w:rsid w:val="006906B9"/>
    <w:rsid w:val="00691C9E"/>
    <w:rsid w:val="00693326"/>
    <w:rsid w:val="0069535F"/>
    <w:rsid w:val="00696B71"/>
    <w:rsid w:val="006A6B24"/>
    <w:rsid w:val="006B2499"/>
    <w:rsid w:val="006C5392"/>
    <w:rsid w:val="006C64BE"/>
    <w:rsid w:val="006D1212"/>
    <w:rsid w:val="006D2E43"/>
    <w:rsid w:val="006D65DB"/>
    <w:rsid w:val="006E31B2"/>
    <w:rsid w:val="006F42FA"/>
    <w:rsid w:val="006F7BC1"/>
    <w:rsid w:val="007013CA"/>
    <w:rsid w:val="00701F74"/>
    <w:rsid w:val="00702BE5"/>
    <w:rsid w:val="0070564C"/>
    <w:rsid w:val="007102F4"/>
    <w:rsid w:val="00713C71"/>
    <w:rsid w:val="00714B75"/>
    <w:rsid w:val="00722C02"/>
    <w:rsid w:val="00727C37"/>
    <w:rsid w:val="00743BDB"/>
    <w:rsid w:val="0074460C"/>
    <w:rsid w:val="007467C9"/>
    <w:rsid w:val="00753567"/>
    <w:rsid w:val="007536A2"/>
    <w:rsid w:val="00760174"/>
    <w:rsid w:val="00760B40"/>
    <w:rsid w:val="0077093F"/>
    <w:rsid w:val="007759CC"/>
    <w:rsid w:val="00776E2F"/>
    <w:rsid w:val="00780752"/>
    <w:rsid w:val="00791774"/>
    <w:rsid w:val="00792AC2"/>
    <w:rsid w:val="007A55E8"/>
    <w:rsid w:val="007B29C9"/>
    <w:rsid w:val="007B772E"/>
    <w:rsid w:val="007C597C"/>
    <w:rsid w:val="007D2B86"/>
    <w:rsid w:val="007D3239"/>
    <w:rsid w:val="007D4C0E"/>
    <w:rsid w:val="007F0F95"/>
    <w:rsid w:val="007F1727"/>
    <w:rsid w:val="007F79C4"/>
    <w:rsid w:val="00810622"/>
    <w:rsid w:val="00813BE8"/>
    <w:rsid w:val="00822F7F"/>
    <w:rsid w:val="008252D6"/>
    <w:rsid w:val="00827034"/>
    <w:rsid w:val="0083030B"/>
    <w:rsid w:val="0083225B"/>
    <w:rsid w:val="00833D5E"/>
    <w:rsid w:val="00836AA9"/>
    <w:rsid w:val="00836C72"/>
    <w:rsid w:val="00853D81"/>
    <w:rsid w:val="00854143"/>
    <w:rsid w:val="008577D3"/>
    <w:rsid w:val="008645FA"/>
    <w:rsid w:val="00865A52"/>
    <w:rsid w:val="00866B3C"/>
    <w:rsid w:val="00867CAD"/>
    <w:rsid w:val="0087083F"/>
    <w:rsid w:val="0087376A"/>
    <w:rsid w:val="00876FE1"/>
    <w:rsid w:val="00880676"/>
    <w:rsid w:val="00894823"/>
    <w:rsid w:val="00896567"/>
    <w:rsid w:val="008A38A2"/>
    <w:rsid w:val="008A62DF"/>
    <w:rsid w:val="008B3D06"/>
    <w:rsid w:val="008D009B"/>
    <w:rsid w:val="008D09EA"/>
    <w:rsid w:val="008D165F"/>
    <w:rsid w:val="008D16BD"/>
    <w:rsid w:val="008D63B0"/>
    <w:rsid w:val="008D6E58"/>
    <w:rsid w:val="008E245E"/>
    <w:rsid w:val="008F28BB"/>
    <w:rsid w:val="008F527A"/>
    <w:rsid w:val="00900612"/>
    <w:rsid w:val="0090514A"/>
    <w:rsid w:val="0090555B"/>
    <w:rsid w:val="00905939"/>
    <w:rsid w:val="00910CC0"/>
    <w:rsid w:val="009121EC"/>
    <w:rsid w:val="009142F5"/>
    <w:rsid w:val="00923297"/>
    <w:rsid w:val="0094301B"/>
    <w:rsid w:val="00963B16"/>
    <w:rsid w:val="00970791"/>
    <w:rsid w:val="009718D2"/>
    <w:rsid w:val="00971BED"/>
    <w:rsid w:val="009862F7"/>
    <w:rsid w:val="009916FE"/>
    <w:rsid w:val="009959A8"/>
    <w:rsid w:val="00995A98"/>
    <w:rsid w:val="00995C73"/>
    <w:rsid w:val="00996EC2"/>
    <w:rsid w:val="0099729C"/>
    <w:rsid w:val="009A11A5"/>
    <w:rsid w:val="009A240F"/>
    <w:rsid w:val="009A5979"/>
    <w:rsid w:val="009B143F"/>
    <w:rsid w:val="009B25C4"/>
    <w:rsid w:val="009B7C8A"/>
    <w:rsid w:val="009C1FF0"/>
    <w:rsid w:val="009C2B5F"/>
    <w:rsid w:val="009D4990"/>
    <w:rsid w:val="009D70B4"/>
    <w:rsid w:val="009D7EB7"/>
    <w:rsid w:val="009E2D64"/>
    <w:rsid w:val="009E4024"/>
    <w:rsid w:val="009E4CF8"/>
    <w:rsid w:val="009F311D"/>
    <w:rsid w:val="009F5372"/>
    <w:rsid w:val="00A04A23"/>
    <w:rsid w:val="00A077D7"/>
    <w:rsid w:val="00A11A27"/>
    <w:rsid w:val="00A13704"/>
    <w:rsid w:val="00A16059"/>
    <w:rsid w:val="00A16D1B"/>
    <w:rsid w:val="00A20B5C"/>
    <w:rsid w:val="00A2213D"/>
    <w:rsid w:val="00A22917"/>
    <w:rsid w:val="00A22A50"/>
    <w:rsid w:val="00A24209"/>
    <w:rsid w:val="00A3537C"/>
    <w:rsid w:val="00A3546F"/>
    <w:rsid w:val="00A41698"/>
    <w:rsid w:val="00A449B9"/>
    <w:rsid w:val="00A44F68"/>
    <w:rsid w:val="00A51BD4"/>
    <w:rsid w:val="00A5642D"/>
    <w:rsid w:val="00A5703D"/>
    <w:rsid w:val="00A6007B"/>
    <w:rsid w:val="00A61F6D"/>
    <w:rsid w:val="00A62492"/>
    <w:rsid w:val="00A63A42"/>
    <w:rsid w:val="00A6430C"/>
    <w:rsid w:val="00A73FA2"/>
    <w:rsid w:val="00A77805"/>
    <w:rsid w:val="00A9076C"/>
    <w:rsid w:val="00A9226F"/>
    <w:rsid w:val="00A927D5"/>
    <w:rsid w:val="00A94FC5"/>
    <w:rsid w:val="00A97A13"/>
    <w:rsid w:val="00AA310A"/>
    <w:rsid w:val="00AA7E01"/>
    <w:rsid w:val="00AB26E5"/>
    <w:rsid w:val="00AB354F"/>
    <w:rsid w:val="00AB4703"/>
    <w:rsid w:val="00AB47B6"/>
    <w:rsid w:val="00AC1FDE"/>
    <w:rsid w:val="00AC6134"/>
    <w:rsid w:val="00AC6BF9"/>
    <w:rsid w:val="00AC79FF"/>
    <w:rsid w:val="00AD054F"/>
    <w:rsid w:val="00AD4865"/>
    <w:rsid w:val="00AE081E"/>
    <w:rsid w:val="00AE09D3"/>
    <w:rsid w:val="00AE15D2"/>
    <w:rsid w:val="00AE370F"/>
    <w:rsid w:val="00AF60D4"/>
    <w:rsid w:val="00AF634C"/>
    <w:rsid w:val="00B02E9A"/>
    <w:rsid w:val="00B04FEA"/>
    <w:rsid w:val="00B05210"/>
    <w:rsid w:val="00B053DE"/>
    <w:rsid w:val="00B0655F"/>
    <w:rsid w:val="00B14BA5"/>
    <w:rsid w:val="00B24166"/>
    <w:rsid w:val="00B25F27"/>
    <w:rsid w:val="00B27D02"/>
    <w:rsid w:val="00B343C6"/>
    <w:rsid w:val="00B40F99"/>
    <w:rsid w:val="00B4226C"/>
    <w:rsid w:val="00B42B4D"/>
    <w:rsid w:val="00B45152"/>
    <w:rsid w:val="00B53509"/>
    <w:rsid w:val="00B55218"/>
    <w:rsid w:val="00B61CB1"/>
    <w:rsid w:val="00B6520C"/>
    <w:rsid w:val="00B65D32"/>
    <w:rsid w:val="00B67E81"/>
    <w:rsid w:val="00B802B7"/>
    <w:rsid w:val="00B84B28"/>
    <w:rsid w:val="00B854E3"/>
    <w:rsid w:val="00BB282C"/>
    <w:rsid w:val="00BB2C74"/>
    <w:rsid w:val="00BC0631"/>
    <w:rsid w:val="00BC0BA1"/>
    <w:rsid w:val="00BC1EAD"/>
    <w:rsid w:val="00BC345B"/>
    <w:rsid w:val="00BC61BD"/>
    <w:rsid w:val="00BC76CB"/>
    <w:rsid w:val="00BD2A6B"/>
    <w:rsid w:val="00BD4AA9"/>
    <w:rsid w:val="00BD5588"/>
    <w:rsid w:val="00BE18E1"/>
    <w:rsid w:val="00BE3391"/>
    <w:rsid w:val="00BF08B5"/>
    <w:rsid w:val="00BF1E96"/>
    <w:rsid w:val="00BF48F9"/>
    <w:rsid w:val="00BF4A85"/>
    <w:rsid w:val="00C022A1"/>
    <w:rsid w:val="00C02FE4"/>
    <w:rsid w:val="00C17C64"/>
    <w:rsid w:val="00C26BEF"/>
    <w:rsid w:val="00C32D81"/>
    <w:rsid w:val="00C33DE8"/>
    <w:rsid w:val="00C36675"/>
    <w:rsid w:val="00C41312"/>
    <w:rsid w:val="00C4335C"/>
    <w:rsid w:val="00C44255"/>
    <w:rsid w:val="00C4734C"/>
    <w:rsid w:val="00C56407"/>
    <w:rsid w:val="00C607C1"/>
    <w:rsid w:val="00C6100D"/>
    <w:rsid w:val="00C61529"/>
    <w:rsid w:val="00C62C56"/>
    <w:rsid w:val="00C65ABF"/>
    <w:rsid w:val="00C6617D"/>
    <w:rsid w:val="00C72559"/>
    <w:rsid w:val="00C73656"/>
    <w:rsid w:val="00C76222"/>
    <w:rsid w:val="00C77CCA"/>
    <w:rsid w:val="00C8625A"/>
    <w:rsid w:val="00C917C7"/>
    <w:rsid w:val="00C94382"/>
    <w:rsid w:val="00CA159A"/>
    <w:rsid w:val="00CA4D2C"/>
    <w:rsid w:val="00CB4C7E"/>
    <w:rsid w:val="00CC7935"/>
    <w:rsid w:val="00CD33ED"/>
    <w:rsid w:val="00CD4544"/>
    <w:rsid w:val="00CD7D21"/>
    <w:rsid w:val="00CE1B91"/>
    <w:rsid w:val="00CE4BC4"/>
    <w:rsid w:val="00CE7004"/>
    <w:rsid w:val="00CE7D05"/>
    <w:rsid w:val="00CF1632"/>
    <w:rsid w:val="00D04846"/>
    <w:rsid w:val="00D05609"/>
    <w:rsid w:val="00D1212E"/>
    <w:rsid w:val="00D14230"/>
    <w:rsid w:val="00D156B4"/>
    <w:rsid w:val="00D17185"/>
    <w:rsid w:val="00D225E2"/>
    <w:rsid w:val="00D41D25"/>
    <w:rsid w:val="00D449E6"/>
    <w:rsid w:val="00D502C5"/>
    <w:rsid w:val="00D55E79"/>
    <w:rsid w:val="00D565BF"/>
    <w:rsid w:val="00D579C3"/>
    <w:rsid w:val="00D6292F"/>
    <w:rsid w:val="00D700E2"/>
    <w:rsid w:val="00D70F79"/>
    <w:rsid w:val="00D7583A"/>
    <w:rsid w:val="00D76B17"/>
    <w:rsid w:val="00D849C7"/>
    <w:rsid w:val="00D8604D"/>
    <w:rsid w:val="00D908DA"/>
    <w:rsid w:val="00D920C9"/>
    <w:rsid w:val="00D94FDC"/>
    <w:rsid w:val="00D95519"/>
    <w:rsid w:val="00D97737"/>
    <w:rsid w:val="00DB7693"/>
    <w:rsid w:val="00DC02AF"/>
    <w:rsid w:val="00DD74F8"/>
    <w:rsid w:val="00DE1AAC"/>
    <w:rsid w:val="00DE4A14"/>
    <w:rsid w:val="00DE5C5B"/>
    <w:rsid w:val="00E02A5A"/>
    <w:rsid w:val="00E02CE6"/>
    <w:rsid w:val="00E0530F"/>
    <w:rsid w:val="00E07741"/>
    <w:rsid w:val="00E13A1E"/>
    <w:rsid w:val="00E1572B"/>
    <w:rsid w:val="00E1659C"/>
    <w:rsid w:val="00E22DF2"/>
    <w:rsid w:val="00E25EA3"/>
    <w:rsid w:val="00E32E38"/>
    <w:rsid w:val="00E37DDC"/>
    <w:rsid w:val="00E40E2F"/>
    <w:rsid w:val="00E419E0"/>
    <w:rsid w:val="00E441AF"/>
    <w:rsid w:val="00E44801"/>
    <w:rsid w:val="00E454CA"/>
    <w:rsid w:val="00E4588C"/>
    <w:rsid w:val="00E54673"/>
    <w:rsid w:val="00E6096D"/>
    <w:rsid w:val="00E630DF"/>
    <w:rsid w:val="00E70698"/>
    <w:rsid w:val="00E83AB7"/>
    <w:rsid w:val="00E873FC"/>
    <w:rsid w:val="00E962D8"/>
    <w:rsid w:val="00EA1888"/>
    <w:rsid w:val="00EA3BBA"/>
    <w:rsid w:val="00EA6906"/>
    <w:rsid w:val="00EB0B4D"/>
    <w:rsid w:val="00EB2D01"/>
    <w:rsid w:val="00EB3D45"/>
    <w:rsid w:val="00EB4E6E"/>
    <w:rsid w:val="00EC16CB"/>
    <w:rsid w:val="00EC2F01"/>
    <w:rsid w:val="00EC42CB"/>
    <w:rsid w:val="00EC72A3"/>
    <w:rsid w:val="00ED09CF"/>
    <w:rsid w:val="00ED6200"/>
    <w:rsid w:val="00ED6966"/>
    <w:rsid w:val="00EE1D5E"/>
    <w:rsid w:val="00EE4D5F"/>
    <w:rsid w:val="00EE4DE3"/>
    <w:rsid w:val="00EF4BAC"/>
    <w:rsid w:val="00F00376"/>
    <w:rsid w:val="00F02002"/>
    <w:rsid w:val="00F038EC"/>
    <w:rsid w:val="00F048CC"/>
    <w:rsid w:val="00F06502"/>
    <w:rsid w:val="00F112C1"/>
    <w:rsid w:val="00F124BD"/>
    <w:rsid w:val="00F12CD5"/>
    <w:rsid w:val="00F16279"/>
    <w:rsid w:val="00F17DAC"/>
    <w:rsid w:val="00F25639"/>
    <w:rsid w:val="00F2579E"/>
    <w:rsid w:val="00F323D7"/>
    <w:rsid w:val="00F36B41"/>
    <w:rsid w:val="00F41FF7"/>
    <w:rsid w:val="00F43865"/>
    <w:rsid w:val="00F51313"/>
    <w:rsid w:val="00F52B4A"/>
    <w:rsid w:val="00F54554"/>
    <w:rsid w:val="00F61080"/>
    <w:rsid w:val="00F62F49"/>
    <w:rsid w:val="00F65227"/>
    <w:rsid w:val="00F65B3E"/>
    <w:rsid w:val="00F713BF"/>
    <w:rsid w:val="00F766F8"/>
    <w:rsid w:val="00F81CD5"/>
    <w:rsid w:val="00F849DA"/>
    <w:rsid w:val="00F861AA"/>
    <w:rsid w:val="00F8766A"/>
    <w:rsid w:val="00F94400"/>
    <w:rsid w:val="00FA32D5"/>
    <w:rsid w:val="00FA3A3D"/>
    <w:rsid w:val="00FA4DA3"/>
    <w:rsid w:val="00FA55E4"/>
    <w:rsid w:val="00FA601A"/>
    <w:rsid w:val="00FB56F0"/>
    <w:rsid w:val="00FD00DB"/>
    <w:rsid w:val="00FD27C5"/>
    <w:rsid w:val="00FE0C0B"/>
    <w:rsid w:val="00FE33AF"/>
    <w:rsid w:val="00FF1381"/>
    <w:rsid w:val="00FF14E5"/>
    <w:rsid w:val="00FF1A46"/>
    <w:rsid w:val="00FF2E59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4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E3C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C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C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C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C4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F08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8B5"/>
  </w:style>
  <w:style w:type="paragraph" w:styleId="Footer">
    <w:name w:val="footer"/>
    <w:basedOn w:val="Normal"/>
    <w:link w:val="FooterChar"/>
    <w:uiPriority w:val="99"/>
    <w:unhideWhenUsed/>
    <w:rsid w:val="00BF08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8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4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E3C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C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C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C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C4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F08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8B5"/>
  </w:style>
  <w:style w:type="paragraph" w:styleId="Footer">
    <w:name w:val="footer"/>
    <w:basedOn w:val="Normal"/>
    <w:link w:val="FooterChar"/>
    <w:uiPriority w:val="99"/>
    <w:unhideWhenUsed/>
    <w:rsid w:val="00BF08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9905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581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372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708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744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5092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273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45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309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7659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9865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063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000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914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83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861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917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888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3588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5829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7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8048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159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1814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831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80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8477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573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129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875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69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9080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1941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7008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236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049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5929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170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4777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0817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51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29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80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0574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127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5542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630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178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6926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242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65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518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963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0526B-0199-4F99-8D3B-7EDDAB1EE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4385</Words>
  <Characters>24995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Щилянова</dc:creator>
  <cp:lastModifiedBy>User</cp:lastModifiedBy>
  <cp:revision>2</cp:revision>
  <cp:lastPrinted>2017-11-21T13:56:00Z</cp:lastPrinted>
  <dcterms:created xsi:type="dcterms:W3CDTF">2018-08-29T10:51:00Z</dcterms:created>
  <dcterms:modified xsi:type="dcterms:W3CDTF">2018-08-29T10:51:00Z</dcterms:modified>
</cp:coreProperties>
</file>