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EA9D1" w14:textId="77777777" w:rsidR="006C2A68" w:rsidRPr="00FD2737" w:rsidRDefault="006C2A68" w:rsidP="00471F76">
      <w:pPr>
        <w:shd w:val="clear" w:color="auto" w:fill="FFFFFF"/>
        <w:tabs>
          <w:tab w:val="left" w:pos="709"/>
        </w:tabs>
        <w:spacing w:line="360" w:lineRule="auto"/>
        <w:jc w:val="right"/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FD2737" w:rsidRPr="00FD2737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ab/>
      </w:r>
      <w:r w:rsidR="00FD2737" w:rsidRPr="00FD2737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ab/>
      </w:r>
      <w:r w:rsidR="00FD2737" w:rsidRPr="00FD2737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ab/>
      </w:r>
      <w:r w:rsidR="00FD2737" w:rsidRPr="00FD2737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ab/>
      </w:r>
      <w:r w:rsidR="00445552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ab/>
      </w:r>
      <w:r w:rsidR="00445552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ab/>
      </w:r>
      <w:r w:rsidR="00FD2737" w:rsidRPr="00FD2737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>Приложение № </w:t>
      </w:r>
      <w:r w:rsidR="00655B6E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>3</w:t>
      </w:r>
      <w:r w:rsidR="00DD4DEC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>а</w:t>
      </w:r>
    </w:p>
    <w:p w14:paraId="04A57A11" w14:textId="77777777" w:rsidR="00AA7BEB" w:rsidRDefault="006C2A68" w:rsidP="00FD2737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</w:p>
    <w:p w14:paraId="5B488810" w14:textId="77777777" w:rsidR="006C2A68" w:rsidRPr="006C2A68" w:rsidRDefault="00AA7BEB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ДО БЪЛГАРСКА НАРОДНА БАНКА</w:t>
      </w:r>
    </w:p>
    <w:p w14:paraId="0898ACE4" w14:textId="77777777"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>ГРАД СОФИЯ 1000,</w:t>
      </w:r>
    </w:p>
    <w:p w14:paraId="642D5E46" w14:textId="77777777"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6C2A68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14:paraId="3B868D27" w14:textId="77777777" w:rsidR="00AC16EC" w:rsidRDefault="00AC16EC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14:paraId="33E1F652" w14:textId="77777777" w:rsidR="00D137BE" w:rsidRDefault="00D137BE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14:paraId="7EB389DE" w14:textId="77777777" w:rsidR="00C45348" w:rsidRPr="00CF18DA" w:rsidRDefault="00C45348" w:rsidP="00AC16EC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F18DA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14:paraId="48BD00EF" w14:textId="77777777" w:rsidR="00FD2737" w:rsidRPr="00FD2737" w:rsidRDefault="00FD2737" w:rsidP="00FD2737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D2737">
        <w:rPr>
          <w:rFonts w:ascii="Times New Roman" w:eastAsia="Times New Roman" w:hAnsi="Times New Roman"/>
          <w:b/>
          <w:color w:val="000000"/>
          <w:sz w:val="24"/>
          <w:szCs w:val="24"/>
        </w:rPr>
        <w:t>за участие в обществена поръчка с предмет:</w:t>
      </w:r>
    </w:p>
    <w:p w14:paraId="15D9B143" w14:textId="77777777" w:rsidR="00FD2737" w:rsidRPr="00FD2737" w:rsidRDefault="00FD2737" w:rsidP="00FD27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D2737">
        <w:rPr>
          <w:rFonts w:ascii="Times New Roman" w:eastAsia="Times New Roman" w:hAnsi="Times New Roman"/>
          <w:b/>
          <w:sz w:val="24"/>
          <w:szCs w:val="24"/>
          <w:lang w:eastAsia="bg-BG"/>
        </w:rPr>
        <w:t>„Избор на изпълнител/и за текущи ремонти, товаро-разтоварни и транспортни дейности в сградите на БНБ“,</w:t>
      </w:r>
    </w:p>
    <w:p w14:paraId="5B72020C" w14:textId="77777777" w:rsidR="00FD2737" w:rsidRDefault="00FD2737" w:rsidP="00FD27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  <w:r w:rsidRPr="00FD2737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Обособена позиция № 1 „Текущи ремонти и свързаните с тях доставки за сградите на Б</w:t>
      </w:r>
      <w:r w:rsidR="002A0827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НБ – собствени, под наем и ново</w:t>
      </w:r>
      <w:r w:rsidRPr="00FD2737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придобити“</w:t>
      </w:r>
    </w:p>
    <w:p w14:paraId="3FC574BB" w14:textId="77777777" w:rsidR="00FD2737" w:rsidRDefault="00FD2737" w:rsidP="00FD27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</w:p>
    <w:p w14:paraId="151BF2C4" w14:textId="77777777" w:rsidR="00D137BE" w:rsidRPr="00FD2737" w:rsidRDefault="00D137BE" w:rsidP="00FD27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</w:p>
    <w:p w14:paraId="6C3D11F5" w14:textId="77777777"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От …………………………</w:t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…………………………………...………………………………</w:t>
      </w:r>
    </w:p>
    <w:p w14:paraId="7DE6CC27" w14:textId="77777777" w:rsidR="00CF18DA" w:rsidRPr="00CF18DA" w:rsidRDefault="00CF18DA" w:rsidP="00AC16EC">
      <w:pPr>
        <w:tabs>
          <w:tab w:val="left" w:pos="709"/>
          <w:tab w:val="left" w:pos="993"/>
          <w:tab w:val="left" w:pos="2977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 наименование на участника/</w:t>
      </w:r>
    </w:p>
    <w:p w14:paraId="1A32E098" w14:textId="77777777"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………………...…………………………...</w:t>
      </w:r>
    </w:p>
    <w:p w14:paraId="2CDED467" w14:textId="77777777"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/БУЛСТАТ или ЕИК/</w:t>
      </w:r>
    </w:p>
    <w:p w14:paraId="7B873B32" w14:textId="77777777"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………………………………………………………………………………………………..…</w:t>
      </w:r>
    </w:p>
    <w:p w14:paraId="0DF6EDD2" w14:textId="77777777"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ind w:left="709" w:firstLine="709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/адрес на управление/</w:t>
      </w:r>
    </w:p>
    <w:p w14:paraId="550E401E" w14:textId="77777777" w:rsidR="00CF18DA" w:rsidRDefault="00CF18DA" w:rsidP="000D2F6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1EBEACE5" w14:textId="77777777" w:rsidR="00D137BE" w:rsidRPr="002E6628" w:rsidRDefault="00D137BE" w:rsidP="000D2F6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13FB998C" w14:textId="77777777" w:rsidR="00D20FBD" w:rsidRPr="002E6628" w:rsidRDefault="00D20FBD" w:rsidP="00AC16E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14:paraId="363E46DC" w14:textId="77777777" w:rsidR="00823700" w:rsidRPr="002E6628" w:rsidRDefault="00823700" w:rsidP="000D2F6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0E3125D7" w14:textId="77777777" w:rsidR="000B670A" w:rsidRDefault="00D20FB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 xml:space="preserve">Във връзка с обявената от Вас обществена поръчка с горепосочения предмет, </w:t>
      </w:r>
      <w:r w:rsidR="0079490F">
        <w:rPr>
          <w:rFonts w:ascii="Times New Roman" w:hAnsi="Times New Roman"/>
          <w:sz w:val="24"/>
          <w:szCs w:val="24"/>
          <w:lang w:eastAsia="bg-BG"/>
        </w:rPr>
        <w:t>предоставяме следното Ценово предложение</w:t>
      </w:r>
      <w:r w:rsidR="00EE2283">
        <w:rPr>
          <w:rFonts w:ascii="Times New Roman" w:hAnsi="Times New Roman"/>
          <w:sz w:val="24"/>
          <w:szCs w:val="24"/>
          <w:lang w:eastAsia="bg-BG"/>
        </w:rPr>
        <w:t xml:space="preserve"> по обособена позиция № 1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: </w:t>
      </w:r>
    </w:p>
    <w:p w14:paraId="0E855A43" w14:textId="77777777" w:rsidR="00D137BE" w:rsidRDefault="00D137BE">
      <w:pPr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br w:type="page"/>
      </w:r>
    </w:p>
    <w:p w14:paraId="2CE475D0" w14:textId="77777777" w:rsidR="00D137BE" w:rsidRDefault="00EE2283" w:rsidP="002C085D">
      <w:pPr>
        <w:pStyle w:val="BodyText3"/>
        <w:widowControl w:val="0"/>
        <w:numPr>
          <w:ilvl w:val="0"/>
          <w:numId w:val="8"/>
        </w:numPr>
        <w:tabs>
          <w:tab w:val="left" w:pos="180"/>
          <w:tab w:val="left" w:pos="360"/>
          <w:tab w:val="left" w:pos="1276"/>
        </w:tabs>
        <w:spacing w:after="0" w:line="360" w:lineRule="auto"/>
        <w:ind w:left="0" w:firstLine="993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lastRenderedPageBreak/>
        <w:t>Предлаганите от нас</w:t>
      </w:r>
      <w:r w:rsidR="002800DD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цени</w:t>
      </w:r>
      <w:r w:rsidR="00D137BE">
        <w:rPr>
          <w:rFonts w:ascii="Times New Roman" w:hAnsi="Times New Roman"/>
          <w:sz w:val="24"/>
          <w:szCs w:val="24"/>
          <w:lang w:eastAsia="bg-BG"/>
        </w:rPr>
        <w:t xml:space="preserve"> за </w:t>
      </w:r>
      <w:r w:rsidR="00D07C4D">
        <w:rPr>
          <w:rFonts w:ascii="Times New Roman" w:hAnsi="Times New Roman"/>
          <w:sz w:val="24"/>
          <w:szCs w:val="24"/>
          <w:lang w:eastAsia="bg-BG"/>
        </w:rPr>
        <w:t xml:space="preserve">извършване на </w:t>
      </w:r>
      <w:r w:rsidR="00B8598D">
        <w:rPr>
          <w:rFonts w:ascii="Times New Roman" w:hAnsi="Times New Roman"/>
          <w:sz w:val="24"/>
          <w:szCs w:val="24"/>
          <w:lang w:eastAsia="bg-BG"/>
        </w:rPr>
        <w:t>дейностите, предме</w:t>
      </w:r>
      <w:r>
        <w:rPr>
          <w:rFonts w:ascii="Times New Roman" w:hAnsi="Times New Roman"/>
          <w:sz w:val="24"/>
          <w:szCs w:val="24"/>
          <w:lang w:eastAsia="bg-BG"/>
        </w:rPr>
        <w:t>т на обособената позиция</w:t>
      </w:r>
      <w:r w:rsidR="00B8598D">
        <w:rPr>
          <w:rFonts w:ascii="Times New Roman" w:hAnsi="Times New Roman"/>
          <w:sz w:val="24"/>
          <w:szCs w:val="24"/>
          <w:lang w:eastAsia="bg-BG"/>
        </w:rPr>
        <w:t xml:space="preserve">, </w:t>
      </w:r>
      <w:r>
        <w:rPr>
          <w:rFonts w:ascii="Times New Roman" w:hAnsi="Times New Roman"/>
          <w:sz w:val="24"/>
          <w:szCs w:val="24"/>
          <w:lang w:eastAsia="bg-BG"/>
        </w:rPr>
        <w:t>са</w:t>
      </w:r>
      <w:r w:rsidR="00B8598D">
        <w:rPr>
          <w:rFonts w:ascii="Times New Roman" w:hAnsi="Times New Roman"/>
          <w:sz w:val="24"/>
          <w:szCs w:val="24"/>
          <w:lang w:eastAsia="bg-BG"/>
        </w:rPr>
        <w:t xml:space="preserve"> както следва: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6629"/>
        <w:gridCol w:w="3260"/>
      </w:tblGrid>
      <w:tr w:rsidR="00AC6420" w14:paraId="2B1AC2E8" w14:textId="77777777" w:rsidTr="00274061">
        <w:trPr>
          <w:trHeight w:val="717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14:paraId="53886C40" w14:textId="77777777" w:rsidR="00AC6420" w:rsidRPr="00AC6420" w:rsidRDefault="00AC6420" w:rsidP="00374E6D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AC6420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ВИДОВЕ </w:t>
            </w:r>
            <w:r w:rsidR="006B20BD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ТЕКУЩИ РЕМОНТИ/</w:t>
            </w:r>
            <w:r w:rsidRPr="00AC6420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СМР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6B20BD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И СВЪРЗАНИТЕ С ТЯХ ДОСТАВКИ  НА МАТЕРИАЛИ И СЪОРЪЖЕНИЯ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ЗА </w:t>
            </w:r>
            <w:r w:rsidR="005406EB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ПЕРИОД ОТ </w:t>
            </w:r>
            <w:r w:rsidR="00374E6D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ДВЕ</w:t>
            </w:r>
            <w:r w:rsidR="005406EB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ГОДИНИ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3ADBC3A" w14:textId="77777777" w:rsidR="00AC6420" w:rsidRPr="00AC6420" w:rsidRDefault="00AC6420" w:rsidP="00AC6420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AC6420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ОБЩА ЦЕНА</w:t>
            </w:r>
            <w:r w:rsidR="007D161F"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r w:rsidR="007D161F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В ЛЕВА</w:t>
            </w:r>
            <w:r w:rsidRPr="00AC6420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БЕЗ ДДС</w:t>
            </w:r>
          </w:p>
        </w:tc>
      </w:tr>
      <w:tr w:rsidR="00DB1044" w14:paraId="5FF7DE02" w14:textId="77777777" w:rsidTr="009E09B0">
        <w:trPr>
          <w:trHeight w:val="729"/>
        </w:trPr>
        <w:tc>
          <w:tcPr>
            <w:tcW w:w="9889" w:type="dxa"/>
            <w:gridSpan w:val="2"/>
            <w:vAlign w:val="center"/>
          </w:tcPr>
          <w:p w14:paraId="3CB3FCD9" w14:textId="77777777" w:rsidR="00DB1044" w:rsidRDefault="00DB1044" w:rsidP="00AC16EC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AC6420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Демонтажни работи</w:t>
            </w:r>
          </w:p>
        </w:tc>
      </w:tr>
      <w:tr w:rsidR="00D22E97" w14:paraId="33BE3EB1" w14:textId="77777777" w:rsidTr="00274061">
        <w:trPr>
          <w:trHeight w:val="729"/>
        </w:trPr>
        <w:tc>
          <w:tcPr>
            <w:tcW w:w="6629" w:type="dxa"/>
            <w:vAlign w:val="center"/>
          </w:tcPr>
          <w:p w14:paraId="430CD003" w14:textId="77777777" w:rsidR="00D22E97" w:rsidRPr="00274061" w:rsidRDefault="00D22E97" w:rsidP="00AC6420">
            <w:pPr>
              <w:pStyle w:val="BodyText3"/>
              <w:widowControl w:val="0"/>
              <w:numPr>
                <w:ilvl w:val="0"/>
                <w:numId w:val="7"/>
              </w:numPr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74061">
              <w:rPr>
                <w:rFonts w:ascii="Times New Roman" w:hAnsi="Times New Roman"/>
                <w:sz w:val="24"/>
                <w:szCs w:val="24"/>
                <w:lang w:eastAsia="bg-BG"/>
              </w:rPr>
              <w:t>Най-често извършваните видове текущи ремонти/СМР</w:t>
            </w:r>
          </w:p>
        </w:tc>
        <w:tc>
          <w:tcPr>
            <w:tcW w:w="3260" w:type="dxa"/>
            <w:vAlign w:val="center"/>
          </w:tcPr>
          <w:p w14:paraId="5D94E266" w14:textId="77777777" w:rsidR="00D22E97" w:rsidRPr="00D22E97" w:rsidRDefault="00D22E97" w:rsidP="00AC16EC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D22E97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</w:t>
            </w:r>
            <w:r w:rsidRPr="00D22E97">
              <w:rPr>
                <w:rFonts w:ascii="Times New Roman" w:hAnsi="Times New Roman"/>
                <w:i/>
                <w:sz w:val="24"/>
                <w:szCs w:val="24"/>
                <w:lang w:eastAsia="bg-BG"/>
              </w:rPr>
              <w:t>словом</w:t>
            </w:r>
            <w:r w:rsidRPr="00D22E97">
              <w:rPr>
                <w:rFonts w:ascii="Times New Roman" w:hAnsi="Times New Roman"/>
                <w:sz w:val="24"/>
                <w:szCs w:val="24"/>
                <w:lang w:eastAsia="bg-BG"/>
              </w:rPr>
              <w:t>)</w:t>
            </w:r>
          </w:p>
        </w:tc>
      </w:tr>
      <w:tr w:rsidR="00D22E97" w14:paraId="345DD8F1" w14:textId="77777777" w:rsidTr="00274061">
        <w:trPr>
          <w:trHeight w:val="729"/>
        </w:trPr>
        <w:tc>
          <w:tcPr>
            <w:tcW w:w="6629" w:type="dxa"/>
            <w:vAlign w:val="center"/>
          </w:tcPr>
          <w:p w14:paraId="2477EBC3" w14:textId="77777777" w:rsidR="00D22E97" w:rsidRPr="00274061" w:rsidRDefault="00D22E97" w:rsidP="00AC6420">
            <w:pPr>
              <w:pStyle w:val="BodyText3"/>
              <w:widowControl w:val="0"/>
              <w:numPr>
                <w:ilvl w:val="0"/>
                <w:numId w:val="7"/>
              </w:numPr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74061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Други често извършвани видове текущи ремонти/СМР</w:t>
            </w:r>
          </w:p>
        </w:tc>
        <w:tc>
          <w:tcPr>
            <w:tcW w:w="3260" w:type="dxa"/>
            <w:vAlign w:val="center"/>
          </w:tcPr>
          <w:p w14:paraId="279C5B0D" w14:textId="77777777" w:rsidR="00D22E97" w:rsidRPr="00D22E97" w:rsidRDefault="00D22E97" w:rsidP="00AC16EC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74061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ДДС(словом)</w:t>
            </w:r>
          </w:p>
        </w:tc>
      </w:tr>
      <w:tr w:rsidR="00D22E97" w14:paraId="73CC0E50" w14:textId="77777777" w:rsidTr="00274061">
        <w:trPr>
          <w:trHeight w:val="729"/>
        </w:trPr>
        <w:tc>
          <w:tcPr>
            <w:tcW w:w="6629" w:type="dxa"/>
            <w:vAlign w:val="center"/>
          </w:tcPr>
          <w:p w14:paraId="0F585984" w14:textId="77777777" w:rsidR="00D22E97" w:rsidRPr="00274061" w:rsidRDefault="00D22E97" w:rsidP="00D22E97">
            <w:pPr>
              <w:pStyle w:val="BodyText3"/>
              <w:widowControl w:val="0"/>
              <w:numPr>
                <w:ilvl w:val="0"/>
                <w:numId w:val="7"/>
              </w:numPr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74061">
              <w:rPr>
                <w:rFonts w:ascii="Times New Roman" w:hAnsi="Times New Roman"/>
                <w:sz w:val="24"/>
                <w:szCs w:val="24"/>
                <w:lang w:eastAsia="bg-BG"/>
              </w:rPr>
              <w:t>По-рядко извършвани видове текущи ремонти/СМР</w:t>
            </w:r>
          </w:p>
        </w:tc>
        <w:tc>
          <w:tcPr>
            <w:tcW w:w="3260" w:type="dxa"/>
            <w:vAlign w:val="center"/>
          </w:tcPr>
          <w:p w14:paraId="4B6EC6C3" w14:textId="77777777" w:rsidR="00D22E97" w:rsidRDefault="00D22E97" w:rsidP="00D22E97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ДДС(словом)</w:t>
            </w:r>
          </w:p>
        </w:tc>
      </w:tr>
      <w:tr w:rsidR="00DB1044" w14:paraId="2B62D398" w14:textId="77777777" w:rsidTr="00805079">
        <w:trPr>
          <w:trHeight w:val="678"/>
        </w:trPr>
        <w:tc>
          <w:tcPr>
            <w:tcW w:w="9889" w:type="dxa"/>
            <w:gridSpan w:val="2"/>
            <w:vAlign w:val="center"/>
          </w:tcPr>
          <w:p w14:paraId="764E0D58" w14:textId="77777777" w:rsidR="00DB1044" w:rsidRDefault="00DB1044" w:rsidP="00D22E97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5406EB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Довършителни работи</w:t>
            </w:r>
          </w:p>
        </w:tc>
      </w:tr>
      <w:tr w:rsidR="00D22E97" w:rsidRPr="00856C86" w14:paraId="6CF658F3" w14:textId="77777777" w:rsidTr="00856C86">
        <w:trPr>
          <w:trHeight w:val="729"/>
        </w:trPr>
        <w:tc>
          <w:tcPr>
            <w:tcW w:w="6629" w:type="dxa"/>
            <w:vAlign w:val="center"/>
          </w:tcPr>
          <w:p w14:paraId="095C33FB" w14:textId="77777777" w:rsidR="00D22E97" w:rsidRPr="00856C86" w:rsidRDefault="00D22E97" w:rsidP="00D22E97">
            <w:pPr>
              <w:pStyle w:val="BodyText3"/>
              <w:widowControl w:val="0"/>
              <w:numPr>
                <w:ilvl w:val="0"/>
                <w:numId w:val="11"/>
              </w:numPr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Най-често извършваните видове текущи ремонти/СМР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и свързаните с тях доставки на материали и съоръжения</w:t>
            </w:r>
          </w:p>
        </w:tc>
        <w:tc>
          <w:tcPr>
            <w:tcW w:w="3260" w:type="dxa"/>
            <w:vAlign w:val="center"/>
          </w:tcPr>
          <w:p w14:paraId="3142DBC8" w14:textId="77777777" w:rsidR="00D22E97" w:rsidRPr="00856C86" w:rsidRDefault="00D22E97" w:rsidP="00856C86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</w:t>
            </w:r>
            <w:r w:rsidRPr="00856C86">
              <w:rPr>
                <w:rFonts w:ascii="Times New Roman" w:hAnsi="Times New Roman"/>
                <w:i/>
                <w:sz w:val="24"/>
                <w:szCs w:val="24"/>
                <w:lang w:eastAsia="bg-BG"/>
              </w:rPr>
              <w:t>словом</w:t>
            </w: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)</w:t>
            </w:r>
          </w:p>
        </w:tc>
      </w:tr>
      <w:tr w:rsidR="00D22E97" w:rsidRPr="00856C86" w14:paraId="4AD9A3F7" w14:textId="77777777" w:rsidTr="00856C86">
        <w:trPr>
          <w:trHeight w:val="729"/>
        </w:trPr>
        <w:tc>
          <w:tcPr>
            <w:tcW w:w="6629" w:type="dxa"/>
            <w:vAlign w:val="center"/>
          </w:tcPr>
          <w:p w14:paraId="41BF658D" w14:textId="77777777" w:rsidR="00D22E97" w:rsidRPr="00856C86" w:rsidRDefault="00D22E97" w:rsidP="00274061">
            <w:pPr>
              <w:pStyle w:val="BodyText3"/>
              <w:widowControl w:val="0"/>
              <w:numPr>
                <w:ilvl w:val="0"/>
                <w:numId w:val="11"/>
              </w:numPr>
              <w:tabs>
                <w:tab w:val="left" w:pos="180"/>
                <w:tab w:val="left" w:pos="284"/>
                <w:tab w:val="left" w:pos="36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Други често извършвани видове текущи ремонти/СМР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и свързаните с тях доставки на материали и съоръжения</w:t>
            </w:r>
          </w:p>
        </w:tc>
        <w:tc>
          <w:tcPr>
            <w:tcW w:w="3260" w:type="dxa"/>
            <w:vAlign w:val="center"/>
          </w:tcPr>
          <w:p w14:paraId="66A7B50D" w14:textId="77777777" w:rsidR="00D22E97" w:rsidRPr="00856C86" w:rsidRDefault="00D22E97" w:rsidP="00856C86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ДДС(словом)</w:t>
            </w:r>
          </w:p>
        </w:tc>
      </w:tr>
      <w:tr w:rsidR="00D22E97" w14:paraId="0AD72C0B" w14:textId="77777777" w:rsidTr="00856C86">
        <w:trPr>
          <w:trHeight w:val="729"/>
        </w:trPr>
        <w:tc>
          <w:tcPr>
            <w:tcW w:w="6629" w:type="dxa"/>
            <w:vAlign w:val="center"/>
          </w:tcPr>
          <w:p w14:paraId="1A741852" w14:textId="77777777" w:rsidR="00D22E97" w:rsidRPr="00856C86" w:rsidRDefault="00D22E97" w:rsidP="00D22E97">
            <w:pPr>
              <w:pStyle w:val="BodyText3"/>
              <w:widowControl w:val="0"/>
              <w:numPr>
                <w:ilvl w:val="0"/>
                <w:numId w:val="11"/>
              </w:numPr>
              <w:tabs>
                <w:tab w:val="left" w:pos="180"/>
                <w:tab w:val="left" w:pos="360"/>
                <w:tab w:val="left" w:pos="567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По-рядко извършвани видове текущи ремонти/СМР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и свързаните с тях доставки на материали и съоръжения</w:t>
            </w:r>
          </w:p>
        </w:tc>
        <w:tc>
          <w:tcPr>
            <w:tcW w:w="3260" w:type="dxa"/>
            <w:vAlign w:val="center"/>
          </w:tcPr>
          <w:p w14:paraId="72D5B03E" w14:textId="77777777" w:rsidR="00D22E97" w:rsidRDefault="00D22E97" w:rsidP="00856C86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ДДС(словом)</w:t>
            </w:r>
          </w:p>
        </w:tc>
      </w:tr>
    </w:tbl>
    <w:p w14:paraId="7BC15CA9" w14:textId="77777777" w:rsidR="00F36D6B" w:rsidRDefault="00F36D6B" w:rsidP="00F36D6B">
      <w:pPr>
        <w:tabs>
          <w:tab w:val="left" w:pos="5103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40CC837" w14:textId="77777777" w:rsidR="002800DD" w:rsidRPr="002800DD" w:rsidRDefault="00B8598D" w:rsidP="00AB217F">
      <w:pPr>
        <w:pStyle w:val="ListParagraph"/>
        <w:numPr>
          <w:ilvl w:val="1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8598D">
        <w:rPr>
          <w:rFonts w:ascii="Times New Roman" w:eastAsia="Times New Roman" w:hAnsi="Times New Roman"/>
          <w:sz w:val="24"/>
          <w:szCs w:val="24"/>
        </w:rPr>
        <w:t xml:space="preserve">Количеството и единичните цени на видовете </w:t>
      </w:r>
      <w:r w:rsidR="006B20BD">
        <w:rPr>
          <w:rFonts w:ascii="Times New Roman" w:eastAsia="Times New Roman" w:hAnsi="Times New Roman"/>
          <w:sz w:val="24"/>
          <w:szCs w:val="24"/>
        </w:rPr>
        <w:t>текущи ремонти/</w:t>
      </w:r>
      <w:r w:rsidR="00AB217F">
        <w:rPr>
          <w:rFonts w:ascii="Times New Roman" w:eastAsia="Times New Roman" w:hAnsi="Times New Roman"/>
          <w:sz w:val="24"/>
          <w:szCs w:val="24"/>
        </w:rPr>
        <w:t>СМР</w:t>
      </w:r>
      <w:r w:rsidRPr="00B8598D">
        <w:rPr>
          <w:rFonts w:ascii="Times New Roman" w:eastAsia="Times New Roman" w:hAnsi="Times New Roman"/>
          <w:sz w:val="24"/>
          <w:szCs w:val="24"/>
        </w:rPr>
        <w:t xml:space="preserve"> </w:t>
      </w:r>
      <w:r w:rsidR="006B20BD">
        <w:rPr>
          <w:rFonts w:ascii="Times New Roman" w:eastAsia="Times New Roman" w:hAnsi="Times New Roman"/>
          <w:sz w:val="24"/>
          <w:szCs w:val="24"/>
        </w:rPr>
        <w:t>и свързаните с тях доставки на материали и съоръжения</w:t>
      </w:r>
      <w:r w:rsidR="0027406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B8598D">
        <w:rPr>
          <w:rFonts w:ascii="Times New Roman" w:eastAsia="Times New Roman" w:hAnsi="Times New Roman"/>
          <w:sz w:val="24"/>
          <w:szCs w:val="24"/>
        </w:rPr>
        <w:t>са посочени в количествено-стойностните сметки</w:t>
      </w:r>
      <w:r w:rsidR="002800DD">
        <w:rPr>
          <w:rFonts w:ascii="Times New Roman" w:eastAsia="Times New Roman" w:hAnsi="Times New Roman"/>
          <w:sz w:val="24"/>
          <w:szCs w:val="24"/>
        </w:rPr>
        <w:t xml:space="preserve"> (КСС)</w:t>
      </w:r>
      <w:r w:rsidRPr="00B8598D">
        <w:rPr>
          <w:rFonts w:ascii="Times New Roman" w:eastAsia="Times New Roman" w:hAnsi="Times New Roman"/>
          <w:sz w:val="24"/>
          <w:szCs w:val="24"/>
        </w:rPr>
        <w:t xml:space="preserve">, които са неразделна част от </w:t>
      </w:r>
      <w:r w:rsidR="00AB217F">
        <w:rPr>
          <w:rFonts w:ascii="Times New Roman" w:eastAsia="Times New Roman" w:hAnsi="Times New Roman"/>
          <w:sz w:val="24"/>
          <w:szCs w:val="24"/>
        </w:rPr>
        <w:t xml:space="preserve">ценовото </w:t>
      </w:r>
      <w:r w:rsidR="007D161F">
        <w:rPr>
          <w:rFonts w:ascii="Times New Roman" w:eastAsia="Times New Roman" w:hAnsi="Times New Roman"/>
          <w:sz w:val="24"/>
          <w:szCs w:val="24"/>
        </w:rPr>
        <w:t xml:space="preserve">ни </w:t>
      </w:r>
      <w:r w:rsidR="00AB217F">
        <w:rPr>
          <w:rFonts w:ascii="Times New Roman" w:eastAsia="Times New Roman" w:hAnsi="Times New Roman"/>
          <w:sz w:val="24"/>
          <w:szCs w:val="24"/>
        </w:rPr>
        <w:t>предложение</w:t>
      </w:r>
      <w:r w:rsidR="007D161F">
        <w:rPr>
          <w:rFonts w:ascii="Times New Roman" w:eastAsia="Times New Roman" w:hAnsi="Times New Roman"/>
          <w:sz w:val="24"/>
          <w:szCs w:val="24"/>
        </w:rPr>
        <w:t xml:space="preserve"> – Приложение № 3.</w:t>
      </w:r>
      <w:r w:rsidR="00BF6144">
        <w:rPr>
          <w:rFonts w:ascii="Times New Roman" w:eastAsia="Times New Roman" w:hAnsi="Times New Roman"/>
          <w:sz w:val="24"/>
          <w:szCs w:val="24"/>
        </w:rPr>
        <w:t>А</w:t>
      </w:r>
      <w:r w:rsidR="00BA522B">
        <w:rPr>
          <w:rFonts w:ascii="Times New Roman" w:eastAsia="Times New Roman" w:hAnsi="Times New Roman"/>
          <w:sz w:val="24"/>
          <w:szCs w:val="24"/>
        </w:rPr>
        <w:t>.</w:t>
      </w:r>
      <w:r w:rsidR="00655B6E">
        <w:rPr>
          <w:rFonts w:ascii="Times New Roman" w:eastAsia="Times New Roman" w:hAnsi="Times New Roman"/>
          <w:sz w:val="24"/>
          <w:szCs w:val="24"/>
        </w:rPr>
        <w:t>1.</w:t>
      </w:r>
    </w:p>
    <w:p w14:paraId="3969B388" w14:textId="77777777" w:rsidR="00B8598D" w:rsidRDefault="00AB217F" w:rsidP="00AB217F">
      <w:pPr>
        <w:pStyle w:val="BodyText3"/>
        <w:widowControl w:val="0"/>
        <w:numPr>
          <w:ilvl w:val="1"/>
          <w:numId w:val="8"/>
        </w:numPr>
        <w:tabs>
          <w:tab w:val="left" w:pos="180"/>
          <w:tab w:val="left" w:pos="360"/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Единичните цени за отделните видове </w:t>
      </w:r>
      <w:r w:rsidR="006B20BD">
        <w:rPr>
          <w:rFonts w:ascii="Times New Roman" w:eastAsia="Times New Roman" w:hAnsi="Times New Roman"/>
          <w:sz w:val="24"/>
          <w:szCs w:val="24"/>
        </w:rPr>
        <w:t>текущи ремонти/</w:t>
      </w:r>
      <w:r>
        <w:rPr>
          <w:rFonts w:ascii="Times New Roman" w:eastAsia="Times New Roman" w:hAnsi="Times New Roman"/>
          <w:sz w:val="24"/>
          <w:szCs w:val="24"/>
        </w:rPr>
        <w:t xml:space="preserve">СМР и </w:t>
      </w:r>
      <w:r w:rsidR="006B20BD">
        <w:rPr>
          <w:rFonts w:ascii="Times New Roman" w:eastAsia="Times New Roman" w:hAnsi="Times New Roman"/>
          <w:sz w:val="24"/>
          <w:szCs w:val="24"/>
        </w:rPr>
        <w:t>свързаните с тях доставки на материали и съоръжения</w:t>
      </w:r>
      <w:r w:rsidR="00400B5E">
        <w:rPr>
          <w:rFonts w:ascii="Times New Roman" w:eastAsia="Times New Roman" w:hAnsi="Times New Roman"/>
          <w:sz w:val="24"/>
          <w:szCs w:val="24"/>
        </w:rPr>
        <w:t xml:space="preserve"> и</w:t>
      </w:r>
      <w:r w:rsidR="006B20BD">
        <w:rPr>
          <w:rFonts w:ascii="Times New Roman" w:eastAsia="Times New Roman" w:hAnsi="Times New Roman"/>
          <w:sz w:val="24"/>
          <w:szCs w:val="24"/>
        </w:rPr>
        <w:t xml:space="preserve"> </w:t>
      </w:r>
      <w:r w:rsidR="002C5512">
        <w:rPr>
          <w:rFonts w:ascii="Times New Roman" w:eastAsia="Times New Roman" w:hAnsi="Times New Roman"/>
          <w:sz w:val="24"/>
          <w:szCs w:val="24"/>
        </w:rPr>
        <w:t>общите цени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</w:t>
      </w:r>
      <w:r w:rsidR="006B20BD">
        <w:rPr>
          <w:rFonts w:ascii="Times New Roman" w:eastAsia="Times New Roman" w:hAnsi="Times New Roman"/>
          <w:sz w:val="24"/>
          <w:szCs w:val="24"/>
        </w:rPr>
        <w:t xml:space="preserve">по т. </w:t>
      </w:r>
      <w:r w:rsidR="006B20BD">
        <w:rPr>
          <w:rFonts w:ascii="Times New Roman" w:eastAsia="Times New Roman" w:hAnsi="Times New Roman"/>
          <w:sz w:val="24"/>
          <w:szCs w:val="24"/>
          <w:lang w:val="en-US"/>
        </w:rPr>
        <w:t>I.</w:t>
      </w:r>
      <w:r w:rsidR="006B20BD">
        <w:rPr>
          <w:rFonts w:ascii="Times New Roman" w:eastAsia="Times New Roman" w:hAnsi="Times New Roman"/>
          <w:sz w:val="24"/>
          <w:szCs w:val="24"/>
        </w:rPr>
        <w:t>,</w:t>
      </w:r>
      <w:r w:rsidR="006B20BD">
        <w:rPr>
          <w:rFonts w:ascii="Times New Roman" w:eastAsia="Times New Roman" w:hAnsi="Times New Roman"/>
          <w:sz w:val="24"/>
          <w:szCs w:val="24"/>
          <w:lang w:val="en-US"/>
        </w:rPr>
        <w:t xml:space="preserve"> II. </w:t>
      </w:r>
      <w:r w:rsidR="006B20BD">
        <w:rPr>
          <w:rFonts w:ascii="Times New Roman" w:eastAsia="Times New Roman" w:hAnsi="Times New Roman"/>
          <w:sz w:val="24"/>
          <w:szCs w:val="24"/>
        </w:rPr>
        <w:t>и</w:t>
      </w:r>
      <w:r w:rsidR="006B20BD">
        <w:rPr>
          <w:rFonts w:ascii="Times New Roman" w:eastAsia="Times New Roman" w:hAnsi="Times New Roman"/>
          <w:sz w:val="24"/>
          <w:szCs w:val="24"/>
          <w:lang w:val="en-US"/>
        </w:rPr>
        <w:t xml:space="preserve"> III</w:t>
      </w:r>
      <w:r w:rsidR="006B20BD">
        <w:rPr>
          <w:rFonts w:ascii="Times New Roman" w:eastAsia="Times New Roman" w:hAnsi="Times New Roman"/>
          <w:sz w:val="24"/>
          <w:szCs w:val="24"/>
        </w:rPr>
        <w:t xml:space="preserve">. за видовете текущи ремонти/СМР и свързаните с тях доставки на материали и съоръжения (Демонтажни работи и Довършителни работи) </w:t>
      </w:r>
      <w:r w:rsidR="002C5512">
        <w:rPr>
          <w:rFonts w:ascii="Times New Roman" w:eastAsia="Times New Roman" w:hAnsi="Times New Roman"/>
          <w:sz w:val="24"/>
          <w:szCs w:val="24"/>
        </w:rPr>
        <w:t>са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определен</w:t>
      </w:r>
      <w:r w:rsidR="002C5512">
        <w:rPr>
          <w:rFonts w:ascii="Times New Roman" w:eastAsia="Times New Roman" w:hAnsi="Times New Roman"/>
          <w:sz w:val="24"/>
          <w:szCs w:val="24"/>
        </w:rPr>
        <w:t>и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при пълно съответствие с условията на образуването </w:t>
      </w:r>
      <w:r w:rsidR="002C5512">
        <w:rPr>
          <w:rFonts w:ascii="Times New Roman" w:eastAsia="Times New Roman" w:hAnsi="Times New Roman"/>
          <w:sz w:val="24"/>
          <w:szCs w:val="24"/>
        </w:rPr>
        <w:t>им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>, посочени в докумен</w:t>
      </w:r>
      <w:r w:rsidR="002C5512">
        <w:rPr>
          <w:rFonts w:ascii="Times New Roman" w:eastAsia="Times New Roman" w:hAnsi="Times New Roman"/>
          <w:sz w:val="24"/>
          <w:szCs w:val="24"/>
        </w:rPr>
        <w:t>тацията за участие в обособената позиция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и включва всички възможни разходи по изпълнение</w:t>
      </w:r>
      <w:r w:rsidR="00B23FF1">
        <w:rPr>
          <w:rFonts w:ascii="Times New Roman" w:eastAsia="Times New Roman" w:hAnsi="Times New Roman"/>
          <w:sz w:val="24"/>
          <w:szCs w:val="24"/>
        </w:rPr>
        <w:t>то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на текущи</w:t>
      </w:r>
      <w:r w:rsidR="003B5F6F">
        <w:rPr>
          <w:rFonts w:ascii="Times New Roman" w:eastAsia="Times New Roman" w:hAnsi="Times New Roman"/>
          <w:sz w:val="24"/>
          <w:szCs w:val="24"/>
        </w:rPr>
        <w:t>те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ремонти</w:t>
      </w:r>
      <w:r w:rsidR="00B23FF1">
        <w:rPr>
          <w:rFonts w:ascii="Times New Roman" w:eastAsia="Times New Roman" w:hAnsi="Times New Roman"/>
          <w:sz w:val="24"/>
          <w:szCs w:val="24"/>
        </w:rPr>
        <w:t xml:space="preserve"> и свързаните с тях доставки, </w:t>
      </w:r>
      <w:r w:rsidR="003B5F6F" w:rsidRPr="002F29B5">
        <w:rPr>
          <w:rFonts w:ascii="Times New Roman" w:eastAsia="Times New Roman" w:hAnsi="Times New Roman"/>
          <w:sz w:val="24"/>
          <w:szCs w:val="24"/>
        </w:rPr>
        <w:t>франко</w:t>
      </w:r>
      <w:bookmarkStart w:id="0" w:name="_GoBack"/>
      <w:bookmarkEnd w:id="0"/>
      <w:r w:rsidR="003B5F6F" w:rsidRPr="002F29B5">
        <w:rPr>
          <w:rFonts w:ascii="Times New Roman" w:eastAsia="Times New Roman" w:hAnsi="Times New Roman"/>
          <w:sz w:val="24"/>
          <w:szCs w:val="24"/>
        </w:rPr>
        <w:t xml:space="preserve"> място на изпълнение на поръчката, </w:t>
      </w:r>
      <w:r w:rsidR="00B23FF1" w:rsidRPr="002F29B5">
        <w:rPr>
          <w:rFonts w:ascii="Times New Roman" w:eastAsia="Times New Roman" w:hAnsi="Times New Roman"/>
          <w:sz w:val="24"/>
          <w:szCs w:val="24"/>
        </w:rPr>
        <w:t>в т. ч. цената на разходите за труд</w:t>
      </w:r>
      <w:r w:rsidR="00471F76">
        <w:rPr>
          <w:rFonts w:ascii="Times New Roman" w:eastAsia="Times New Roman" w:hAnsi="Times New Roman"/>
          <w:sz w:val="24"/>
          <w:szCs w:val="24"/>
        </w:rPr>
        <w:t xml:space="preserve"> и механизация</w:t>
      </w:r>
      <w:r w:rsidR="00B23FF1" w:rsidRPr="002F29B5">
        <w:rPr>
          <w:rFonts w:ascii="Times New Roman" w:eastAsia="Times New Roman" w:hAnsi="Times New Roman"/>
          <w:sz w:val="24"/>
          <w:szCs w:val="24"/>
        </w:rPr>
        <w:t>; цената на вложените материали/съоръжения</w:t>
      </w:r>
      <w:r w:rsidR="002F29B5" w:rsidRPr="002F29B5">
        <w:rPr>
          <w:rFonts w:ascii="Times New Roman" w:eastAsia="Times New Roman" w:hAnsi="Times New Roman"/>
          <w:sz w:val="24"/>
          <w:szCs w:val="24"/>
        </w:rPr>
        <w:t xml:space="preserve">, в </w:t>
      </w:r>
      <w:r w:rsidR="002F29B5" w:rsidRPr="002F29B5">
        <w:rPr>
          <w:rFonts w:ascii="Times New Roman" w:eastAsia="Times New Roman" w:hAnsi="Times New Roman"/>
          <w:sz w:val="24"/>
          <w:szCs w:val="24"/>
        </w:rPr>
        <w:lastRenderedPageBreak/>
        <w:t>зависимост от Приложение № 1а</w:t>
      </w:r>
      <w:r w:rsidR="00B23FF1" w:rsidRPr="002F29B5">
        <w:rPr>
          <w:rFonts w:ascii="Times New Roman" w:eastAsia="Times New Roman" w:hAnsi="Times New Roman"/>
          <w:sz w:val="24"/>
          <w:szCs w:val="24"/>
        </w:rPr>
        <w:t>; доставно-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>складови и</w:t>
      </w:r>
      <w:r w:rsidR="00B23FF1" w:rsidRPr="00B23FF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>транспортни разходи,</w:t>
      </w:r>
      <w:r w:rsidR="00B23FF1" w:rsidRPr="00B23FF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23FF1">
        <w:rPr>
          <w:rFonts w:ascii="Times New Roman" w:eastAsia="Times New Roman" w:hAnsi="Times New Roman"/>
          <w:sz w:val="24"/>
          <w:szCs w:val="24"/>
        </w:rPr>
        <w:t xml:space="preserve">застраховката 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>по Наредбата за условията и реда за задължителното застраховане в проектирането и строителството</w:t>
      </w:r>
      <w:r w:rsidR="008A5FEC">
        <w:rPr>
          <w:rFonts w:ascii="Times New Roman" w:eastAsia="Times New Roman" w:hAnsi="Times New Roman"/>
          <w:sz w:val="24"/>
          <w:szCs w:val="24"/>
        </w:rPr>
        <w:t xml:space="preserve"> (Обн. ДВ. бр.17 от 2 март 2004 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>г.);</w:t>
      </w:r>
      <w:r w:rsidR="00B23FF1">
        <w:rPr>
          <w:rFonts w:ascii="Times New Roman" w:eastAsia="Times New Roman" w:hAnsi="Times New Roman"/>
          <w:sz w:val="24"/>
          <w:szCs w:val="24"/>
        </w:rPr>
        <w:t xml:space="preserve"> </w:t>
      </w:r>
      <w:r w:rsidR="007D161F">
        <w:rPr>
          <w:rFonts w:ascii="Times New Roman" w:eastAsia="Times New Roman" w:hAnsi="Times New Roman"/>
          <w:sz w:val="24"/>
          <w:szCs w:val="24"/>
        </w:rPr>
        <w:t xml:space="preserve">печалба; 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всички такси, данъци и други задължения, с изключение на ДДС, платими от </w:t>
      </w:r>
      <w:r w:rsidR="00B23FF1">
        <w:rPr>
          <w:rFonts w:ascii="Times New Roman" w:eastAsia="Times New Roman" w:hAnsi="Times New Roman"/>
          <w:sz w:val="24"/>
          <w:szCs w:val="24"/>
        </w:rPr>
        <w:t xml:space="preserve">изпълнителя, както и всички 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>разходи, свързани с други задължен</w:t>
      </w:r>
      <w:r w:rsidR="00B23FF1">
        <w:rPr>
          <w:rFonts w:ascii="Times New Roman" w:eastAsia="Times New Roman" w:hAnsi="Times New Roman"/>
          <w:sz w:val="24"/>
          <w:szCs w:val="24"/>
        </w:rPr>
        <w:t>ия.</w:t>
      </w:r>
      <w:r w:rsidR="00B8598D">
        <w:rPr>
          <w:rFonts w:ascii="Times New Roman" w:eastAsia="Times New Roman" w:hAnsi="Times New Roman"/>
          <w:sz w:val="24"/>
          <w:szCs w:val="24"/>
        </w:rPr>
        <w:t xml:space="preserve"> </w:t>
      </w:r>
      <w:r w:rsidR="00B8598D" w:rsidRPr="00B8598D">
        <w:rPr>
          <w:rFonts w:ascii="Times New Roman" w:eastAsia="Times New Roman" w:hAnsi="Times New Roman"/>
          <w:sz w:val="24"/>
          <w:szCs w:val="24"/>
        </w:rPr>
        <w:t>Възложителят не дължи</w:t>
      </w:r>
      <w:r w:rsidR="00B8598D">
        <w:rPr>
          <w:rFonts w:ascii="Times New Roman" w:eastAsia="Times New Roman" w:hAnsi="Times New Roman"/>
          <w:sz w:val="24"/>
          <w:szCs w:val="24"/>
        </w:rPr>
        <w:t xml:space="preserve"> заплащане на каквито и да е други разноски в тази връзка. </w:t>
      </w:r>
    </w:p>
    <w:p w14:paraId="2719422C" w14:textId="77777777" w:rsidR="00043A35" w:rsidRDefault="00043A35" w:rsidP="00AB217F">
      <w:pPr>
        <w:pStyle w:val="BodyText3"/>
        <w:widowControl w:val="0"/>
        <w:numPr>
          <w:ilvl w:val="1"/>
          <w:numId w:val="8"/>
        </w:numPr>
        <w:tabs>
          <w:tab w:val="left" w:pos="180"/>
          <w:tab w:val="left" w:pos="360"/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8598D">
        <w:rPr>
          <w:rFonts w:ascii="Times New Roman" w:eastAsia="Times New Roman" w:hAnsi="Times New Roman"/>
          <w:sz w:val="24"/>
          <w:szCs w:val="24"/>
          <w:lang w:eastAsia="bg-BG"/>
        </w:rPr>
        <w:t xml:space="preserve">Декларираме, че ако нашата оферта бъде приета и бъдем избрани за изпълнител, предложените от нас цени ще останат постоянни и няма да бъдат променяни по време на изпълнението </w:t>
      </w:r>
      <w:r w:rsidR="007D161F">
        <w:rPr>
          <w:rFonts w:ascii="Times New Roman" w:eastAsia="Times New Roman" w:hAnsi="Times New Roman"/>
          <w:sz w:val="24"/>
          <w:szCs w:val="24"/>
          <w:lang w:eastAsia="bg-BG"/>
        </w:rPr>
        <w:t>на договора</w:t>
      </w:r>
      <w:r w:rsidRPr="00B8598D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0F0C5CB1" w14:textId="77777777" w:rsidR="002800DD" w:rsidRPr="00B8598D" w:rsidRDefault="002800DD" w:rsidP="00AB217F">
      <w:pPr>
        <w:pStyle w:val="BodyText3"/>
        <w:widowControl w:val="0"/>
        <w:numPr>
          <w:ilvl w:val="1"/>
          <w:numId w:val="8"/>
        </w:numPr>
        <w:tabs>
          <w:tab w:val="left" w:pos="180"/>
          <w:tab w:val="left" w:pos="360"/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800DD">
        <w:rPr>
          <w:rFonts w:ascii="Times New Roman" w:eastAsia="Times New Roman" w:hAnsi="Times New Roman"/>
          <w:sz w:val="24"/>
          <w:szCs w:val="24"/>
        </w:rPr>
        <w:t>Декл</w:t>
      </w:r>
      <w:r w:rsidR="00B618D1">
        <w:rPr>
          <w:rFonts w:ascii="Times New Roman" w:eastAsia="Times New Roman" w:hAnsi="Times New Roman"/>
          <w:sz w:val="24"/>
          <w:szCs w:val="24"/>
        </w:rPr>
        <w:t>арираме, че в предложените цени</w:t>
      </w:r>
      <w:r w:rsidRPr="002800DD">
        <w:rPr>
          <w:rFonts w:ascii="Times New Roman" w:eastAsia="Times New Roman" w:hAnsi="Times New Roman"/>
          <w:sz w:val="24"/>
          <w:szCs w:val="24"/>
        </w:rPr>
        <w:t xml:space="preserve"> са спазени изискванията за закрила на заетостта, включително минимална цена на труда и условията на труд.</w:t>
      </w:r>
    </w:p>
    <w:p w14:paraId="684CA972" w14:textId="77777777" w:rsidR="00043A35" w:rsidRPr="00243347" w:rsidRDefault="00043A35" w:rsidP="00043A35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00D6EA0" w14:textId="77777777" w:rsidR="00043A35" w:rsidRPr="00043A35" w:rsidRDefault="00043A35" w:rsidP="005729EA">
      <w:pPr>
        <w:spacing w:after="0" w:line="240" w:lineRule="auto"/>
        <w:ind w:left="284" w:firstLine="425"/>
        <w:jc w:val="both"/>
        <w:rPr>
          <w:i/>
          <w:sz w:val="24"/>
          <w:szCs w:val="24"/>
          <w:u w:val="single"/>
          <w:lang w:eastAsia="bg-BG"/>
        </w:rPr>
      </w:pPr>
      <w:r w:rsidRPr="00043A35">
        <w:rPr>
          <w:rFonts w:ascii="Times New Roman" w:eastAsia="Times New Roman" w:hAnsi="Times New Roman"/>
          <w:b/>
          <w:i/>
          <w:sz w:val="24"/>
          <w:szCs w:val="24"/>
          <w:u w:val="single"/>
          <w:lang w:eastAsia="bg-BG"/>
        </w:rPr>
        <w:t>Забележка:</w:t>
      </w:r>
      <w:r w:rsidRPr="00043A35">
        <w:rPr>
          <w:i/>
          <w:sz w:val="24"/>
          <w:szCs w:val="24"/>
          <w:u w:val="single"/>
          <w:lang w:eastAsia="bg-BG"/>
        </w:rPr>
        <w:t xml:space="preserve"> </w:t>
      </w:r>
    </w:p>
    <w:p w14:paraId="7E59E5C2" w14:textId="77777777" w:rsidR="005729EA" w:rsidRPr="00EB21FD" w:rsidRDefault="00043A35" w:rsidP="005729EA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043A35">
        <w:rPr>
          <w:rFonts w:ascii="Times New Roman" w:eastAsia="Times New Roman" w:hAnsi="Times New Roman"/>
          <w:i/>
          <w:sz w:val="24"/>
          <w:szCs w:val="24"/>
          <w:lang w:eastAsia="bg-BG"/>
        </w:rPr>
        <w:t>При изготвяне на ценовото си предложение участниците следва да имат предвид, че предлаганата от тях</w:t>
      </w:r>
      <w:r w:rsidR="007D161F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обща</w:t>
      </w:r>
      <w:r w:rsidRPr="00043A35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цена</w:t>
      </w:r>
      <w:r w:rsidR="007D161F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за де</w:t>
      </w:r>
      <w:r w:rsidR="004547A7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монтажни и довършителни работи </w:t>
      </w:r>
      <w:r w:rsidRPr="00043A35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не следва да </w:t>
      </w:r>
      <w:r w:rsidRPr="00387128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надвишава сумата от </w:t>
      </w:r>
      <w:r w:rsidR="00387128" w:rsidRPr="0038712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1</w:t>
      </w:r>
      <w:r w:rsidR="00387128" w:rsidRPr="00387128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 </w:t>
      </w:r>
      <w:r w:rsidR="00545E83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0</w:t>
      </w:r>
      <w:r w:rsidRPr="00387128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00 000 лева без ДДС</w:t>
      </w:r>
      <w:r w:rsidRPr="00387128">
        <w:rPr>
          <w:rFonts w:ascii="Times New Roman" w:eastAsia="Times New Roman" w:hAnsi="Times New Roman"/>
          <w:i/>
          <w:sz w:val="24"/>
          <w:szCs w:val="24"/>
          <w:lang w:eastAsia="bg-BG"/>
        </w:rPr>
        <w:t>. Участник</w:t>
      </w:r>
      <w:r w:rsidRPr="00EB21FD">
        <w:rPr>
          <w:rFonts w:ascii="Times New Roman" w:eastAsia="Times New Roman" w:hAnsi="Times New Roman"/>
          <w:i/>
          <w:sz w:val="24"/>
          <w:szCs w:val="24"/>
          <w:lang w:eastAsia="bg-BG"/>
        </w:rPr>
        <w:t>, който предложи по-висока цена ще бъде отстранен от участие.</w:t>
      </w:r>
    </w:p>
    <w:p w14:paraId="59D04A6C" w14:textId="77777777" w:rsidR="005729EA" w:rsidRPr="00EB21FD" w:rsidRDefault="00043A35" w:rsidP="005729EA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EB21FD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Единичните и общи цени в КСС, както и </w:t>
      </w:r>
      <w:r w:rsidR="00400B5E">
        <w:rPr>
          <w:rFonts w:ascii="Times New Roman" w:eastAsia="Times New Roman" w:hAnsi="Times New Roman"/>
          <w:i/>
          <w:sz w:val="24"/>
          <w:szCs w:val="24"/>
          <w:lang w:eastAsia="bg-BG"/>
        </w:rPr>
        <w:t>общите цени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по т. 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>I.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eastAsia="bg-BG"/>
        </w:rPr>
        <w:t>,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 xml:space="preserve"> II. 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eastAsia="bg-BG"/>
        </w:rPr>
        <w:t>и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 xml:space="preserve"> III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eastAsia="bg-BG"/>
        </w:rPr>
        <w:t>. за видовете текущи ремонти/СМР и свързаните с тях доставки на материали и съоръжения (Демонтажни работи и Довършителни работи)</w:t>
      </w:r>
      <w:r w:rsidRPr="00EB21FD">
        <w:rPr>
          <w:rFonts w:ascii="Times New Roman" w:eastAsia="Times New Roman" w:hAnsi="Times New Roman"/>
          <w:i/>
          <w:sz w:val="24"/>
          <w:szCs w:val="24"/>
          <w:lang w:eastAsia="bg-BG"/>
        </w:rPr>
        <w:t>, предложени от участниците следва да бъдат закръглени до втория знак след десетичната запетая.</w:t>
      </w:r>
    </w:p>
    <w:p w14:paraId="26C3F052" w14:textId="77777777" w:rsidR="005B434D" w:rsidRDefault="005B434D" w:rsidP="007D161F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 xml:space="preserve">3. </w:t>
      </w:r>
      <w:r w:rsidRPr="005B434D">
        <w:rPr>
          <w:rFonts w:ascii="Times New Roman" w:eastAsia="Times New Roman" w:hAnsi="Times New Roman"/>
          <w:i/>
          <w:sz w:val="24"/>
          <w:szCs w:val="24"/>
          <w:lang w:eastAsia="bg-BG"/>
        </w:rPr>
        <w:t>Всеки участник допуснал аритметична грешка в изчисленията си в Ценовото му предложение или КСС се отстранява от процедурата.</w:t>
      </w:r>
    </w:p>
    <w:p w14:paraId="45E74085" w14:textId="77777777" w:rsidR="005B434D" w:rsidRPr="005B434D" w:rsidRDefault="005B434D" w:rsidP="007D161F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</w:p>
    <w:p w14:paraId="53A31A23" w14:textId="77777777" w:rsidR="00360B7C" w:rsidRPr="00360B7C" w:rsidRDefault="00957E6B" w:rsidP="002C085D">
      <w:pPr>
        <w:pStyle w:val="BodyText3"/>
        <w:widowControl w:val="0"/>
        <w:numPr>
          <w:ilvl w:val="0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Ц</w:t>
      </w:r>
      <w:r w:rsidR="0021548C">
        <w:rPr>
          <w:rFonts w:ascii="Times New Roman" w:eastAsia="Times New Roman" w:hAnsi="Times New Roman"/>
          <w:sz w:val="24"/>
          <w:szCs w:val="24"/>
          <w:lang w:eastAsia="bg-BG"/>
        </w:rPr>
        <w:t>енообразуващите показатели</w:t>
      </w:r>
      <w:r w:rsidR="00C920BF" w:rsidRPr="00C920BF">
        <w:rPr>
          <w:rFonts w:ascii="Times New Roman" w:eastAsia="Times New Roman" w:hAnsi="Times New Roman"/>
          <w:sz w:val="24"/>
          <w:szCs w:val="24"/>
          <w:lang w:eastAsia="bg-BG"/>
        </w:rPr>
        <w:t xml:space="preserve"> на непредвидени видове </w:t>
      </w:r>
      <w:r w:rsidR="008B13A2">
        <w:rPr>
          <w:rFonts w:ascii="Times New Roman" w:eastAsia="Times New Roman" w:hAnsi="Times New Roman"/>
          <w:sz w:val="24"/>
          <w:szCs w:val="24"/>
          <w:lang w:eastAsia="bg-BG"/>
        </w:rPr>
        <w:t>текущи ремонтни дейности /</w:t>
      </w:r>
      <w:r w:rsidR="00C920BF" w:rsidRPr="00C920BF">
        <w:rPr>
          <w:rFonts w:ascii="Times New Roman" w:eastAsia="Times New Roman" w:hAnsi="Times New Roman"/>
          <w:sz w:val="24"/>
          <w:szCs w:val="24"/>
          <w:lang w:eastAsia="bg-BG"/>
        </w:rPr>
        <w:t>СМР</w:t>
      </w:r>
      <w:r w:rsidR="007D161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B13A2">
        <w:rPr>
          <w:rFonts w:ascii="Times New Roman" w:eastAsia="Times New Roman" w:hAnsi="Times New Roman"/>
          <w:sz w:val="24"/>
          <w:szCs w:val="24"/>
          <w:lang w:eastAsia="bg-BG"/>
        </w:rPr>
        <w:t>и свързаните с тях доставки</w:t>
      </w:r>
      <w:r w:rsidR="004C1E23">
        <w:rPr>
          <w:rFonts w:ascii="Times New Roman" w:eastAsia="Times New Roman" w:hAnsi="Times New Roman"/>
          <w:sz w:val="24"/>
          <w:szCs w:val="24"/>
          <w:lang w:eastAsia="bg-BG"/>
        </w:rPr>
        <w:t xml:space="preserve"> по чл. 5, ал. 4 от проекта на договор</w:t>
      </w:r>
      <w:r w:rsidR="00C920BF" w:rsidRPr="00C920BF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14:paraId="332E992A" w14:textId="77777777" w:rsidR="00EC6E4D" w:rsidRPr="002F0555" w:rsidRDefault="00EC6E4D" w:rsidP="009E0ED5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F1478">
        <w:rPr>
          <w:rFonts w:ascii="Times New Roman" w:eastAsia="Times New Roman" w:hAnsi="Times New Roman"/>
          <w:sz w:val="24"/>
          <w:szCs w:val="24"/>
          <w:lang w:eastAsia="bg-BG"/>
        </w:rPr>
        <w:t>а)</w:t>
      </w:r>
      <w:r w:rsidRPr="00957E6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957E6B">
        <w:rPr>
          <w:rFonts w:ascii="Times New Roman" w:eastAsia="Times New Roman" w:hAnsi="Times New Roman"/>
          <w:sz w:val="24"/>
          <w:szCs w:val="24"/>
          <w:lang w:eastAsia="bg-BG"/>
        </w:rPr>
        <w:t>Часова ставка на труда:</w:t>
      </w:r>
      <w:r w:rsidR="00471F76" w:rsidRPr="00957E6B">
        <w:rPr>
          <w:rFonts w:ascii="Times New Roman" w:eastAsia="Times New Roman" w:hAnsi="Times New Roman"/>
          <w:sz w:val="24"/>
          <w:szCs w:val="24"/>
          <w:lang w:eastAsia="bg-BG"/>
        </w:rPr>
        <w:t> </w:t>
      </w: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>.... лв./час</w:t>
      </w:r>
    </w:p>
    <w:p w14:paraId="1DB6C20B" w14:textId="77777777" w:rsidR="00D30ED4" w:rsidRPr="002F0555" w:rsidRDefault="00D30ED4" w:rsidP="00274061">
      <w:pPr>
        <w:pStyle w:val="BodyText3"/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>б</w:t>
      </w:r>
      <w:r w:rsidR="00331A82" w:rsidRP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) </w:t>
      </w: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B4A49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ашиносмена </w:t>
      </w:r>
      <w:r w:rsidRPr="002F0555">
        <w:rPr>
          <w:rFonts w:ascii="Times New Roman" w:eastAsia="Times New Roman" w:hAnsi="Times New Roman"/>
          <w:sz w:val="24"/>
          <w:szCs w:val="24"/>
          <w:lang w:val="en-US" w:eastAsia="bg-BG"/>
        </w:rPr>
        <w:t>(</w:t>
      </w: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>ЦМ</w:t>
      </w:r>
      <w:r w:rsidRPr="002F0555">
        <w:rPr>
          <w:rFonts w:ascii="Times New Roman" w:eastAsia="Times New Roman" w:hAnsi="Times New Roman"/>
          <w:sz w:val="24"/>
          <w:szCs w:val="24"/>
          <w:lang w:val="en-US" w:eastAsia="bg-BG"/>
        </w:rPr>
        <w:t>)</w:t>
      </w:r>
      <w:r w:rsidR="00471F76" w:rsidRPr="002F0555">
        <w:rPr>
          <w:rFonts w:ascii="Times New Roman" w:eastAsia="Times New Roman" w:hAnsi="Times New Roman"/>
          <w:sz w:val="24"/>
          <w:szCs w:val="24"/>
          <w:lang w:eastAsia="bg-BG"/>
        </w:rPr>
        <w:t>:.</w:t>
      </w: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.. </w:t>
      </w:r>
      <w:r w:rsidR="00957E6B" w:rsidRPr="002F0555">
        <w:rPr>
          <w:rFonts w:ascii="Times New Roman" w:eastAsia="Times New Roman" w:hAnsi="Times New Roman"/>
          <w:sz w:val="24"/>
          <w:szCs w:val="24"/>
          <w:lang w:eastAsia="bg-BG"/>
        </w:rPr>
        <w:t>%</w:t>
      </w:r>
      <w:r w:rsid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 отстъпка от публикуваните цени в </w:t>
      </w:r>
      <w:r w:rsidR="002F0555" w:rsidRPr="001F1478">
        <w:rPr>
          <w:rFonts w:ascii="Times New Roman" w:eastAsia="Times New Roman" w:hAnsi="Times New Roman"/>
          <w:sz w:val="24"/>
          <w:szCs w:val="24"/>
          <w:lang w:eastAsia="bg-BG"/>
        </w:rPr>
        <w:t>„Справочник за цените в строителството“ към месеца на подаване на офертата</w:t>
      </w:r>
    </w:p>
    <w:p w14:paraId="073ED50D" w14:textId="77777777" w:rsidR="00EC6E4D" w:rsidRPr="009E0ED5" w:rsidRDefault="00D30ED4" w:rsidP="009E0ED5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>в</w:t>
      </w:r>
      <w:r w:rsidR="00EC6E4D" w:rsidRPr="002F0555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331A82" w:rsidRP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C6E4D" w:rsidRPr="002F0555">
        <w:rPr>
          <w:rFonts w:ascii="Times New Roman" w:eastAsia="Times New Roman" w:hAnsi="Times New Roman"/>
          <w:sz w:val="24"/>
          <w:szCs w:val="24"/>
          <w:lang w:eastAsia="bg-BG"/>
        </w:rPr>
        <w:t>Допълнителни разходи върху:</w:t>
      </w:r>
    </w:p>
    <w:p w14:paraId="107FF7EB" w14:textId="77777777" w:rsidR="00EC6E4D" w:rsidRPr="009E0ED5" w:rsidRDefault="00EC6E4D" w:rsidP="009E0ED5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E0ED5">
        <w:rPr>
          <w:rFonts w:ascii="Times New Roman" w:eastAsia="Times New Roman" w:hAnsi="Times New Roman"/>
          <w:sz w:val="24"/>
          <w:szCs w:val="24"/>
          <w:lang w:eastAsia="bg-BG"/>
        </w:rPr>
        <w:t xml:space="preserve"> - труда</w:t>
      </w:r>
      <w:r w:rsidR="00471F76">
        <w:rPr>
          <w:rFonts w:ascii="Times New Roman" w:eastAsia="Times New Roman" w:hAnsi="Times New Roman"/>
          <w:sz w:val="24"/>
          <w:szCs w:val="24"/>
          <w:lang w:eastAsia="bg-BG"/>
        </w:rPr>
        <w:t>…</w:t>
      </w:r>
      <w:r w:rsidRPr="009E0ED5">
        <w:rPr>
          <w:rFonts w:ascii="Times New Roman" w:eastAsia="Times New Roman" w:hAnsi="Times New Roman"/>
          <w:sz w:val="24"/>
          <w:szCs w:val="24"/>
          <w:lang w:eastAsia="bg-BG"/>
        </w:rPr>
        <w:t>.%</w:t>
      </w:r>
    </w:p>
    <w:p w14:paraId="18569B96" w14:textId="77777777" w:rsidR="00EC6E4D" w:rsidRPr="009E0ED5" w:rsidRDefault="00EC6E4D" w:rsidP="009E0ED5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E0ED5">
        <w:rPr>
          <w:rFonts w:ascii="Times New Roman" w:eastAsia="Times New Roman" w:hAnsi="Times New Roman"/>
          <w:sz w:val="24"/>
          <w:szCs w:val="24"/>
          <w:lang w:eastAsia="bg-BG"/>
        </w:rPr>
        <w:t>- механизация</w:t>
      </w:r>
      <w:r w:rsidR="00471F76">
        <w:rPr>
          <w:rFonts w:ascii="Times New Roman" w:eastAsia="Times New Roman" w:hAnsi="Times New Roman"/>
          <w:sz w:val="24"/>
          <w:szCs w:val="24"/>
          <w:lang w:eastAsia="bg-BG"/>
        </w:rPr>
        <w:t>:</w:t>
      </w:r>
      <w:r w:rsidRPr="009E0ED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71F76">
        <w:rPr>
          <w:rFonts w:ascii="Times New Roman" w:eastAsia="Times New Roman" w:hAnsi="Times New Roman"/>
          <w:sz w:val="24"/>
          <w:szCs w:val="24"/>
          <w:lang w:eastAsia="bg-BG"/>
        </w:rPr>
        <w:t>..</w:t>
      </w:r>
      <w:r w:rsidRPr="009E0ED5">
        <w:rPr>
          <w:rFonts w:ascii="Times New Roman" w:eastAsia="Times New Roman" w:hAnsi="Times New Roman"/>
          <w:sz w:val="24"/>
          <w:szCs w:val="24"/>
          <w:lang w:eastAsia="bg-BG"/>
        </w:rPr>
        <w:t xml:space="preserve"> .%</w:t>
      </w:r>
    </w:p>
    <w:p w14:paraId="4D9B7939" w14:textId="77777777" w:rsidR="00EC6E4D" w:rsidRPr="009E0ED5" w:rsidRDefault="00D30ED4" w:rsidP="009E0ED5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г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331A8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>Доставно-складови:…% върху стойността на материалите/съоръжения</w:t>
      </w:r>
      <w:r w:rsidR="008B13A2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14:paraId="60864E3B" w14:textId="77777777" w:rsidR="00781B41" w:rsidRDefault="00D30ED4" w:rsidP="00781B41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д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331A8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>Печалб</w:t>
      </w:r>
      <w:r w:rsidR="00471F76">
        <w:rPr>
          <w:rFonts w:ascii="Times New Roman" w:eastAsia="Times New Roman" w:hAnsi="Times New Roman"/>
          <w:sz w:val="24"/>
          <w:szCs w:val="24"/>
          <w:lang w:eastAsia="bg-BG"/>
        </w:rPr>
        <w:t>а:..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 xml:space="preserve">.% върху стойността на изпълнените </w:t>
      </w:r>
      <w:r w:rsidR="00A54028">
        <w:rPr>
          <w:rFonts w:ascii="Times New Roman" w:eastAsia="Times New Roman" w:hAnsi="Times New Roman"/>
          <w:sz w:val="24"/>
          <w:szCs w:val="24"/>
          <w:lang w:eastAsia="bg-BG"/>
        </w:rPr>
        <w:t>текущи ремонти/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 xml:space="preserve">СМР и 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доставки</w:t>
      </w:r>
      <w:r w:rsidR="008B13A2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14:paraId="1B741510" w14:textId="77777777" w:rsidR="00781B41" w:rsidRPr="00781B41" w:rsidRDefault="00D30ED4" w:rsidP="00781B41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е</w:t>
      </w:r>
      <w:r w:rsidR="00781B41">
        <w:rPr>
          <w:rFonts w:ascii="Times New Roman" w:eastAsia="Times New Roman" w:hAnsi="Times New Roman"/>
          <w:sz w:val="24"/>
          <w:szCs w:val="24"/>
          <w:lang w:eastAsia="bg-BG"/>
        </w:rPr>
        <w:t xml:space="preserve">) </w:t>
      </w:r>
      <w:r w:rsidR="00781B41" w:rsidRPr="00781B41">
        <w:rPr>
          <w:rFonts w:ascii="Times New Roman" w:eastAsia="Times New Roman" w:hAnsi="Times New Roman"/>
          <w:sz w:val="24"/>
          <w:szCs w:val="24"/>
          <w:lang w:eastAsia="bg-BG"/>
        </w:rPr>
        <w:t>Данък върху добавената стойност (ДДС)</w:t>
      </w:r>
      <w:r w:rsidR="00C06DF3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471F76">
        <w:rPr>
          <w:rFonts w:ascii="Times New Roman" w:eastAsia="Times New Roman" w:hAnsi="Times New Roman"/>
          <w:sz w:val="24"/>
          <w:szCs w:val="24"/>
          <w:lang w:eastAsia="bg-BG"/>
        </w:rPr>
        <w:t> </w:t>
      </w:r>
      <w:r w:rsidR="00781B41" w:rsidRPr="00781B41">
        <w:rPr>
          <w:rFonts w:ascii="Times New Roman" w:eastAsia="Times New Roman" w:hAnsi="Times New Roman"/>
          <w:sz w:val="24"/>
          <w:szCs w:val="24"/>
          <w:lang w:eastAsia="bg-BG"/>
        </w:rPr>
        <w:t>съгласно Закона за данък върху добавената стойност</w:t>
      </w:r>
    </w:p>
    <w:p w14:paraId="4F58C24E" w14:textId="77777777" w:rsidR="00EC6E4D" w:rsidRPr="00781B41" w:rsidRDefault="00EC6E4D" w:rsidP="00DB07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1B230CB8" w14:textId="77777777" w:rsidR="00360B7C" w:rsidRPr="00043A35" w:rsidRDefault="00360B7C" w:rsidP="001F1478">
      <w:pPr>
        <w:spacing w:after="0" w:line="360" w:lineRule="auto"/>
        <w:ind w:firstLine="709"/>
        <w:jc w:val="both"/>
        <w:rPr>
          <w:i/>
          <w:sz w:val="24"/>
          <w:szCs w:val="24"/>
          <w:u w:val="single"/>
          <w:lang w:eastAsia="bg-BG"/>
        </w:rPr>
      </w:pPr>
      <w:r w:rsidRPr="00043A35">
        <w:rPr>
          <w:rFonts w:ascii="Times New Roman" w:eastAsia="Times New Roman" w:hAnsi="Times New Roman"/>
          <w:b/>
          <w:i/>
          <w:sz w:val="24"/>
          <w:szCs w:val="24"/>
          <w:u w:val="single"/>
          <w:lang w:eastAsia="bg-BG"/>
        </w:rPr>
        <w:t>Забележка:</w:t>
      </w:r>
      <w:r w:rsidRPr="00043A35">
        <w:rPr>
          <w:i/>
          <w:sz w:val="24"/>
          <w:szCs w:val="24"/>
          <w:u w:val="single"/>
          <w:lang w:eastAsia="bg-BG"/>
        </w:rPr>
        <w:t xml:space="preserve"> </w:t>
      </w:r>
    </w:p>
    <w:p w14:paraId="2AABB547" w14:textId="77777777" w:rsidR="00360B7C" w:rsidRDefault="00360B7C" w:rsidP="001F1478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360B7C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За определяне на елементите на ценообразуването при изпълнение на непредвидени </w:t>
      </w:r>
      <w:r w:rsidR="008B13A2">
        <w:rPr>
          <w:rFonts w:ascii="Times New Roman" w:eastAsia="Times New Roman" w:hAnsi="Times New Roman"/>
          <w:i/>
          <w:sz w:val="24"/>
          <w:szCs w:val="24"/>
          <w:lang w:eastAsia="bg-BG"/>
        </w:rPr>
        <w:t>видове текущи ремонтни дейности/</w:t>
      </w:r>
      <w:r w:rsidR="004C1E23">
        <w:rPr>
          <w:rFonts w:ascii="Times New Roman" w:eastAsia="Times New Roman" w:hAnsi="Times New Roman"/>
          <w:i/>
          <w:sz w:val="24"/>
          <w:szCs w:val="24"/>
          <w:lang w:eastAsia="bg-BG"/>
        </w:rPr>
        <w:t>СМР</w:t>
      </w:r>
      <w:r w:rsidR="00274061"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 xml:space="preserve"> </w:t>
      </w:r>
      <w:r w:rsidR="00274061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и свързаните с тях доставки на материали и съоръжения </w:t>
      </w:r>
      <w:r w:rsidRPr="00360B7C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да се има в предвид следното:</w:t>
      </w:r>
    </w:p>
    <w:p w14:paraId="185634BF" w14:textId="77777777" w:rsidR="00360B7C" w:rsidRPr="001F1478" w:rsidRDefault="00EC6E4D" w:rsidP="001F1478">
      <w:pPr>
        <w:pStyle w:val="ListParagraph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Ч</w:t>
      </w:r>
      <w:r w:rsidR="00360B7C" w:rsidRPr="00360B7C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асова ставка да не бъде по-висока от 4.3</w:t>
      </w:r>
      <w:r w:rsidR="007D161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5</w:t>
      </w:r>
      <w:r w:rsidR="00360B7C" w:rsidRPr="00360B7C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 xml:space="preserve"> лв./час;</w:t>
      </w:r>
    </w:p>
    <w:p w14:paraId="3E322F98" w14:textId="77777777" w:rsidR="00360B7C" w:rsidRDefault="00360B7C" w:rsidP="001F1478">
      <w:pPr>
        <w:pStyle w:val="ListParagraph"/>
        <w:numPr>
          <w:ilvl w:val="1"/>
          <w:numId w:val="10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2C085D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Допълнителните разходи върху труда – не повече от 70 % от разходите за труд;</w:t>
      </w:r>
    </w:p>
    <w:p w14:paraId="2658BA81" w14:textId="77777777" w:rsidR="00EC6E4D" w:rsidRPr="002C085D" w:rsidRDefault="00EC6E4D" w:rsidP="001F1478">
      <w:pPr>
        <w:pStyle w:val="ListParagraph"/>
        <w:numPr>
          <w:ilvl w:val="1"/>
          <w:numId w:val="10"/>
        </w:numPr>
        <w:tabs>
          <w:tab w:val="left" w:pos="709"/>
        </w:tabs>
        <w:spacing w:after="0" w:line="360" w:lineRule="auto"/>
        <w:ind w:left="284" w:firstLine="425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EC6E4D">
        <w:rPr>
          <w:rFonts w:ascii="Times New Roman" w:eastAsia="Times New Roman" w:hAnsi="Times New Roman"/>
          <w:i/>
          <w:sz w:val="24"/>
          <w:szCs w:val="24"/>
          <w:lang w:eastAsia="bg-BG"/>
        </w:rPr>
        <w:t>Допълнителни разходи върху механизация – не повече от 25%;</w:t>
      </w:r>
    </w:p>
    <w:p w14:paraId="34F7AA00" w14:textId="77777777" w:rsidR="00AB217F" w:rsidRDefault="00360B7C" w:rsidP="001F1478">
      <w:pPr>
        <w:pStyle w:val="ListParagraph"/>
        <w:numPr>
          <w:ilvl w:val="1"/>
          <w:numId w:val="10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2C085D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Доставно</w:t>
      </w:r>
      <w:r w:rsidRPr="00AB217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 xml:space="preserve">-складовите разходи - не повече от </w:t>
      </w:r>
      <w:r w:rsidR="00AB217F" w:rsidRPr="00AB217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8</w:t>
      </w:r>
      <w:r w:rsidRPr="00AB217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 xml:space="preserve"> %;</w:t>
      </w:r>
    </w:p>
    <w:p w14:paraId="1C419240" w14:textId="77777777" w:rsidR="00360B7C" w:rsidRPr="00AB217F" w:rsidRDefault="00360B7C">
      <w:pPr>
        <w:pStyle w:val="ListParagraph"/>
        <w:numPr>
          <w:ilvl w:val="1"/>
          <w:numId w:val="10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AB217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 xml:space="preserve">Печалбата – не повече от </w:t>
      </w:r>
      <w:r w:rsidR="00655B6E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8</w:t>
      </w:r>
      <w:r w:rsidRPr="00AB217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 xml:space="preserve"> %.</w:t>
      </w:r>
    </w:p>
    <w:p w14:paraId="1A946955" w14:textId="77777777" w:rsidR="00781B41" w:rsidRPr="000474A5" w:rsidRDefault="0021548C" w:rsidP="0027406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74A5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Предлаганите цени/ценови показатели, посочени от участниците в т. 1 и т. 2 от настоящото ценово предложение ще бъдат оценявани съгласно приложената към документацията методика </w:t>
      </w:r>
      <w:r w:rsidR="00655B6E" w:rsidRPr="000474A5">
        <w:rPr>
          <w:rFonts w:ascii="Times New Roman" w:eastAsia="Times New Roman" w:hAnsi="Times New Roman"/>
          <w:sz w:val="24"/>
          <w:szCs w:val="24"/>
          <w:lang w:eastAsia="bg-BG"/>
        </w:rPr>
        <w:t xml:space="preserve">за комплексна оценка и начин за определяне на оценката по всеки показател </w:t>
      </w:r>
      <w:r w:rsidRPr="000474A5">
        <w:rPr>
          <w:rFonts w:ascii="Times New Roman" w:eastAsia="Times New Roman" w:hAnsi="Times New Roman"/>
          <w:sz w:val="24"/>
          <w:szCs w:val="24"/>
          <w:lang w:eastAsia="bg-BG"/>
        </w:rPr>
        <w:t>по обособена позиция № 1.</w:t>
      </w:r>
    </w:p>
    <w:p w14:paraId="4A99B1AD" w14:textId="77777777" w:rsidR="00781B41" w:rsidRPr="000474A5" w:rsidRDefault="00781B41" w:rsidP="00781B41">
      <w:pPr>
        <w:spacing w:after="0" w:line="240" w:lineRule="auto"/>
        <w:rPr>
          <w:rFonts w:ascii="Times New Roman" w:eastAsia="Times New Roman" w:hAnsi="Times New Roman"/>
          <w:lang w:eastAsia="bg-BG"/>
        </w:rPr>
      </w:pPr>
    </w:p>
    <w:p w14:paraId="054224D9" w14:textId="77777777" w:rsidR="00F36D6B" w:rsidRPr="000474A5" w:rsidRDefault="0021548C" w:rsidP="0021548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474A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0474A5">
        <w:rPr>
          <w:rFonts w:ascii="Times New Roman" w:eastAsia="Times New Roman" w:hAnsi="Times New Roman"/>
          <w:b/>
          <w:sz w:val="24"/>
          <w:szCs w:val="24"/>
        </w:rPr>
        <w:tab/>
      </w:r>
      <w:r w:rsidR="00F36D6B" w:rsidRPr="000474A5">
        <w:rPr>
          <w:rFonts w:ascii="Times New Roman" w:eastAsia="Times New Roman" w:hAnsi="Times New Roman"/>
          <w:b/>
          <w:sz w:val="24"/>
          <w:szCs w:val="24"/>
        </w:rPr>
        <w:t xml:space="preserve">Приложение: </w:t>
      </w:r>
    </w:p>
    <w:p w14:paraId="558C5AFE" w14:textId="77777777" w:rsidR="001B6552" w:rsidRDefault="00F36D6B" w:rsidP="001F1478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474A5">
        <w:rPr>
          <w:rFonts w:ascii="Times New Roman" w:eastAsia="Times New Roman" w:hAnsi="Times New Roman"/>
          <w:sz w:val="24"/>
          <w:szCs w:val="24"/>
        </w:rPr>
        <w:t>Количествено-стойностна сметка</w:t>
      </w:r>
      <w:r w:rsidR="002C085D" w:rsidRPr="000474A5">
        <w:rPr>
          <w:rFonts w:ascii="Times New Roman" w:eastAsia="Times New Roman" w:hAnsi="Times New Roman"/>
          <w:sz w:val="24"/>
          <w:szCs w:val="24"/>
        </w:rPr>
        <w:t xml:space="preserve"> на</w:t>
      </w:r>
      <w:r w:rsidR="00F43DEA" w:rsidRPr="000474A5">
        <w:rPr>
          <w:rFonts w:ascii="Times New Roman" w:eastAsia="Times New Roman" w:hAnsi="Times New Roman"/>
          <w:sz w:val="24"/>
          <w:szCs w:val="24"/>
        </w:rPr>
        <w:t xml:space="preserve"> хартиен </w:t>
      </w:r>
      <w:r w:rsidR="002C085D" w:rsidRPr="000474A5">
        <w:rPr>
          <w:rFonts w:ascii="Times New Roman" w:eastAsia="Times New Roman" w:hAnsi="Times New Roman"/>
          <w:sz w:val="24"/>
          <w:szCs w:val="24"/>
        </w:rPr>
        <w:t>носител, подписана от представляващия дружеството</w:t>
      </w:r>
      <w:r w:rsidR="00655B6E" w:rsidRPr="000474A5">
        <w:rPr>
          <w:rFonts w:ascii="Times New Roman" w:eastAsia="Times New Roman" w:hAnsi="Times New Roman"/>
          <w:sz w:val="24"/>
          <w:szCs w:val="24"/>
        </w:rPr>
        <w:t xml:space="preserve"> – Прилож</w:t>
      </w:r>
      <w:r w:rsidR="00655B6E">
        <w:rPr>
          <w:rFonts w:ascii="Times New Roman" w:eastAsia="Times New Roman" w:hAnsi="Times New Roman"/>
          <w:sz w:val="24"/>
          <w:szCs w:val="24"/>
        </w:rPr>
        <w:t>ение № 3.А</w:t>
      </w:r>
      <w:r w:rsidR="00047977">
        <w:rPr>
          <w:rFonts w:ascii="Times New Roman" w:eastAsia="Times New Roman" w:hAnsi="Times New Roman"/>
          <w:sz w:val="24"/>
          <w:szCs w:val="24"/>
        </w:rPr>
        <w:t>.1.</w:t>
      </w:r>
      <w:r w:rsidR="00781B41">
        <w:rPr>
          <w:rFonts w:ascii="Times New Roman" w:eastAsia="Times New Roman" w:hAnsi="Times New Roman"/>
          <w:sz w:val="24"/>
          <w:szCs w:val="24"/>
        </w:rPr>
        <w:t xml:space="preserve"> и </w:t>
      </w:r>
      <w:r w:rsidR="001B6552">
        <w:rPr>
          <w:rFonts w:ascii="Times New Roman" w:eastAsia="Times New Roman" w:hAnsi="Times New Roman"/>
          <w:sz w:val="24"/>
          <w:szCs w:val="24"/>
        </w:rPr>
        <w:t xml:space="preserve">единични анализни цени за всички </w:t>
      </w:r>
      <w:r w:rsidR="001B6552" w:rsidRPr="0069541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видове демонтажни и довършителни работи </w:t>
      </w:r>
      <w:r w:rsidR="001B65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от </w:t>
      </w:r>
      <w:r w:rsidR="001B6552">
        <w:rPr>
          <w:rFonts w:ascii="Times New Roman" w:eastAsia="Times New Roman" w:hAnsi="Times New Roman"/>
          <w:sz w:val="24"/>
          <w:szCs w:val="24"/>
        </w:rPr>
        <w:t>Приложение № 3.А.1;</w:t>
      </w:r>
    </w:p>
    <w:p w14:paraId="048BAB07" w14:textId="77777777" w:rsidR="001B6552" w:rsidRPr="001B6552" w:rsidRDefault="002C085D" w:rsidP="001F1478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B6552">
        <w:rPr>
          <w:rFonts w:ascii="Times New Roman" w:eastAsia="Times New Roman" w:hAnsi="Times New Roman"/>
          <w:sz w:val="24"/>
          <w:szCs w:val="24"/>
        </w:rPr>
        <w:t>Количествено-стойностна сметка</w:t>
      </w:r>
      <w:r w:rsidR="00F43DEA" w:rsidRPr="001B6552">
        <w:rPr>
          <w:rFonts w:ascii="Times New Roman" w:eastAsia="Times New Roman" w:hAnsi="Times New Roman"/>
          <w:sz w:val="24"/>
          <w:szCs w:val="24"/>
        </w:rPr>
        <w:t xml:space="preserve"> на магнитен носител</w:t>
      </w:r>
      <w:r w:rsidRPr="001B6552">
        <w:rPr>
          <w:rFonts w:ascii="Times New Roman" w:eastAsia="Times New Roman" w:hAnsi="Times New Roman"/>
          <w:sz w:val="24"/>
          <w:szCs w:val="24"/>
        </w:rPr>
        <w:t xml:space="preserve"> (</w:t>
      </w:r>
      <w:r w:rsidRPr="001B6552">
        <w:rPr>
          <w:rFonts w:ascii="Times New Roman" w:eastAsia="Times New Roman" w:hAnsi="Times New Roman"/>
          <w:i/>
          <w:sz w:val="24"/>
          <w:szCs w:val="24"/>
        </w:rPr>
        <w:t>не е необходимо подписване с електронен подпис от представляващия</w:t>
      </w:r>
      <w:r w:rsidRPr="001B6552">
        <w:rPr>
          <w:rFonts w:ascii="Times New Roman" w:eastAsia="Times New Roman" w:hAnsi="Times New Roman"/>
          <w:sz w:val="24"/>
          <w:szCs w:val="24"/>
        </w:rPr>
        <w:t>)</w:t>
      </w:r>
      <w:r w:rsidR="00BD33D3" w:rsidRPr="001B6552">
        <w:rPr>
          <w:rFonts w:ascii="Times New Roman" w:eastAsia="Times New Roman" w:hAnsi="Times New Roman"/>
          <w:sz w:val="24"/>
          <w:szCs w:val="24"/>
        </w:rPr>
        <w:t xml:space="preserve"> – Приложение № 3.А.1. </w:t>
      </w:r>
      <w:r w:rsidR="001B6552" w:rsidRPr="001B6552">
        <w:rPr>
          <w:rFonts w:ascii="Times New Roman" w:eastAsia="Times New Roman" w:hAnsi="Times New Roman"/>
          <w:sz w:val="24"/>
          <w:szCs w:val="24"/>
        </w:rPr>
        <w:t>и единични анализни цени за всички видове демонтажни и довършителни работи по от Приложение № 3.А.1;</w:t>
      </w:r>
    </w:p>
    <w:p w14:paraId="7D2CDC78" w14:textId="77777777" w:rsidR="00F36D6B" w:rsidRPr="002E6628" w:rsidRDefault="00F36D6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3D12D8E3" w14:textId="77777777"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.................................                  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Подпис:…………………………</w:t>
      </w:r>
    </w:p>
    <w:p w14:paraId="17174885" w14:textId="77777777"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и длъжност: .......................</w:t>
      </w:r>
    </w:p>
    <w:p w14:paraId="7345D7CD" w14:textId="77777777" w:rsidR="00AA7BEB" w:rsidRDefault="001E63B7" w:rsidP="002800DD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на участника: ....................</w:t>
      </w:r>
      <w:r w:rsidR="00D20FBD" w:rsidRPr="002E6628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 xml:space="preserve">          </w:t>
      </w:r>
    </w:p>
    <w:p w14:paraId="5974CA3C" w14:textId="77777777"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14:paraId="707F35E3" w14:textId="77777777"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14:paraId="5B433A5A" w14:textId="77777777"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14:paraId="3D227652" w14:textId="77777777"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14:paraId="6E2209A5" w14:textId="77777777" w:rsidR="003C5F73" w:rsidRPr="002E6628" w:rsidRDefault="003C5F73" w:rsidP="00274061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CF18DA">
        <w:rPr>
          <w:rFonts w:ascii="Times New Roman" w:hAnsi="Times New Roman"/>
          <w:b/>
          <w:sz w:val="24"/>
          <w:szCs w:val="24"/>
        </w:rPr>
        <w:t>ВАЖНО!!!</w:t>
      </w:r>
      <w:r w:rsidRPr="00CF18DA">
        <w:rPr>
          <w:rFonts w:ascii="Times New Roman" w:hAnsi="Times New Roman"/>
          <w:sz w:val="24"/>
          <w:szCs w:val="24"/>
        </w:rPr>
        <w:t xml:space="preserve"> Ценовото предложение се поставя в </w:t>
      </w:r>
      <w:r w:rsidRPr="00CF18DA">
        <w:rPr>
          <w:rFonts w:ascii="Times New Roman" w:hAnsi="Times New Roman"/>
          <w:b/>
          <w:sz w:val="24"/>
          <w:szCs w:val="24"/>
        </w:rPr>
        <w:t>ОТДЕЛЕН ЗАПЕЧАТАН НЕПРОЗРАЧЕН</w:t>
      </w:r>
      <w:r w:rsidRPr="00CF18DA">
        <w:rPr>
          <w:rFonts w:ascii="Times New Roman" w:hAnsi="Times New Roman"/>
          <w:sz w:val="24"/>
          <w:szCs w:val="24"/>
        </w:rPr>
        <w:t xml:space="preserve"> </w:t>
      </w:r>
      <w:r w:rsidRPr="00CF18DA">
        <w:rPr>
          <w:rFonts w:ascii="Times New Roman" w:hAnsi="Times New Roman"/>
          <w:b/>
          <w:sz w:val="24"/>
          <w:szCs w:val="24"/>
        </w:rPr>
        <w:t xml:space="preserve">ПЛИК </w:t>
      </w:r>
      <w:r w:rsidRPr="00CF18DA">
        <w:rPr>
          <w:rFonts w:ascii="Times New Roman" w:hAnsi="Times New Roman"/>
          <w:sz w:val="24"/>
          <w:szCs w:val="24"/>
        </w:rPr>
        <w:t>(в рамките на опаковката, съдържаща офертата на участника), обозначен с надпис „Предлагани ценови параметри“, като се посочва и наименованието на участника</w:t>
      </w:r>
    </w:p>
    <w:sectPr w:rsidR="003C5F73" w:rsidRPr="002E6628" w:rsidSect="002D4E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F6F34" w14:textId="77777777" w:rsidR="00007731" w:rsidRDefault="00007731" w:rsidP="006C2A68">
      <w:pPr>
        <w:spacing w:after="0" w:line="240" w:lineRule="auto"/>
      </w:pPr>
      <w:r>
        <w:separator/>
      </w:r>
    </w:p>
  </w:endnote>
  <w:endnote w:type="continuationSeparator" w:id="0">
    <w:p w14:paraId="598CE253" w14:textId="77777777" w:rsidR="00007731" w:rsidRDefault="00007731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FD884" w14:textId="77777777" w:rsidR="00007731" w:rsidRDefault="00007731" w:rsidP="006C2A68">
      <w:pPr>
        <w:spacing w:after="0" w:line="240" w:lineRule="auto"/>
      </w:pPr>
      <w:r>
        <w:separator/>
      </w:r>
    </w:p>
  </w:footnote>
  <w:footnote w:type="continuationSeparator" w:id="0">
    <w:p w14:paraId="2B6A28DE" w14:textId="77777777" w:rsidR="00007731" w:rsidRDefault="00007731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A8F6F" w14:textId="77777777" w:rsidR="00F36D6B" w:rsidRPr="006C2A68" w:rsidRDefault="00F36D6B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  <w:r w:rsidRPr="006C2A68">
      <w:rPr>
        <w:rFonts w:ascii="Times New Roman" w:hAnsi="Times New Roman"/>
        <w:b/>
        <w:bCs/>
        <w:i/>
        <w:spacing w:val="60"/>
        <w:sz w:val="24"/>
        <w:szCs w:val="24"/>
        <w:lang w:eastAsia="bg-BG"/>
      </w:rPr>
      <w:t>ОБРАЗЕЦ</w:t>
    </w:r>
  </w:p>
  <w:p w14:paraId="4F6D5C35" w14:textId="77777777" w:rsidR="00F36D6B" w:rsidRPr="006C2A68" w:rsidRDefault="00F36D6B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CCAC9180"/>
    <w:lvl w:ilvl="0" w:tplc="43B29A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247DA"/>
    <w:multiLevelType w:val="hybridMultilevel"/>
    <w:tmpl w:val="4C1E8220"/>
    <w:lvl w:ilvl="0" w:tplc="6C6604C2">
      <w:start w:val="1"/>
      <w:numFmt w:val="upperRoman"/>
      <w:lvlText w:val="%1."/>
      <w:lvlJc w:val="left"/>
      <w:pPr>
        <w:ind w:left="5115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03E1B"/>
    <w:multiLevelType w:val="multilevel"/>
    <w:tmpl w:val="A852ED8E"/>
    <w:lvl w:ilvl="0">
      <w:start w:val="1"/>
      <w:numFmt w:val="upperRoman"/>
      <w:lvlText w:val="%1."/>
      <w:lvlJc w:val="righ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90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0" w:hanging="1800"/>
      </w:pPr>
      <w:rPr>
        <w:rFonts w:hint="default"/>
      </w:rPr>
    </w:lvl>
  </w:abstractNum>
  <w:abstractNum w:abstractNumId="3" w15:restartNumberingAfterBreak="0">
    <w:nsid w:val="0F084C5F"/>
    <w:multiLevelType w:val="multilevel"/>
    <w:tmpl w:val="8F18F2D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8608A5"/>
    <w:multiLevelType w:val="hybridMultilevel"/>
    <w:tmpl w:val="4C1E8220"/>
    <w:lvl w:ilvl="0" w:tplc="6C6604C2">
      <w:start w:val="1"/>
      <w:numFmt w:val="upperRoman"/>
      <w:lvlText w:val="%1."/>
      <w:lvlJc w:val="left"/>
      <w:pPr>
        <w:ind w:left="2989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-686" w:hanging="360"/>
      </w:pPr>
    </w:lvl>
    <w:lvl w:ilvl="2" w:tplc="0402001B" w:tentative="1">
      <w:start w:val="1"/>
      <w:numFmt w:val="lowerRoman"/>
      <w:lvlText w:val="%3."/>
      <w:lvlJc w:val="right"/>
      <w:pPr>
        <w:ind w:left="34" w:hanging="180"/>
      </w:pPr>
    </w:lvl>
    <w:lvl w:ilvl="3" w:tplc="0402000F" w:tentative="1">
      <w:start w:val="1"/>
      <w:numFmt w:val="decimal"/>
      <w:lvlText w:val="%4."/>
      <w:lvlJc w:val="left"/>
      <w:pPr>
        <w:ind w:left="754" w:hanging="360"/>
      </w:pPr>
    </w:lvl>
    <w:lvl w:ilvl="4" w:tplc="04020019" w:tentative="1">
      <w:start w:val="1"/>
      <w:numFmt w:val="lowerLetter"/>
      <w:lvlText w:val="%5."/>
      <w:lvlJc w:val="left"/>
      <w:pPr>
        <w:ind w:left="1474" w:hanging="360"/>
      </w:pPr>
    </w:lvl>
    <w:lvl w:ilvl="5" w:tplc="0402001B" w:tentative="1">
      <w:start w:val="1"/>
      <w:numFmt w:val="lowerRoman"/>
      <w:lvlText w:val="%6."/>
      <w:lvlJc w:val="right"/>
      <w:pPr>
        <w:ind w:left="2194" w:hanging="180"/>
      </w:pPr>
    </w:lvl>
    <w:lvl w:ilvl="6" w:tplc="0402000F" w:tentative="1">
      <w:start w:val="1"/>
      <w:numFmt w:val="decimal"/>
      <w:lvlText w:val="%7."/>
      <w:lvlJc w:val="left"/>
      <w:pPr>
        <w:ind w:left="2914" w:hanging="360"/>
      </w:pPr>
    </w:lvl>
    <w:lvl w:ilvl="7" w:tplc="04020019" w:tentative="1">
      <w:start w:val="1"/>
      <w:numFmt w:val="lowerLetter"/>
      <w:lvlText w:val="%8."/>
      <w:lvlJc w:val="left"/>
      <w:pPr>
        <w:ind w:left="3634" w:hanging="360"/>
      </w:pPr>
    </w:lvl>
    <w:lvl w:ilvl="8" w:tplc="0402001B" w:tentative="1">
      <w:start w:val="1"/>
      <w:numFmt w:val="lowerRoman"/>
      <w:lvlText w:val="%9."/>
      <w:lvlJc w:val="right"/>
      <w:pPr>
        <w:ind w:left="4354" w:hanging="180"/>
      </w:pPr>
    </w:lvl>
  </w:abstractNum>
  <w:abstractNum w:abstractNumId="5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797DFA"/>
    <w:multiLevelType w:val="hybridMultilevel"/>
    <w:tmpl w:val="46AED684"/>
    <w:lvl w:ilvl="0" w:tplc="0402000F">
      <w:start w:val="1"/>
      <w:numFmt w:val="decimal"/>
      <w:lvlText w:val="%1."/>
      <w:lvlJc w:val="left"/>
      <w:pPr>
        <w:ind w:left="901" w:hanging="360"/>
      </w:pPr>
    </w:lvl>
    <w:lvl w:ilvl="1" w:tplc="04020019" w:tentative="1">
      <w:start w:val="1"/>
      <w:numFmt w:val="lowerLetter"/>
      <w:lvlText w:val="%2."/>
      <w:lvlJc w:val="left"/>
      <w:pPr>
        <w:ind w:left="1621" w:hanging="360"/>
      </w:pPr>
    </w:lvl>
    <w:lvl w:ilvl="2" w:tplc="0402001B" w:tentative="1">
      <w:start w:val="1"/>
      <w:numFmt w:val="lowerRoman"/>
      <w:lvlText w:val="%3."/>
      <w:lvlJc w:val="right"/>
      <w:pPr>
        <w:ind w:left="2341" w:hanging="180"/>
      </w:pPr>
    </w:lvl>
    <w:lvl w:ilvl="3" w:tplc="0402000F" w:tentative="1">
      <w:start w:val="1"/>
      <w:numFmt w:val="decimal"/>
      <w:lvlText w:val="%4."/>
      <w:lvlJc w:val="left"/>
      <w:pPr>
        <w:ind w:left="3061" w:hanging="360"/>
      </w:pPr>
    </w:lvl>
    <w:lvl w:ilvl="4" w:tplc="04020019" w:tentative="1">
      <w:start w:val="1"/>
      <w:numFmt w:val="lowerLetter"/>
      <w:lvlText w:val="%5."/>
      <w:lvlJc w:val="left"/>
      <w:pPr>
        <w:ind w:left="3781" w:hanging="360"/>
      </w:pPr>
    </w:lvl>
    <w:lvl w:ilvl="5" w:tplc="0402001B" w:tentative="1">
      <w:start w:val="1"/>
      <w:numFmt w:val="lowerRoman"/>
      <w:lvlText w:val="%6."/>
      <w:lvlJc w:val="right"/>
      <w:pPr>
        <w:ind w:left="4501" w:hanging="180"/>
      </w:pPr>
    </w:lvl>
    <w:lvl w:ilvl="6" w:tplc="0402000F" w:tentative="1">
      <w:start w:val="1"/>
      <w:numFmt w:val="decimal"/>
      <w:lvlText w:val="%7."/>
      <w:lvlJc w:val="left"/>
      <w:pPr>
        <w:ind w:left="5221" w:hanging="360"/>
      </w:pPr>
    </w:lvl>
    <w:lvl w:ilvl="7" w:tplc="04020019" w:tentative="1">
      <w:start w:val="1"/>
      <w:numFmt w:val="lowerLetter"/>
      <w:lvlText w:val="%8."/>
      <w:lvlJc w:val="left"/>
      <w:pPr>
        <w:ind w:left="5941" w:hanging="360"/>
      </w:pPr>
    </w:lvl>
    <w:lvl w:ilvl="8" w:tplc="0402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8" w15:restartNumberingAfterBreak="0">
    <w:nsid w:val="52972FD2"/>
    <w:multiLevelType w:val="multilevel"/>
    <w:tmpl w:val="0402001F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46F5D55"/>
    <w:multiLevelType w:val="multilevel"/>
    <w:tmpl w:val="0402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" w15:restartNumberingAfterBreak="0">
    <w:nsid w:val="69EC5181"/>
    <w:multiLevelType w:val="hybridMultilevel"/>
    <w:tmpl w:val="2B92D390"/>
    <w:lvl w:ilvl="0" w:tplc="F158751A">
      <w:start w:val="2"/>
      <w:numFmt w:val="decimal"/>
      <w:lvlText w:val="(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B636A2B6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0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1"/>
    <w:rsid w:val="000025A0"/>
    <w:rsid w:val="00007731"/>
    <w:rsid w:val="00011CFC"/>
    <w:rsid w:val="000346B9"/>
    <w:rsid w:val="00043A35"/>
    <w:rsid w:val="000474A5"/>
    <w:rsid w:val="00047977"/>
    <w:rsid w:val="00056F8B"/>
    <w:rsid w:val="00095AAE"/>
    <w:rsid w:val="000B0474"/>
    <w:rsid w:val="000B196B"/>
    <w:rsid w:val="000B670A"/>
    <w:rsid w:val="000C023D"/>
    <w:rsid w:val="000D2F6D"/>
    <w:rsid w:val="000D3DD2"/>
    <w:rsid w:val="001305FD"/>
    <w:rsid w:val="00144FE2"/>
    <w:rsid w:val="00182157"/>
    <w:rsid w:val="0018711B"/>
    <w:rsid w:val="001B01E9"/>
    <w:rsid w:val="001B4057"/>
    <w:rsid w:val="001B6552"/>
    <w:rsid w:val="001C04AD"/>
    <w:rsid w:val="001C6D46"/>
    <w:rsid w:val="001C7813"/>
    <w:rsid w:val="001E63B7"/>
    <w:rsid w:val="001F1478"/>
    <w:rsid w:val="0021548C"/>
    <w:rsid w:val="0022440D"/>
    <w:rsid w:val="0024732E"/>
    <w:rsid w:val="00274061"/>
    <w:rsid w:val="002800DD"/>
    <w:rsid w:val="00294134"/>
    <w:rsid w:val="002A0827"/>
    <w:rsid w:val="002C085D"/>
    <w:rsid w:val="002C5512"/>
    <w:rsid w:val="002C6434"/>
    <w:rsid w:val="002D3F05"/>
    <w:rsid w:val="002D4EE7"/>
    <w:rsid w:val="002E6628"/>
    <w:rsid w:val="002F0555"/>
    <w:rsid w:val="002F29B5"/>
    <w:rsid w:val="00304DD1"/>
    <w:rsid w:val="003078AC"/>
    <w:rsid w:val="00327E5F"/>
    <w:rsid w:val="00331A82"/>
    <w:rsid w:val="0034375A"/>
    <w:rsid w:val="00360B7C"/>
    <w:rsid w:val="00372979"/>
    <w:rsid w:val="00374E6D"/>
    <w:rsid w:val="0038115B"/>
    <w:rsid w:val="00384E44"/>
    <w:rsid w:val="00387128"/>
    <w:rsid w:val="003B5F6F"/>
    <w:rsid w:val="003C5F73"/>
    <w:rsid w:val="003E33CF"/>
    <w:rsid w:val="003E4586"/>
    <w:rsid w:val="003E50EE"/>
    <w:rsid w:val="003E7626"/>
    <w:rsid w:val="003F342A"/>
    <w:rsid w:val="0040017D"/>
    <w:rsid w:val="00400B5E"/>
    <w:rsid w:val="0041691F"/>
    <w:rsid w:val="00426B4B"/>
    <w:rsid w:val="004328A5"/>
    <w:rsid w:val="00445552"/>
    <w:rsid w:val="004547A7"/>
    <w:rsid w:val="004565EE"/>
    <w:rsid w:val="00461673"/>
    <w:rsid w:val="00471F76"/>
    <w:rsid w:val="00483E5D"/>
    <w:rsid w:val="00493BA8"/>
    <w:rsid w:val="004A2D0E"/>
    <w:rsid w:val="004A4F33"/>
    <w:rsid w:val="004B107F"/>
    <w:rsid w:val="004C1E23"/>
    <w:rsid w:val="005406EB"/>
    <w:rsid w:val="00545E83"/>
    <w:rsid w:val="005513F1"/>
    <w:rsid w:val="005576D3"/>
    <w:rsid w:val="0056193C"/>
    <w:rsid w:val="005729EA"/>
    <w:rsid w:val="005B434D"/>
    <w:rsid w:val="005E2D74"/>
    <w:rsid w:val="00616401"/>
    <w:rsid w:val="00642041"/>
    <w:rsid w:val="00651FBB"/>
    <w:rsid w:val="00655584"/>
    <w:rsid w:val="00655B6E"/>
    <w:rsid w:val="00695412"/>
    <w:rsid w:val="006A5AD6"/>
    <w:rsid w:val="006B20BD"/>
    <w:rsid w:val="006C2A68"/>
    <w:rsid w:val="006C5C10"/>
    <w:rsid w:val="006E740E"/>
    <w:rsid w:val="006F3A06"/>
    <w:rsid w:val="007119A7"/>
    <w:rsid w:val="00737F55"/>
    <w:rsid w:val="00766207"/>
    <w:rsid w:val="0077459A"/>
    <w:rsid w:val="00774608"/>
    <w:rsid w:val="00777DF9"/>
    <w:rsid w:val="00781B41"/>
    <w:rsid w:val="00784C08"/>
    <w:rsid w:val="0079490F"/>
    <w:rsid w:val="007A16F1"/>
    <w:rsid w:val="007C2772"/>
    <w:rsid w:val="007C74D5"/>
    <w:rsid w:val="007D161F"/>
    <w:rsid w:val="007D4D88"/>
    <w:rsid w:val="00823700"/>
    <w:rsid w:val="00870D2A"/>
    <w:rsid w:val="008A1D7B"/>
    <w:rsid w:val="008A20A9"/>
    <w:rsid w:val="008A5FEC"/>
    <w:rsid w:val="008B13A2"/>
    <w:rsid w:val="008B4FA7"/>
    <w:rsid w:val="008C3C5E"/>
    <w:rsid w:val="008C4357"/>
    <w:rsid w:val="008C502F"/>
    <w:rsid w:val="008E5199"/>
    <w:rsid w:val="00905845"/>
    <w:rsid w:val="009059A9"/>
    <w:rsid w:val="00915066"/>
    <w:rsid w:val="00923719"/>
    <w:rsid w:val="00957E6B"/>
    <w:rsid w:val="009C18B4"/>
    <w:rsid w:val="009D024B"/>
    <w:rsid w:val="009D4E2B"/>
    <w:rsid w:val="009E0ED5"/>
    <w:rsid w:val="00A1664F"/>
    <w:rsid w:val="00A42437"/>
    <w:rsid w:val="00A47F61"/>
    <w:rsid w:val="00A54028"/>
    <w:rsid w:val="00A6262F"/>
    <w:rsid w:val="00A86538"/>
    <w:rsid w:val="00A87FFC"/>
    <w:rsid w:val="00AA050D"/>
    <w:rsid w:val="00AA7BEB"/>
    <w:rsid w:val="00AB217F"/>
    <w:rsid w:val="00AB48A8"/>
    <w:rsid w:val="00AC16EC"/>
    <w:rsid w:val="00AC6420"/>
    <w:rsid w:val="00AD1E36"/>
    <w:rsid w:val="00AE21A1"/>
    <w:rsid w:val="00AE7A66"/>
    <w:rsid w:val="00B10B6C"/>
    <w:rsid w:val="00B23FF1"/>
    <w:rsid w:val="00B30E2B"/>
    <w:rsid w:val="00B43851"/>
    <w:rsid w:val="00B4755B"/>
    <w:rsid w:val="00B47EAB"/>
    <w:rsid w:val="00B54C28"/>
    <w:rsid w:val="00B575DF"/>
    <w:rsid w:val="00B618D1"/>
    <w:rsid w:val="00B723DD"/>
    <w:rsid w:val="00B8598D"/>
    <w:rsid w:val="00BA228A"/>
    <w:rsid w:val="00BA522B"/>
    <w:rsid w:val="00BA6173"/>
    <w:rsid w:val="00BB4A49"/>
    <w:rsid w:val="00BB521D"/>
    <w:rsid w:val="00BD33D3"/>
    <w:rsid w:val="00BD5AD6"/>
    <w:rsid w:val="00BF6144"/>
    <w:rsid w:val="00C06DF3"/>
    <w:rsid w:val="00C14D3A"/>
    <w:rsid w:val="00C45348"/>
    <w:rsid w:val="00C75727"/>
    <w:rsid w:val="00C851FE"/>
    <w:rsid w:val="00C852F4"/>
    <w:rsid w:val="00C920BF"/>
    <w:rsid w:val="00CB4EB8"/>
    <w:rsid w:val="00CD4F53"/>
    <w:rsid w:val="00CE3123"/>
    <w:rsid w:val="00CE3443"/>
    <w:rsid w:val="00CE4A74"/>
    <w:rsid w:val="00CF047A"/>
    <w:rsid w:val="00CF18DA"/>
    <w:rsid w:val="00D03162"/>
    <w:rsid w:val="00D07C4D"/>
    <w:rsid w:val="00D137BE"/>
    <w:rsid w:val="00D20FBD"/>
    <w:rsid w:val="00D22E97"/>
    <w:rsid w:val="00D30ED4"/>
    <w:rsid w:val="00D40744"/>
    <w:rsid w:val="00D44E6C"/>
    <w:rsid w:val="00DB073C"/>
    <w:rsid w:val="00DB1044"/>
    <w:rsid w:val="00DC16B2"/>
    <w:rsid w:val="00DD4DEC"/>
    <w:rsid w:val="00E04C6F"/>
    <w:rsid w:val="00E134C7"/>
    <w:rsid w:val="00E202C9"/>
    <w:rsid w:val="00E541BA"/>
    <w:rsid w:val="00E61DB0"/>
    <w:rsid w:val="00E832F9"/>
    <w:rsid w:val="00E94E92"/>
    <w:rsid w:val="00EB2187"/>
    <w:rsid w:val="00EB21FD"/>
    <w:rsid w:val="00EC6E4D"/>
    <w:rsid w:val="00EC7DCC"/>
    <w:rsid w:val="00EE2283"/>
    <w:rsid w:val="00EE392F"/>
    <w:rsid w:val="00F04619"/>
    <w:rsid w:val="00F07329"/>
    <w:rsid w:val="00F15B79"/>
    <w:rsid w:val="00F36D6B"/>
    <w:rsid w:val="00F43DEA"/>
    <w:rsid w:val="00F46B99"/>
    <w:rsid w:val="00F54969"/>
    <w:rsid w:val="00F73525"/>
    <w:rsid w:val="00F86B8F"/>
    <w:rsid w:val="00F9178C"/>
    <w:rsid w:val="00FD2737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11DA1"/>
  <w15:docId w15:val="{BD326631-252A-4500-BBAA-FE7730D9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A47F61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A47F61"/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39"/>
    <w:rsid w:val="00AC6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43EE0-3361-44C7-97AF-3CB71C8E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940</Words>
  <Characters>5360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Тихомир Пирков</cp:lastModifiedBy>
  <cp:revision>52</cp:revision>
  <cp:lastPrinted>2016-08-19T07:27:00Z</cp:lastPrinted>
  <dcterms:created xsi:type="dcterms:W3CDTF">2018-03-01T15:33:00Z</dcterms:created>
  <dcterms:modified xsi:type="dcterms:W3CDTF">2018-03-29T06:58:00Z</dcterms:modified>
</cp:coreProperties>
</file>