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6C576" w14:textId="77777777" w:rsidR="00C67D3E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0DD65980" w14:textId="27B5398B" w:rsidR="005242E5" w:rsidRPr="009749B3" w:rsidRDefault="00246A41" w:rsidP="005242E5">
      <w:pPr>
        <w:spacing w:before="120"/>
        <w:ind w:firstLine="709"/>
        <w:jc w:val="both"/>
        <w:rPr>
          <w:rStyle w:val="Bodytext2Bold1"/>
          <w:b w:val="0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5242E5">
        <w:rPr>
          <w:rFonts w:ascii="Times New Roman" w:hAnsi="Times New Roman"/>
          <w:b/>
          <w:color w:val="000000"/>
          <w:sz w:val="24"/>
          <w:szCs w:val="24"/>
          <w:lang w:eastAsia="bg-BG"/>
        </w:rPr>
        <w:t>„</w:t>
      </w:r>
      <w:r w:rsidR="005242E5">
        <w:rPr>
          <w:rFonts w:ascii="Times New Roman" w:eastAsia="Times New Roman" w:hAnsi="Times New Roman"/>
          <w:b/>
        </w:rPr>
        <w:t>Абонамента</w:t>
      </w:r>
      <w:r w:rsidR="005242E5">
        <w:rPr>
          <w:rFonts w:ascii="Times New Roman" w:eastAsia="Times New Roman" w:hAnsi="Times New Roman"/>
          <w:b/>
          <w:lang w:val="ru-RU"/>
        </w:rPr>
        <w:t xml:space="preserve"> </w:t>
      </w:r>
      <w:proofErr w:type="spellStart"/>
      <w:r w:rsidR="005242E5">
        <w:rPr>
          <w:rFonts w:ascii="Times New Roman" w:eastAsia="Times New Roman" w:hAnsi="Times New Roman"/>
          <w:b/>
          <w:lang w:val="ru-RU"/>
        </w:rPr>
        <w:t>поддръжка</w:t>
      </w:r>
      <w:proofErr w:type="spellEnd"/>
      <w:r w:rsidR="005242E5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5242E5">
        <w:rPr>
          <w:rFonts w:ascii="Times New Roman" w:eastAsia="Times New Roman" w:hAnsi="Times New Roman"/>
          <w:b/>
          <w:lang w:val="ru-RU"/>
        </w:rPr>
        <w:t>лицензи</w:t>
      </w:r>
      <w:proofErr w:type="spellEnd"/>
      <w:r w:rsidR="005242E5">
        <w:rPr>
          <w:rFonts w:ascii="Times New Roman" w:eastAsia="Times New Roman" w:hAnsi="Times New Roman"/>
          <w:b/>
          <w:lang w:val="ru-RU"/>
        </w:rPr>
        <w:t xml:space="preserve"> за </w:t>
      </w:r>
      <w:proofErr w:type="spellStart"/>
      <w:r w:rsidR="005242E5">
        <w:rPr>
          <w:rFonts w:ascii="Times New Roman" w:eastAsia="Times New Roman" w:hAnsi="Times New Roman"/>
          <w:b/>
          <w:lang w:val="ru-RU"/>
        </w:rPr>
        <w:t>продукти</w:t>
      </w:r>
      <w:proofErr w:type="spellEnd"/>
      <w:r w:rsidR="005242E5">
        <w:rPr>
          <w:rFonts w:ascii="Times New Roman" w:eastAsia="Times New Roman" w:hAnsi="Times New Roman"/>
          <w:b/>
          <w:lang w:val="ru-RU"/>
        </w:rPr>
        <w:t xml:space="preserve"> от </w:t>
      </w:r>
      <w:proofErr w:type="spellStart"/>
      <w:r w:rsidR="005242E5">
        <w:rPr>
          <w:rFonts w:ascii="Times New Roman" w:eastAsia="Times New Roman" w:hAnsi="Times New Roman"/>
          <w:b/>
          <w:lang w:val="ru-RU"/>
        </w:rPr>
        <w:t>фирмата</w:t>
      </w:r>
      <w:proofErr w:type="spellEnd"/>
      <w:r w:rsidR="005242E5">
        <w:rPr>
          <w:rFonts w:ascii="Times New Roman" w:eastAsia="Times New Roman" w:hAnsi="Times New Roman"/>
          <w:b/>
          <w:lang w:val="ru-RU"/>
        </w:rPr>
        <w:t xml:space="preserve"> </w:t>
      </w:r>
      <w:r w:rsidR="005242E5">
        <w:rPr>
          <w:rFonts w:ascii="Times New Roman" w:eastAsia="Times New Roman" w:hAnsi="Times New Roman"/>
          <w:b/>
          <w:lang w:val="en-US"/>
        </w:rPr>
        <w:t xml:space="preserve">Symantec </w:t>
      </w:r>
      <w:r w:rsidR="005242E5">
        <w:rPr>
          <w:rFonts w:ascii="Times New Roman" w:eastAsia="Times New Roman" w:hAnsi="Times New Roman"/>
          <w:b/>
          <w:lang w:val="ru-RU"/>
        </w:rPr>
        <w:t xml:space="preserve">и </w:t>
      </w:r>
      <w:proofErr w:type="spellStart"/>
      <w:r w:rsidR="005242E5">
        <w:rPr>
          <w:rFonts w:ascii="Times New Roman" w:eastAsia="Times New Roman" w:hAnsi="Times New Roman"/>
          <w:b/>
          <w:lang w:val="ru-RU"/>
        </w:rPr>
        <w:t>осигуряване</w:t>
      </w:r>
      <w:proofErr w:type="spellEnd"/>
      <w:r w:rsidR="005242E5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5242E5">
        <w:rPr>
          <w:rFonts w:ascii="Times New Roman" w:eastAsia="Times New Roman" w:hAnsi="Times New Roman"/>
          <w:b/>
          <w:lang w:val="ru-RU"/>
        </w:rPr>
        <w:t>помощ</w:t>
      </w:r>
      <w:proofErr w:type="spellEnd"/>
      <w:r w:rsidR="005242E5">
        <w:rPr>
          <w:rFonts w:ascii="Times New Roman" w:eastAsia="Times New Roman" w:hAnsi="Times New Roman"/>
          <w:b/>
          <w:lang w:val="ru-RU"/>
        </w:rPr>
        <w:t xml:space="preserve"> при </w:t>
      </w:r>
      <w:proofErr w:type="spellStart"/>
      <w:r w:rsidR="005242E5">
        <w:rPr>
          <w:rFonts w:ascii="Times New Roman" w:eastAsia="Times New Roman" w:hAnsi="Times New Roman"/>
          <w:b/>
          <w:lang w:val="ru-RU"/>
        </w:rPr>
        <w:t>възникване</w:t>
      </w:r>
      <w:proofErr w:type="spellEnd"/>
      <w:r w:rsidR="005242E5"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 w:rsidR="005242E5">
        <w:rPr>
          <w:rFonts w:ascii="Times New Roman" w:eastAsia="Times New Roman" w:hAnsi="Times New Roman"/>
          <w:b/>
          <w:lang w:val="ru-RU"/>
        </w:rPr>
        <w:t>кризи</w:t>
      </w:r>
      <w:proofErr w:type="spellEnd"/>
      <w:r w:rsidR="005242E5" w:rsidRPr="009749B3">
        <w:rPr>
          <w:rFonts w:ascii="Times New Roman" w:hAnsi="Times New Roman"/>
        </w:rPr>
        <w:t>.“</w:t>
      </w:r>
    </w:p>
    <w:p w14:paraId="34BA32F9" w14:textId="4AADF86F" w:rsidR="00C67D3E" w:rsidRPr="00613708" w:rsidRDefault="00C67D3E" w:rsidP="00C67D3E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6423DAA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1644A057" w14:textId="366985DF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826AD1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61C7ED90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14:paraId="4DF1A3D9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4A27A34F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6DB0E19E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35CC5506" w14:textId="77777777" w:rsidR="00C67D3E" w:rsidRPr="00826AD1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14:paraId="7AE68CEF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14:paraId="79B9B125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3CDD04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14:paraId="69BB122C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48B5038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proofErr w:type="spellStart"/>
      <w:r w:rsidRPr="00826AD1">
        <w:rPr>
          <w:rFonts w:ascii="Times New Roman" w:hAnsi="Times New Roman"/>
          <w:bCs/>
          <w:sz w:val="24"/>
          <w:szCs w:val="24"/>
        </w:rPr>
        <w:t>E-mail</w:t>
      </w:r>
      <w:proofErr w:type="spellEnd"/>
      <w:r w:rsidRPr="00826AD1">
        <w:rPr>
          <w:rFonts w:ascii="Times New Roman" w:hAnsi="Times New Roman"/>
          <w:bCs/>
          <w:sz w:val="24"/>
          <w:szCs w:val="24"/>
        </w:rPr>
        <w:t xml:space="preserve"> адрес:…………………………….</w:t>
      </w:r>
    </w:p>
    <w:p w14:paraId="50191F80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6EDA59B9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9B10172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14:paraId="26915A57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314392F9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086A2C5B" w14:textId="77777777" w:rsidR="00C67D3E" w:rsidRPr="00826AD1" w:rsidRDefault="00C67D3E" w:rsidP="00C67D3E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lastRenderedPageBreak/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14:paraId="315FE023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46266BA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AFD47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14:paraId="71ACE52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14:paraId="10E0A38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14:paraId="14ED292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14:paraId="6950E48E" w14:textId="77777777" w:rsidR="00C67D3E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 w:rsidRPr="00826AD1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14:paraId="2D7A007C" w14:textId="77777777" w:rsidR="00246A41" w:rsidRPr="00826AD1" w:rsidRDefault="00246A41" w:rsidP="00246A4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7C791162" w14:textId="77777777" w:rsidR="005242E5" w:rsidRDefault="005242E5" w:rsidP="005242E5">
      <w:pPr>
        <w:spacing w:before="12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46A41" w:rsidRPr="008320AF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>
        <w:rPr>
          <w:rFonts w:ascii="Times New Roman" w:hAnsi="Times New Roman"/>
          <w:sz w:val="24"/>
          <w:szCs w:val="24"/>
        </w:rPr>
        <w:t>от Вас</w:t>
      </w:r>
      <w:r w:rsidR="00246A41" w:rsidRPr="008320AF">
        <w:rPr>
          <w:rFonts w:ascii="Times New Roman" w:hAnsi="Times New Roman"/>
          <w:sz w:val="24"/>
          <w:szCs w:val="24"/>
        </w:rPr>
        <w:t xml:space="preserve"> обществена поръчка на стойност по чл.</w:t>
      </w:r>
      <w:r w:rsidR="00246A41">
        <w:rPr>
          <w:rFonts w:ascii="Times New Roman" w:hAnsi="Times New Roman"/>
          <w:sz w:val="24"/>
          <w:szCs w:val="24"/>
        </w:rPr>
        <w:t xml:space="preserve"> </w:t>
      </w:r>
      <w:r w:rsidR="00246A41" w:rsidRPr="008320AF">
        <w:rPr>
          <w:rFonts w:ascii="Times New Roman" w:hAnsi="Times New Roman"/>
          <w:sz w:val="24"/>
          <w:szCs w:val="24"/>
        </w:rPr>
        <w:t>20, ал.</w:t>
      </w:r>
      <w:r w:rsidR="00246A41">
        <w:rPr>
          <w:rFonts w:ascii="Times New Roman" w:hAnsi="Times New Roman"/>
          <w:sz w:val="24"/>
          <w:szCs w:val="24"/>
        </w:rPr>
        <w:t xml:space="preserve"> </w:t>
      </w:r>
      <w:r w:rsidR="00246A41" w:rsidRPr="008320AF">
        <w:rPr>
          <w:rFonts w:ascii="Times New Roman" w:hAnsi="Times New Roman"/>
          <w:sz w:val="24"/>
          <w:szCs w:val="24"/>
        </w:rPr>
        <w:t>3, т.</w:t>
      </w:r>
      <w:r w:rsidR="00246A41">
        <w:rPr>
          <w:rFonts w:ascii="Times New Roman" w:hAnsi="Times New Roman"/>
          <w:sz w:val="24"/>
          <w:szCs w:val="24"/>
        </w:rPr>
        <w:t xml:space="preserve"> </w:t>
      </w:r>
      <w:r w:rsidR="00246A41" w:rsidRPr="008320AF">
        <w:rPr>
          <w:rFonts w:ascii="Times New Roman" w:hAnsi="Times New Roman"/>
          <w:sz w:val="24"/>
          <w:szCs w:val="24"/>
        </w:rPr>
        <w:t>2 З</w:t>
      </w:r>
      <w:r w:rsidR="008173A8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>
        <w:rPr>
          <w:rFonts w:ascii="Times New Roman" w:hAnsi="Times New Roman"/>
          <w:sz w:val="24"/>
          <w:szCs w:val="24"/>
          <w:lang w:val="en-US"/>
        </w:rPr>
        <w:t>(</w:t>
      </w:r>
      <w:r w:rsidR="008173A8">
        <w:rPr>
          <w:rFonts w:ascii="Times New Roman" w:hAnsi="Times New Roman"/>
          <w:sz w:val="24"/>
          <w:szCs w:val="24"/>
        </w:rPr>
        <w:t>ЗОП</w:t>
      </w:r>
      <w:r w:rsidR="008173A8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246A41" w:rsidRPr="008320AF">
        <w:rPr>
          <w:rFonts w:ascii="Times New Roman" w:hAnsi="Times New Roman"/>
          <w:sz w:val="24"/>
          <w:szCs w:val="24"/>
        </w:rPr>
        <w:t>, с предмет:</w:t>
      </w:r>
      <w:r w:rsidR="00246A41"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„</w:t>
      </w:r>
      <w:r>
        <w:rPr>
          <w:rFonts w:ascii="Times New Roman" w:eastAsia="Times New Roman" w:hAnsi="Times New Roman"/>
          <w:b/>
        </w:rPr>
        <w:t>Абонамента</w:t>
      </w:r>
      <w:r>
        <w:rPr>
          <w:rFonts w:ascii="Times New Roman" w:eastAsia="Times New Roman" w:hAnsi="Times New Roman"/>
          <w:b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lang w:val="ru-RU"/>
        </w:rPr>
        <w:t>поддръжка</w:t>
      </w:r>
      <w:proofErr w:type="spellEnd"/>
      <w:r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b/>
          <w:lang w:val="ru-RU"/>
        </w:rPr>
        <w:t>лицензи</w:t>
      </w:r>
      <w:proofErr w:type="spellEnd"/>
      <w:r>
        <w:rPr>
          <w:rFonts w:ascii="Times New Roman" w:eastAsia="Times New Roman" w:hAnsi="Times New Roman"/>
          <w:b/>
          <w:lang w:val="ru-RU"/>
        </w:rPr>
        <w:t xml:space="preserve"> за </w:t>
      </w:r>
      <w:proofErr w:type="spellStart"/>
      <w:r>
        <w:rPr>
          <w:rFonts w:ascii="Times New Roman" w:eastAsia="Times New Roman" w:hAnsi="Times New Roman"/>
          <w:b/>
          <w:lang w:val="ru-RU"/>
        </w:rPr>
        <w:t>продукти</w:t>
      </w:r>
      <w:proofErr w:type="spellEnd"/>
      <w:r>
        <w:rPr>
          <w:rFonts w:ascii="Times New Roman" w:eastAsia="Times New Roman" w:hAnsi="Times New Roman"/>
          <w:b/>
          <w:lang w:val="ru-RU"/>
        </w:rPr>
        <w:t xml:space="preserve"> от </w:t>
      </w:r>
      <w:proofErr w:type="spellStart"/>
      <w:r>
        <w:rPr>
          <w:rFonts w:ascii="Times New Roman" w:eastAsia="Times New Roman" w:hAnsi="Times New Roman"/>
          <w:b/>
          <w:lang w:val="ru-RU"/>
        </w:rPr>
        <w:t>фирмата</w:t>
      </w:r>
      <w:proofErr w:type="spellEnd"/>
      <w:r>
        <w:rPr>
          <w:rFonts w:ascii="Times New Roman" w:eastAsia="Times New Roman" w:hAnsi="Times New Roman"/>
          <w:b/>
          <w:lang w:val="ru-RU"/>
        </w:rPr>
        <w:t xml:space="preserve"> </w:t>
      </w:r>
      <w:r>
        <w:rPr>
          <w:rFonts w:ascii="Times New Roman" w:eastAsia="Times New Roman" w:hAnsi="Times New Roman"/>
          <w:b/>
          <w:lang w:val="en-US"/>
        </w:rPr>
        <w:t xml:space="preserve">Symantec </w:t>
      </w:r>
      <w:r>
        <w:rPr>
          <w:rFonts w:ascii="Times New Roman" w:eastAsia="Times New Roman" w:hAnsi="Times New Roman"/>
          <w:b/>
          <w:lang w:val="ru-RU"/>
        </w:rPr>
        <w:t xml:space="preserve">и </w:t>
      </w:r>
      <w:proofErr w:type="spellStart"/>
      <w:r>
        <w:rPr>
          <w:rFonts w:ascii="Times New Roman" w:eastAsia="Times New Roman" w:hAnsi="Times New Roman"/>
          <w:b/>
          <w:lang w:val="ru-RU"/>
        </w:rPr>
        <w:t>осигуряване</w:t>
      </w:r>
      <w:proofErr w:type="spellEnd"/>
      <w:r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b/>
          <w:lang w:val="ru-RU"/>
        </w:rPr>
        <w:t>помощ</w:t>
      </w:r>
      <w:proofErr w:type="spellEnd"/>
      <w:r>
        <w:rPr>
          <w:rFonts w:ascii="Times New Roman" w:eastAsia="Times New Roman" w:hAnsi="Times New Roman"/>
          <w:b/>
          <w:lang w:val="ru-RU"/>
        </w:rPr>
        <w:t xml:space="preserve"> при </w:t>
      </w:r>
      <w:proofErr w:type="spellStart"/>
      <w:r>
        <w:rPr>
          <w:rFonts w:ascii="Times New Roman" w:eastAsia="Times New Roman" w:hAnsi="Times New Roman"/>
          <w:b/>
          <w:lang w:val="ru-RU"/>
        </w:rPr>
        <w:t>възникване</w:t>
      </w:r>
      <w:proofErr w:type="spellEnd"/>
      <w:r>
        <w:rPr>
          <w:rFonts w:ascii="Times New Roman" w:eastAsia="Times New Roman" w:hAnsi="Times New Roman"/>
          <w:b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b/>
          <w:lang w:val="ru-RU"/>
        </w:rPr>
        <w:t>кризи</w:t>
      </w:r>
      <w:proofErr w:type="spellEnd"/>
      <w:r w:rsidRPr="009749B3">
        <w:rPr>
          <w:rFonts w:ascii="Times New Roman" w:hAnsi="Times New Roman"/>
        </w:rPr>
        <w:t>.“</w:t>
      </w:r>
    </w:p>
    <w:p w14:paraId="71A4C746" w14:textId="77777777" w:rsidR="005242E5" w:rsidRDefault="005242E5" w:rsidP="005242E5">
      <w:pPr>
        <w:spacing w:before="120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>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14:paraId="367F4919" w14:textId="77777777" w:rsidR="005242E5" w:rsidRDefault="005242E5" w:rsidP="005242E5">
      <w:pPr>
        <w:spacing w:before="120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3.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  е / не е  </w:t>
      </w:r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>(</w:t>
      </w:r>
      <w:proofErr w:type="spellStart"/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>невярното</w:t>
      </w:r>
      <w:proofErr w:type="spellEnd"/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>се</w:t>
      </w:r>
      <w:proofErr w:type="spellEnd"/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>зачертава</w:t>
      </w:r>
      <w:proofErr w:type="spellEnd"/>
      <w:r w:rsidR="00246A41" w:rsidRPr="008320AF">
        <w:rPr>
          <w:rFonts w:ascii="Times New Roman" w:hAnsi="Times New Roman"/>
          <w:sz w:val="24"/>
          <w:szCs w:val="24"/>
          <w:lang w:val="en-US" w:eastAsia="bg-BG"/>
        </w:rPr>
        <w:t>)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т.</w:t>
      </w:r>
      <w:r w:rsidR="00246A41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46A41" w:rsidRPr="008320AF">
        <w:rPr>
          <w:rFonts w:ascii="Times New Roman" w:hAnsi="Times New Roman"/>
          <w:sz w:val="24"/>
          <w:szCs w:val="24"/>
          <w:lang w:eastAsia="bg-BG"/>
        </w:rPr>
        <w:t>45 от Допълнителните разпоредби на ЗОП.</w:t>
      </w:r>
    </w:p>
    <w:p w14:paraId="6526BAB7" w14:textId="1F6EE5FD" w:rsidR="00246A41" w:rsidRPr="005242E5" w:rsidRDefault="005242E5" w:rsidP="005242E5">
      <w:pPr>
        <w:spacing w:before="120"/>
        <w:ind w:firstLine="709"/>
        <w:jc w:val="both"/>
        <w:rPr>
          <w:rFonts w:ascii="Times New Roman" w:hAnsi="Times New Roman"/>
          <w:color w:val="000000"/>
          <w:sz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4.</w:t>
      </w:r>
      <w:r w:rsidR="00246A41">
        <w:rPr>
          <w:rFonts w:ascii="Times New Roman" w:hAnsi="Times New Roman"/>
          <w:sz w:val="24"/>
          <w:szCs w:val="24"/>
          <w:lang w:eastAsia="bg-BG"/>
        </w:rPr>
        <w:t>Отговаряме на поставените от възложителя изисквания за технически и професионални възможности, както следва:</w:t>
      </w:r>
    </w:p>
    <w:p w14:paraId="68038B0F" w14:textId="77777777" w:rsidR="00246A41" w:rsidRDefault="00246A4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</w:p>
    <w:p w14:paraId="5F5D138B" w14:textId="77777777" w:rsidR="00C67D3E" w:rsidRPr="00826AD1" w:rsidRDefault="00D334C9" w:rsidP="00C67D3E">
      <w:pPr>
        <w:tabs>
          <w:tab w:val="left" w:pos="-600"/>
        </w:tabs>
        <w:rPr>
          <w:rFonts w:ascii="Times New Roman" w:hAnsi="Times New Roman"/>
          <w:b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ab/>
      </w:r>
      <w:r w:rsidRPr="00826AD1">
        <w:rPr>
          <w:rFonts w:ascii="Times New Roman" w:hAnsi="Times New Roman"/>
          <w:b/>
          <w:bCs/>
          <w:sz w:val="24"/>
          <w:szCs w:val="24"/>
        </w:rPr>
        <w:t>Изисквания към участниците: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38"/>
        <w:gridCol w:w="4724"/>
      </w:tblGrid>
      <w:tr w:rsidR="00D334C9" w:rsidRPr="00826AD1" w14:paraId="6568203D" w14:textId="77777777" w:rsidTr="008C186B">
        <w:tc>
          <w:tcPr>
            <w:tcW w:w="4338" w:type="dxa"/>
          </w:tcPr>
          <w:p w14:paraId="10C3B449" w14:textId="77777777" w:rsidR="00D334C9" w:rsidRPr="001C65C0" w:rsidRDefault="001C65C0" w:rsidP="001C65C0">
            <w:pPr>
              <w:tabs>
                <w:tab w:val="left" w:pos="-600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 и професионални способности:</w:t>
            </w:r>
          </w:p>
        </w:tc>
        <w:tc>
          <w:tcPr>
            <w:tcW w:w="4724" w:type="dxa"/>
          </w:tcPr>
          <w:p w14:paraId="3EE80081" w14:textId="77777777" w:rsidR="00D334C9" w:rsidRPr="00826AD1" w:rsidRDefault="00D334C9" w:rsidP="00C67D3E">
            <w:pPr>
              <w:tabs>
                <w:tab w:val="left" w:pos="-60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6A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Отговор: </w:t>
            </w:r>
          </w:p>
        </w:tc>
      </w:tr>
      <w:tr w:rsidR="00EC459D" w:rsidRPr="00826AD1" w14:paraId="27864DFC" w14:textId="77777777" w:rsidTr="008C186B">
        <w:tc>
          <w:tcPr>
            <w:tcW w:w="4338" w:type="dxa"/>
          </w:tcPr>
          <w:p w14:paraId="66A9BA05" w14:textId="11D5A4BD" w:rsidR="00EC459D" w:rsidRPr="001C65C0" w:rsidRDefault="00EC459D" w:rsidP="00FC1E75">
            <w:pPr>
              <w:pStyle w:val="ListParagraph"/>
              <w:tabs>
                <w:tab w:val="left" w:pos="-600"/>
              </w:tabs>
              <w:ind w:left="96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C65C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242E5" w:rsidRPr="009517D6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</w:tcPr>
          <w:p w14:paraId="1852474F" w14:textId="77777777" w:rsidR="00EC459D" w:rsidRPr="00826AD1" w:rsidRDefault="00EC459D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34C9" w:rsidRPr="00826AD1" w14:paraId="21D0FA04" w14:textId="77777777" w:rsidTr="008C186B">
        <w:tc>
          <w:tcPr>
            <w:tcW w:w="4338" w:type="dxa"/>
            <w:vAlign w:val="center"/>
          </w:tcPr>
          <w:p w14:paraId="0EA57071" w14:textId="30E02B13" w:rsidR="008C186B" w:rsidRDefault="008C186B" w:rsidP="008C186B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1D9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Участникът следва да разполага със сертифицирани специалисти за изпълнение на поръчката.</w:t>
            </w:r>
          </w:p>
          <w:p w14:paraId="7BD76974" w14:textId="183B12D2" w:rsidR="008C186B" w:rsidRDefault="008C186B" w:rsidP="008C186B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 подписване на договора участникът, избран за изпълнител представя актуален списък на</w:t>
            </w:r>
          </w:p>
          <w:p w14:paraId="11F56F25" w14:textId="77777777" w:rsidR="008C186B" w:rsidRDefault="008C186B" w:rsidP="008C186B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сертифицираните специалисти, които ще изпълняват</w:t>
            </w:r>
          </w:p>
          <w:p w14:paraId="0FB5966B" w14:textId="2D4DB218" w:rsidR="008C186B" w:rsidRPr="003906AB" w:rsidRDefault="008C186B" w:rsidP="008C186B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after="0" w:line="36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поръчката.</w:t>
            </w:r>
          </w:p>
          <w:p w14:paraId="2FBBD186" w14:textId="77777777" w:rsidR="00255C02" w:rsidRPr="000457E6" w:rsidRDefault="00255C02" w:rsidP="00255C02">
            <w:pPr>
              <w:pStyle w:val="Heading3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 w:rsidRPr="000457E6"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14:paraId="51A94D5F" w14:textId="77777777" w:rsidR="00C62E12" w:rsidRPr="00C62E12" w:rsidRDefault="00C62E12" w:rsidP="00C62E12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E12">
              <w:rPr>
                <w:rFonts w:ascii="Times New Roman" w:hAnsi="Times New Roman"/>
                <w:sz w:val="24"/>
                <w:szCs w:val="24"/>
              </w:rPr>
              <w:t xml:space="preserve">Участниците следва да притежават минимум  двама специалисти, които притежават поне по един сертификат за издържани технически изпити за антивирусни продукти на </w:t>
            </w:r>
            <w:proofErr w:type="spellStart"/>
            <w:r w:rsidRPr="00C62E12">
              <w:rPr>
                <w:rFonts w:ascii="Times New Roman" w:hAnsi="Times New Roman"/>
                <w:sz w:val="24"/>
                <w:szCs w:val="24"/>
              </w:rPr>
              <w:t>Symantec</w:t>
            </w:r>
            <w:proofErr w:type="spellEnd"/>
            <w:r w:rsidRPr="00C62E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66A7D6F" w14:textId="28534FB7" w:rsidR="00255C02" w:rsidRPr="009517D6" w:rsidRDefault="00255C02" w:rsidP="005242E5">
            <w:pPr>
              <w:pStyle w:val="ListParagraph"/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24" w:type="dxa"/>
          </w:tcPr>
          <w:p w14:paraId="05BA822E" w14:textId="5303DFEC" w:rsidR="008C186B" w:rsidRDefault="00C62E12" w:rsidP="008C186B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  <w:r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lastRenderedPageBreak/>
              <w:t xml:space="preserve">   [] Да [] Не</w:t>
            </w:r>
            <w:r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  <w:r w:rsidRPr="009517D6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</w:p>
          <w:p w14:paraId="097CC97E" w14:textId="77777777" w:rsidR="008C186B" w:rsidRDefault="008C186B" w:rsidP="008C186B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</w:p>
          <w:p w14:paraId="1648C638" w14:textId="74F08E3E" w:rsidR="008C186B" w:rsidRPr="008C186B" w:rsidRDefault="008C186B" w:rsidP="008C186B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  <w:r w:rsidRPr="008C186B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Участникът посочва три имена на сертифицираните специалисти ,квалификация, професионален опит,  копия на притежавани сертификати.</w:t>
            </w:r>
          </w:p>
          <w:p w14:paraId="4D40ECF9" w14:textId="4BF440D1" w:rsidR="008C186B" w:rsidRDefault="008C186B" w:rsidP="008C186B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tbl>
            <w:tblPr>
              <w:tblStyle w:val="TableGrid"/>
              <w:tblpPr w:leftFromText="141" w:rightFromText="141" w:vertAnchor="text" w:horzAnchor="margin" w:tblpX="-5" w:tblpY="189"/>
              <w:tblOverlap w:val="never"/>
              <w:tblW w:w="4531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417"/>
              <w:gridCol w:w="993"/>
              <w:gridCol w:w="1275"/>
            </w:tblGrid>
            <w:tr w:rsidR="0039479F" w:rsidRPr="00826AD1" w14:paraId="470712C1" w14:textId="77777777" w:rsidTr="005F7019">
              <w:tc>
                <w:tcPr>
                  <w:tcW w:w="846" w:type="dxa"/>
                </w:tcPr>
                <w:p w14:paraId="4ECFE1A6" w14:textId="77777777" w:rsidR="008C186B" w:rsidRPr="008C186B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18108B4D" w14:textId="78FBE801" w:rsidR="008C186B" w:rsidRPr="008C186B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C186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Трите имена</w:t>
                  </w:r>
                </w:p>
              </w:tc>
              <w:tc>
                <w:tcPr>
                  <w:tcW w:w="1417" w:type="dxa"/>
                </w:tcPr>
                <w:p w14:paraId="4DBCD553" w14:textId="77777777" w:rsidR="008C186B" w:rsidRPr="008C186B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6050AE83" w14:textId="063FCAED" w:rsidR="008C186B" w:rsidRPr="0039479F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9479F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Квалификация</w:t>
                  </w:r>
                </w:p>
              </w:tc>
              <w:tc>
                <w:tcPr>
                  <w:tcW w:w="993" w:type="dxa"/>
                  <w:vAlign w:val="center"/>
                </w:tcPr>
                <w:p w14:paraId="4BD7C52A" w14:textId="685E95C1" w:rsidR="008C186B" w:rsidRPr="008C186B" w:rsidRDefault="008C186B" w:rsidP="005F7019">
                  <w:pPr>
                    <w:tabs>
                      <w:tab w:val="left" w:pos="-600"/>
                    </w:tabs>
                    <w:jc w:val="center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8C186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П</w:t>
                  </w:r>
                  <w:r w:rsidR="0039479F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роф.</w:t>
                  </w:r>
                  <w:r w:rsidRPr="008C186B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 xml:space="preserve"> опит</w:t>
                  </w:r>
                </w:p>
              </w:tc>
              <w:tc>
                <w:tcPr>
                  <w:tcW w:w="1275" w:type="dxa"/>
                </w:tcPr>
                <w:p w14:paraId="2FB3BC18" w14:textId="77777777" w:rsidR="008C186B" w:rsidRPr="008C186B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</w:p>
                <w:p w14:paraId="1D43A469" w14:textId="7FBDF1BC" w:rsidR="008C186B" w:rsidRPr="0039479F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18"/>
                      <w:szCs w:val="18"/>
                    </w:rPr>
                  </w:pPr>
                  <w:r w:rsidRPr="0039479F">
                    <w:rPr>
                      <w:rFonts w:ascii="Times New Roman" w:hAnsi="Times New Roman"/>
                      <w:bCs/>
                      <w:sz w:val="18"/>
                      <w:szCs w:val="18"/>
                    </w:rPr>
                    <w:t>сертификати</w:t>
                  </w:r>
                </w:p>
              </w:tc>
            </w:tr>
            <w:tr w:rsidR="0039479F" w:rsidRPr="00826AD1" w14:paraId="298C4832" w14:textId="77777777" w:rsidTr="0039479F">
              <w:tc>
                <w:tcPr>
                  <w:tcW w:w="846" w:type="dxa"/>
                </w:tcPr>
                <w:p w14:paraId="7567624F" w14:textId="77777777" w:rsidR="008C186B" w:rsidRPr="00826AD1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14:paraId="1A3355A1" w14:textId="77777777" w:rsidR="008C186B" w:rsidRPr="00826AD1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14:paraId="3E68CEBD" w14:textId="77777777" w:rsidR="008C186B" w:rsidRPr="00826AD1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55D00CEA" w14:textId="77777777" w:rsidR="008C186B" w:rsidRPr="00826AD1" w:rsidRDefault="008C186B" w:rsidP="00D1112A">
                  <w:pPr>
                    <w:tabs>
                      <w:tab w:val="left" w:pos="-600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1E5AF0B4" w14:textId="7350A32D" w:rsidR="00D334C9" w:rsidRPr="00826AD1" w:rsidRDefault="00D334C9" w:rsidP="00C67D3E">
            <w:pPr>
              <w:tabs>
                <w:tab w:val="left" w:pos="-600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F34CEEF" w14:textId="77777777" w:rsidR="00550179" w:rsidRDefault="00550179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47E119E5" w14:textId="77777777" w:rsidR="001764BB" w:rsidRPr="00826AD1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826AD1">
        <w:rPr>
          <w:rFonts w:ascii="Times New Roman" w:hAnsi="Times New Roman"/>
          <w:bCs/>
          <w:sz w:val="24"/>
          <w:szCs w:val="24"/>
        </w:rPr>
        <w:t>Приложения:</w:t>
      </w:r>
    </w:p>
    <w:p w14:paraId="21AB443B" w14:textId="77777777" w:rsidR="001764BB" w:rsidRPr="00826AD1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42653D56" w14:textId="77777777" w:rsidR="001764BB" w:rsidRDefault="001764BB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27D5471D" w14:textId="77777777" w:rsidR="004B3807" w:rsidRPr="00826AD1" w:rsidRDefault="004B3807" w:rsidP="001764BB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77777777" w:rsidR="00826AD1" w:rsidRPr="00826AD1" w:rsidRDefault="00826AD1" w:rsidP="00826AD1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2FBABF2C" w14:textId="77777777" w:rsidR="00826AD1" w:rsidRPr="00826AD1" w:rsidRDefault="00826AD1" w:rsidP="00826AD1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826AD1" w:rsidRPr="00826A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B91AB" w14:textId="77777777" w:rsidR="00085D10" w:rsidRDefault="00085D10" w:rsidP="00826AD1">
      <w:pPr>
        <w:spacing w:after="0" w:line="240" w:lineRule="auto"/>
      </w:pPr>
      <w:r>
        <w:separator/>
      </w:r>
    </w:p>
  </w:endnote>
  <w:endnote w:type="continuationSeparator" w:id="0">
    <w:p w14:paraId="3A289F5F" w14:textId="77777777" w:rsidR="00085D10" w:rsidRDefault="00085D10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F7DB26" w14:textId="77777777" w:rsidR="004B3807" w:rsidRDefault="004B38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1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9F1553" w14:textId="77777777" w:rsidR="00826AD1" w:rsidRDefault="00826A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AEC52" w14:textId="77777777" w:rsidR="00085D10" w:rsidRDefault="00085D10" w:rsidP="00826AD1">
      <w:pPr>
        <w:spacing w:after="0" w:line="240" w:lineRule="auto"/>
      </w:pPr>
      <w:r>
        <w:separator/>
      </w:r>
    </w:p>
  </w:footnote>
  <w:footnote w:type="continuationSeparator" w:id="0">
    <w:p w14:paraId="1A1226C4" w14:textId="77777777" w:rsidR="00085D10" w:rsidRDefault="00085D10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9FA96" w14:textId="77777777" w:rsidR="00826AD1" w:rsidRDefault="00826AD1">
    <w:pPr>
      <w:pStyle w:val="Header"/>
    </w:pPr>
  </w:p>
  <w:p w14:paraId="479EF1E2" w14:textId="0A97E6A0" w:rsidR="00826AD1" w:rsidRPr="00826AD1" w:rsidRDefault="00826AD1">
    <w:pPr>
      <w:pStyle w:val="Header"/>
      <w:rPr>
        <w:rFonts w:ascii="Times New Roman" w:hAnsi="Times New Roman"/>
        <w:i/>
        <w:sz w:val="24"/>
        <w:szCs w:val="24"/>
      </w:rPr>
    </w:pPr>
    <w:r>
      <w:t xml:space="preserve">                                                                                                                                                     </w:t>
    </w:r>
    <w:r w:rsidR="004B3807">
      <w:rPr>
        <w:rFonts w:ascii="Times New Roman" w:hAnsi="Times New Roman"/>
        <w:i/>
        <w:sz w:val="24"/>
        <w:szCs w:val="24"/>
      </w:rPr>
      <w:t xml:space="preserve">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45956"/>
    <w:rsid w:val="00055FCE"/>
    <w:rsid w:val="00085D10"/>
    <w:rsid w:val="0010046B"/>
    <w:rsid w:val="00111321"/>
    <w:rsid w:val="0014171D"/>
    <w:rsid w:val="001629A4"/>
    <w:rsid w:val="00175160"/>
    <w:rsid w:val="0017525D"/>
    <w:rsid w:val="001764BB"/>
    <w:rsid w:val="001C2C25"/>
    <w:rsid w:val="001C65C0"/>
    <w:rsid w:val="00224813"/>
    <w:rsid w:val="00246A41"/>
    <w:rsid w:val="00255C02"/>
    <w:rsid w:val="002578CD"/>
    <w:rsid w:val="00290F3D"/>
    <w:rsid w:val="002E2526"/>
    <w:rsid w:val="002F3750"/>
    <w:rsid w:val="0035486F"/>
    <w:rsid w:val="00377478"/>
    <w:rsid w:val="0039479F"/>
    <w:rsid w:val="003D71C3"/>
    <w:rsid w:val="0044009E"/>
    <w:rsid w:val="004B3807"/>
    <w:rsid w:val="004F625B"/>
    <w:rsid w:val="005010D5"/>
    <w:rsid w:val="005242E5"/>
    <w:rsid w:val="00550179"/>
    <w:rsid w:val="005537A9"/>
    <w:rsid w:val="005F7019"/>
    <w:rsid w:val="00613708"/>
    <w:rsid w:val="00664974"/>
    <w:rsid w:val="00690309"/>
    <w:rsid w:val="00724322"/>
    <w:rsid w:val="007767CC"/>
    <w:rsid w:val="008173A8"/>
    <w:rsid w:val="00826AD1"/>
    <w:rsid w:val="008320AF"/>
    <w:rsid w:val="00847724"/>
    <w:rsid w:val="008560A3"/>
    <w:rsid w:val="00862A0B"/>
    <w:rsid w:val="008657E6"/>
    <w:rsid w:val="008C186B"/>
    <w:rsid w:val="009258B6"/>
    <w:rsid w:val="009517D6"/>
    <w:rsid w:val="00A555BF"/>
    <w:rsid w:val="00AC05A0"/>
    <w:rsid w:val="00AC426F"/>
    <w:rsid w:val="00AD174F"/>
    <w:rsid w:val="00AD7AB2"/>
    <w:rsid w:val="00B35AAC"/>
    <w:rsid w:val="00B76A5E"/>
    <w:rsid w:val="00B96A7A"/>
    <w:rsid w:val="00C027BF"/>
    <w:rsid w:val="00C62E12"/>
    <w:rsid w:val="00C67D3E"/>
    <w:rsid w:val="00CC109D"/>
    <w:rsid w:val="00CD1869"/>
    <w:rsid w:val="00D07E2C"/>
    <w:rsid w:val="00D334C9"/>
    <w:rsid w:val="00DA1F7E"/>
    <w:rsid w:val="00DF0B76"/>
    <w:rsid w:val="00E01AC3"/>
    <w:rsid w:val="00EA459E"/>
    <w:rsid w:val="00EB189C"/>
    <w:rsid w:val="00EC459D"/>
    <w:rsid w:val="00F04556"/>
    <w:rsid w:val="00F452EF"/>
    <w:rsid w:val="00F63B9A"/>
    <w:rsid w:val="00FC1E75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  <w:style w:type="character" w:customStyle="1" w:styleId="Bodytext2Bold1">
    <w:name w:val="Body text (2) + Bold1"/>
    <w:uiPriority w:val="99"/>
    <w:rsid w:val="005242E5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  <w:style w:type="character" w:customStyle="1" w:styleId="Bodytext2Bold1">
    <w:name w:val="Body text (2) + Bold1"/>
    <w:uiPriority w:val="99"/>
    <w:rsid w:val="005242E5"/>
    <w:rPr>
      <w:rFonts w:ascii="Times New Roman" w:hAnsi="Times New Roman" w:cs="Times New Roman" w:hint="default"/>
      <w:b/>
      <w:bCs w:val="0"/>
      <w:strike w:val="0"/>
      <w:dstrike w:val="0"/>
      <w:color w:val="000000"/>
      <w:spacing w:val="0"/>
      <w:w w:val="100"/>
      <w:position w:val="0"/>
      <w:sz w:val="24"/>
      <w:u w:val="none"/>
      <w:effect w:val="none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FF10A-D0A2-4B93-B8C9-0A1D8B98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21</cp:revision>
  <cp:lastPrinted>2016-09-28T11:15:00Z</cp:lastPrinted>
  <dcterms:created xsi:type="dcterms:W3CDTF">2016-09-16T12:39:00Z</dcterms:created>
  <dcterms:modified xsi:type="dcterms:W3CDTF">2017-03-31T11:37:00Z</dcterms:modified>
</cp:coreProperties>
</file>