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770D2" w14:textId="77777777" w:rsidR="00516CD3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  <w:t xml:space="preserve"> </w:t>
      </w:r>
    </w:p>
    <w:p w14:paraId="64A021AC" w14:textId="77777777" w:rsidR="00154867" w:rsidRPr="00055BA7" w:rsidRDefault="004C3B40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  <w:r w:rsidRPr="00055BA7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 xml:space="preserve">ТЕХНИЧЕСКО </w:t>
      </w:r>
      <w:r w:rsidR="00516CD3" w:rsidRPr="00055BA7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>ПРЕДЛОЖЕНИЕ</w:t>
      </w:r>
      <w:r w:rsidR="00EC56ED" w:rsidRPr="00055BA7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 xml:space="preserve"> </w:t>
      </w:r>
    </w:p>
    <w:p w14:paraId="6E38A736" w14:textId="77777777" w:rsidR="00055BA7" w:rsidRPr="00AE6FF9" w:rsidRDefault="00055BA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E73B9C2" w14:textId="77777777" w:rsidR="00516CD3" w:rsidRPr="00AE6FF9" w:rsidRDefault="00516CD3" w:rsidP="00F94961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14:paraId="08A9F3C3" w14:textId="77777777" w:rsidR="00516CD3" w:rsidRPr="00AE6FF9" w:rsidRDefault="00516CD3" w:rsidP="00516CD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7AF940B9" w14:textId="77777777" w:rsidR="00516CD3" w:rsidRPr="00AE6FF9" w:rsidRDefault="00154867" w:rsidP="00F949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516CD3"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473504F3" w14:textId="77777777" w:rsidR="00516CD3" w:rsidRPr="00AE6FF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47533BE0" w14:textId="77777777" w:rsidR="002831C5" w:rsidRPr="00B90692" w:rsidRDefault="002831C5" w:rsidP="002831C5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IBAN: ... ;</w:t>
      </w:r>
    </w:p>
    <w:p w14:paraId="5F2CC96E" w14:textId="77777777" w:rsidR="002831C5" w:rsidRPr="00B90692" w:rsidRDefault="002831C5" w:rsidP="002831C5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BIC: ... ;</w:t>
      </w:r>
    </w:p>
    <w:p w14:paraId="54385E9F" w14:textId="77777777" w:rsidR="002831C5" w:rsidRPr="00B90692" w:rsidRDefault="002831C5" w:rsidP="002831C5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банка: ... ;</w:t>
      </w:r>
    </w:p>
    <w:p w14:paraId="1192D58D" w14:textId="77777777" w:rsidR="002831C5" w:rsidRPr="00AE6FF9" w:rsidRDefault="002831C5" w:rsidP="002831C5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град/клон/офис: ...</w:t>
      </w:r>
    </w:p>
    <w:p w14:paraId="49174941" w14:textId="77777777" w:rsidR="002831C5" w:rsidRPr="00AE6FF9" w:rsidRDefault="002831C5" w:rsidP="002831C5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580BAEF9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53447859" w14:textId="77777777" w:rsidR="00516CD3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4C9CBC6" w14:textId="77777777" w:rsidR="00055BA7" w:rsidRPr="00AE6FF9" w:rsidRDefault="00055BA7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C9B0B73" w14:textId="1317B4B6" w:rsidR="004355EA" w:rsidRDefault="00516CD3" w:rsidP="004355E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3A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61E1">
        <w:rPr>
          <w:rFonts w:ascii="Times New Roman" w:hAnsi="Times New Roman" w:cs="Times New Roman"/>
          <w:sz w:val="24"/>
          <w:szCs w:val="24"/>
        </w:rPr>
        <w:t>18, ал. 1, т. 12</w:t>
      </w:r>
      <w:r w:rsidR="00F561E1" w:rsidRPr="00AE6FF9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предмет </w:t>
      </w:r>
      <w:r w:rsidR="00990F61" w:rsidRPr="000C6DF8">
        <w:rPr>
          <w:rFonts w:ascii="Times New Roman" w:hAnsi="Times New Roman"/>
          <w:sz w:val="24"/>
          <w:szCs w:val="24"/>
        </w:rPr>
        <w:t>„</w:t>
      </w:r>
      <w:proofErr w:type="spellStart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>Следгаранционно</w:t>
      </w:r>
      <w:proofErr w:type="spellEnd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>сервизно</w:t>
      </w:r>
      <w:proofErr w:type="spellEnd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>обслужване</w:t>
      </w:r>
      <w:proofErr w:type="spellEnd"/>
      <w:r w:rsidR="00990F61" w:rsidRPr="000C6DF8">
        <w:rPr>
          <w:rFonts w:ascii="Times New Roman" w:hAnsi="Times New Roman"/>
          <w:sz w:val="24"/>
          <w:szCs w:val="24"/>
          <w:lang w:eastAsia="bg-BG"/>
        </w:rPr>
        <w:t>:</w:t>
      </w:r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>поддръжка</w:t>
      </w:r>
      <w:proofErr w:type="spellEnd"/>
      <w:r w:rsidR="00990F61" w:rsidRPr="000C6DF8">
        <w:rPr>
          <w:rFonts w:ascii="Times New Roman" w:hAnsi="Times New Roman"/>
          <w:sz w:val="24"/>
          <w:szCs w:val="24"/>
          <w:lang w:eastAsia="bg-BG"/>
        </w:rPr>
        <w:t xml:space="preserve"> и ремонт</w:t>
      </w:r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 xml:space="preserve">, доставка и </w:t>
      </w:r>
      <w:proofErr w:type="spellStart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>подмяна</w:t>
      </w:r>
      <w:proofErr w:type="spellEnd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>резервни</w:t>
      </w:r>
      <w:proofErr w:type="spellEnd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 xml:space="preserve"> части, </w:t>
      </w:r>
      <w:proofErr w:type="spellStart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>материали</w:t>
      </w:r>
      <w:proofErr w:type="spellEnd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 xml:space="preserve"> и </w:t>
      </w:r>
      <w:proofErr w:type="spellStart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>консумативи</w:t>
      </w:r>
      <w:proofErr w:type="spellEnd"/>
      <w:r w:rsidR="00CC6E86">
        <w:rPr>
          <w:rFonts w:ascii="Times New Roman" w:eastAsia="Times New Roman" w:hAnsi="Times New Roman"/>
          <w:sz w:val="24"/>
          <w:szCs w:val="24"/>
          <w:lang w:eastAsia="bg-BG"/>
        </w:rPr>
        <w:t xml:space="preserve"> н</w:t>
      </w:r>
      <w:r w:rsidR="00013C26" w:rsidRPr="00C02C15">
        <w:rPr>
          <w:rFonts w:ascii="Times New Roman" w:eastAsia="Times New Roman" w:hAnsi="Times New Roman"/>
          <w:sz w:val="24"/>
          <w:szCs w:val="24"/>
          <w:lang w:eastAsia="bg-BG"/>
        </w:rPr>
        <w:t>а служебни автомобили</w:t>
      </w:r>
      <w:r w:rsidR="00CC6E86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013C26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собственост на </w:t>
      </w:r>
      <w:r w:rsidR="00055BA7">
        <w:rPr>
          <w:rFonts w:ascii="Times New Roman" w:eastAsia="Times New Roman" w:hAnsi="Times New Roman"/>
          <w:sz w:val="24"/>
          <w:szCs w:val="24"/>
          <w:lang w:eastAsia="bg-BG"/>
        </w:rPr>
        <w:t>Българска народна банка</w:t>
      </w:r>
      <w:r w:rsidR="004355EA">
        <w:rPr>
          <w:rFonts w:ascii="Times New Roman" w:eastAsia="Times New Roman" w:hAnsi="Times New Roman"/>
          <w:sz w:val="24"/>
          <w:szCs w:val="24"/>
          <w:lang w:eastAsia="bg-BG"/>
        </w:rPr>
        <w:t>, по</w:t>
      </w:r>
      <w:r w:rsidR="00CC6E86">
        <w:rPr>
          <w:rFonts w:ascii="Times New Roman" w:eastAsia="Times New Roman" w:hAnsi="Times New Roman"/>
          <w:sz w:val="24"/>
          <w:szCs w:val="24"/>
          <w:lang w:eastAsia="bg-BG"/>
        </w:rPr>
        <w:t xml:space="preserve"> три</w:t>
      </w:r>
      <w:r w:rsidR="004355EA">
        <w:rPr>
          <w:rFonts w:ascii="Times New Roman" w:eastAsia="Times New Roman" w:hAnsi="Times New Roman"/>
          <w:sz w:val="24"/>
          <w:szCs w:val="24"/>
          <w:lang w:eastAsia="bg-BG"/>
        </w:rPr>
        <w:t xml:space="preserve"> обособени позиции</w:t>
      </w:r>
      <w:r w:rsidR="00CC6E86">
        <w:rPr>
          <w:rFonts w:ascii="Times New Roman" w:eastAsia="Times New Roman" w:hAnsi="Times New Roman"/>
          <w:sz w:val="24"/>
          <w:szCs w:val="24"/>
          <w:lang w:eastAsia="bg-BG"/>
        </w:rPr>
        <w:t>“</w:t>
      </w:r>
      <w:r w:rsidR="004355EA">
        <w:rPr>
          <w:rFonts w:ascii="Times New Roman" w:eastAsia="Times New Roman" w:hAnsi="Times New Roman"/>
          <w:sz w:val="24"/>
          <w:szCs w:val="24"/>
          <w:lang w:eastAsia="bg-BG"/>
        </w:rPr>
        <w:t xml:space="preserve">, както следва: </w:t>
      </w:r>
    </w:p>
    <w:p w14:paraId="73130E2B" w14:textId="77777777" w:rsidR="004355EA" w:rsidRPr="00526746" w:rsidRDefault="004355EA" w:rsidP="004355E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</w:pPr>
      <w:r w:rsidRPr="00990F61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bg-BG"/>
        </w:rPr>
        <w:t>Обособена позиция № 1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– </w:t>
      </w:r>
      <w:r w:rsidR="00990F61" w:rsidRPr="000C6DF8">
        <w:rPr>
          <w:rFonts w:ascii="Times New Roman" w:hAnsi="Times New Roman"/>
          <w:sz w:val="24"/>
          <w:szCs w:val="24"/>
        </w:rPr>
        <w:t>„</w:t>
      </w:r>
      <w:proofErr w:type="spellStart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>Следгаранционно</w:t>
      </w:r>
      <w:proofErr w:type="spellEnd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>сервизно</w:t>
      </w:r>
      <w:proofErr w:type="spellEnd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>обслужване</w:t>
      </w:r>
      <w:proofErr w:type="spellEnd"/>
      <w:r w:rsidR="00990F61" w:rsidRPr="000C6DF8">
        <w:rPr>
          <w:rFonts w:ascii="Times New Roman" w:hAnsi="Times New Roman"/>
          <w:sz w:val="24"/>
          <w:szCs w:val="24"/>
          <w:lang w:eastAsia="bg-BG"/>
        </w:rPr>
        <w:t>:</w:t>
      </w:r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990F61" w:rsidRPr="000C6DF8">
        <w:rPr>
          <w:rFonts w:ascii="Times New Roman" w:hAnsi="Times New Roman"/>
          <w:sz w:val="24"/>
          <w:szCs w:val="24"/>
          <w:lang w:val="ru-RU" w:eastAsia="bg-BG"/>
        </w:rPr>
        <w:t>поддръжка</w:t>
      </w:r>
      <w:proofErr w:type="spellEnd"/>
      <w:r w:rsidR="00990F61" w:rsidRPr="000C6DF8">
        <w:rPr>
          <w:rFonts w:ascii="Times New Roman" w:hAnsi="Times New Roman"/>
          <w:sz w:val="24"/>
          <w:szCs w:val="24"/>
          <w:lang w:eastAsia="bg-BG"/>
        </w:rPr>
        <w:t xml:space="preserve"> и ремонт</w:t>
      </w:r>
      <w:r w:rsidR="00990F61">
        <w:rPr>
          <w:rFonts w:ascii="Times New Roman" w:hAnsi="Times New Roman"/>
          <w:sz w:val="24"/>
          <w:szCs w:val="24"/>
          <w:lang w:eastAsia="bg-BG"/>
        </w:rPr>
        <w:t>,</w:t>
      </w:r>
      <w:r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доставка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</w:t>
      </w:r>
      <w:r w:rsidR="00EB6FBB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и под</w:t>
      </w:r>
      <w:r w:rsidR="00EB04E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мяна 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на резервни </w:t>
      </w:r>
      <w:r w:rsidR="00055BA7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части, материали и консумативи на служебни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автомобили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,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собственост на БНБ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,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</w:t>
      </w:r>
      <w:r w:rsidRPr="00990F61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bg-BG"/>
        </w:rPr>
        <w:t>марка „Мерцедес</w:t>
      </w:r>
      <w:r w:rsidR="00EB6FBB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bg-BG"/>
        </w:rPr>
        <w:t xml:space="preserve"> Бенц</w:t>
      </w:r>
      <w:r w:rsidRPr="00990F61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bg-BG"/>
        </w:rPr>
        <w:t>“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“. </w:t>
      </w:r>
      <w:r w:rsidR="002E4940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    </w:t>
      </w:r>
      <w:r w:rsidR="002E4940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drawing>
          <wp:inline distT="0" distB="0" distL="0" distR="0" wp14:anchorId="08CCF9A2" wp14:editId="3A917360">
            <wp:extent cx="237490" cy="20129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138E31" w14:textId="77777777" w:rsidR="004355EA" w:rsidRPr="00526746" w:rsidRDefault="004355EA" w:rsidP="00990F61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bg-BG"/>
        </w:rPr>
      </w:pPr>
      <w:r w:rsidRPr="00990F61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bg-BG"/>
        </w:rPr>
        <w:t>Обособена позиция № 2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– </w:t>
      </w:r>
      <w:r w:rsidR="00990F61" w:rsidRPr="00990F61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„Следгаранционно сервизно обслужване: поддръжка и ремонт, доставка и подмяна на резервни части, материали и консумативи </w:t>
      </w:r>
      <w:r w:rsidR="00055BA7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на служебни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автомобили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,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собственост на БНБ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,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</w:t>
      </w:r>
      <w:r w:rsidRPr="00990F61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bg-BG"/>
        </w:rPr>
        <w:t>марка „Ауди““.</w:t>
      </w:r>
      <w:r w:rsidRPr="0052674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bg-BG"/>
        </w:rPr>
        <w:t xml:space="preserve">   </w:t>
      </w:r>
      <w:r w:rsidR="002E4940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drawing>
          <wp:inline distT="0" distB="0" distL="0" distR="0" wp14:anchorId="7903F433" wp14:editId="27BC4FED">
            <wp:extent cx="237490" cy="20129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42D055" w14:textId="77777777" w:rsidR="004355EA" w:rsidRPr="00526746" w:rsidRDefault="004355EA" w:rsidP="00990F61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bg-BG"/>
        </w:rPr>
      </w:pPr>
      <w:r w:rsidRPr="00990F61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bg-BG"/>
        </w:rPr>
        <w:t>Обособена позиция № 3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– </w:t>
      </w:r>
      <w:r w:rsidR="00990F61" w:rsidRPr="00990F61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„Следгаранционно сервизно обслужване: поддръжка и ремонт, доставка и подмяна на резервни части, материали и </w:t>
      </w:r>
      <w:r w:rsidR="00990F61" w:rsidRPr="00990F61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lastRenderedPageBreak/>
        <w:t xml:space="preserve">консумативи </w:t>
      </w:r>
      <w:r w:rsidR="00055BA7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на служебни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автомобили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,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собственост на БНБ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,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</w:t>
      </w:r>
      <w:r w:rsidRPr="00990F61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bg-BG"/>
        </w:rPr>
        <w:t>марка „Опел““.</w:t>
      </w:r>
      <w:r w:rsidRPr="0052674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bg-BG"/>
        </w:rPr>
        <w:t xml:space="preserve">   </w:t>
      </w:r>
      <w:r w:rsidR="002E4940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drawing>
          <wp:inline distT="0" distB="0" distL="0" distR="0" wp14:anchorId="7E52F343" wp14:editId="4F4B4C12">
            <wp:extent cx="237490" cy="201295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3F213F" w14:textId="77777777" w:rsidR="004355EA" w:rsidRPr="00AE6FF9" w:rsidRDefault="004355EA" w:rsidP="004355E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</w:t>
      </w: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: Попълва се от участника в зависимост от обособената позиция, за която същият подава оферта. </w:t>
      </w:r>
    </w:p>
    <w:p w14:paraId="38EB5BF5" w14:textId="77777777" w:rsidR="004355EA" w:rsidRDefault="00013C26" w:rsidP="004355E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38339953" w14:textId="77777777" w:rsidR="00516CD3" w:rsidRPr="0089588C" w:rsidRDefault="00516CD3" w:rsidP="0089588C">
      <w:pPr>
        <w:pStyle w:val="ListParagraph"/>
        <w:numPr>
          <w:ilvl w:val="0"/>
          <w:numId w:val="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89588C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</w:t>
      </w:r>
    </w:p>
    <w:p w14:paraId="2E8DDE65" w14:textId="06A17D56" w:rsidR="000D21F9" w:rsidRPr="000D21F9" w:rsidRDefault="00516CD3" w:rsidP="000D21F9">
      <w:pPr>
        <w:pStyle w:val="ListParagraph"/>
        <w:numPr>
          <w:ilvl w:val="0"/>
          <w:numId w:val="7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0D21F9">
        <w:rPr>
          <w:rFonts w:eastAsia="Times New Roman"/>
          <w:sz w:val="24"/>
          <w:szCs w:val="24"/>
        </w:rPr>
        <w:t>В случай че бъдем из</w:t>
      </w:r>
      <w:r w:rsidR="00526AB9" w:rsidRPr="000D21F9">
        <w:rPr>
          <w:rFonts w:eastAsia="Times New Roman"/>
          <w:sz w:val="24"/>
          <w:szCs w:val="24"/>
        </w:rPr>
        <w:t xml:space="preserve">брани за изпълнител на </w:t>
      </w:r>
      <w:r w:rsidR="00DC6D21" w:rsidRPr="000D21F9">
        <w:rPr>
          <w:rFonts w:eastAsia="Times New Roman"/>
          <w:sz w:val="24"/>
          <w:szCs w:val="24"/>
        </w:rPr>
        <w:t>обществената поръчка</w:t>
      </w:r>
      <w:r w:rsidRPr="000D21F9">
        <w:rPr>
          <w:rFonts w:eastAsia="Times New Roman"/>
          <w:sz w:val="24"/>
          <w:szCs w:val="24"/>
        </w:rPr>
        <w:t xml:space="preserve"> се задължаваме да</w:t>
      </w:r>
      <w:r w:rsidR="008361B8" w:rsidRPr="000D21F9">
        <w:rPr>
          <w:rFonts w:eastAsia="Times New Roman"/>
          <w:sz w:val="24"/>
          <w:szCs w:val="24"/>
        </w:rPr>
        <w:t xml:space="preserve"> </w:t>
      </w:r>
      <w:r w:rsidR="00AB63F8" w:rsidRPr="000D21F9">
        <w:rPr>
          <w:rFonts w:eastAsia="Times New Roman"/>
          <w:sz w:val="24"/>
          <w:szCs w:val="24"/>
        </w:rPr>
        <w:t xml:space="preserve">извършим </w:t>
      </w:r>
      <w:r w:rsidR="00DC6D21" w:rsidRPr="000D21F9">
        <w:rPr>
          <w:rFonts w:eastAsia="Times New Roman"/>
          <w:bCs/>
          <w:sz w:val="24"/>
          <w:szCs w:val="24"/>
        </w:rPr>
        <w:t>следгаранционно сервизно обслужване</w:t>
      </w:r>
      <w:r w:rsidR="006463F4">
        <w:rPr>
          <w:rFonts w:eastAsia="Times New Roman"/>
          <w:bCs/>
          <w:sz w:val="24"/>
          <w:szCs w:val="24"/>
        </w:rPr>
        <w:t>:</w:t>
      </w:r>
      <w:r w:rsidR="00DC6D21" w:rsidRPr="000D21F9">
        <w:rPr>
          <w:rFonts w:eastAsia="Times New Roman"/>
          <w:bCs/>
          <w:sz w:val="24"/>
          <w:szCs w:val="24"/>
        </w:rPr>
        <w:t xml:space="preserve"> </w:t>
      </w:r>
      <w:r w:rsidR="00EB6FBB">
        <w:rPr>
          <w:rFonts w:eastAsia="Times New Roman"/>
          <w:bCs/>
          <w:sz w:val="24"/>
          <w:szCs w:val="24"/>
        </w:rPr>
        <w:t>поддръжка и ремонт,</w:t>
      </w:r>
      <w:r w:rsidR="00AB63F8" w:rsidRPr="000D21F9">
        <w:rPr>
          <w:rFonts w:eastAsia="Times New Roman"/>
          <w:bCs/>
          <w:sz w:val="24"/>
          <w:szCs w:val="24"/>
        </w:rPr>
        <w:t xml:space="preserve"> доставка</w:t>
      </w:r>
      <w:r w:rsidR="00EB6FBB">
        <w:rPr>
          <w:rFonts w:eastAsia="Times New Roman"/>
          <w:bCs/>
          <w:sz w:val="24"/>
          <w:szCs w:val="24"/>
        </w:rPr>
        <w:t xml:space="preserve"> и подмяна</w:t>
      </w:r>
      <w:r w:rsidR="00AB63F8" w:rsidRPr="000D21F9">
        <w:rPr>
          <w:rFonts w:eastAsia="Times New Roman"/>
          <w:bCs/>
          <w:sz w:val="24"/>
          <w:szCs w:val="24"/>
        </w:rPr>
        <w:t xml:space="preserve"> на резервни </w:t>
      </w:r>
      <w:r w:rsidR="00055BA7">
        <w:rPr>
          <w:rFonts w:eastAsia="Times New Roman"/>
          <w:bCs/>
          <w:sz w:val="24"/>
          <w:szCs w:val="24"/>
        </w:rPr>
        <w:t>части, материали и консумативи н</w:t>
      </w:r>
      <w:r w:rsidR="00AB63F8" w:rsidRPr="000D21F9">
        <w:rPr>
          <w:rFonts w:eastAsia="Times New Roman"/>
          <w:bCs/>
          <w:sz w:val="24"/>
          <w:szCs w:val="24"/>
        </w:rPr>
        <w:t>а служебните автомобили</w:t>
      </w:r>
      <w:r w:rsidR="00AB63F8" w:rsidRPr="000D21F9">
        <w:rPr>
          <w:rFonts w:eastAsia="Times New Roman"/>
          <w:bCs/>
          <w:sz w:val="24"/>
          <w:szCs w:val="24"/>
          <w:lang w:val="en-US"/>
        </w:rPr>
        <w:t>,</w:t>
      </w:r>
      <w:r w:rsidR="00AB63F8" w:rsidRPr="000D21F9">
        <w:rPr>
          <w:rFonts w:eastAsia="Times New Roman"/>
          <w:bCs/>
          <w:sz w:val="24"/>
          <w:szCs w:val="24"/>
        </w:rPr>
        <w:t xml:space="preserve"> собственост на БНБ </w:t>
      </w:r>
      <w:r w:rsidR="0089588C" w:rsidRPr="000D21F9">
        <w:rPr>
          <w:rFonts w:eastAsia="Times New Roman"/>
          <w:bCs/>
          <w:sz w:val="24"/>
          <w:szCs w:val="24"/>
        </w:rPr>
        <w:t>по съответната обособена позиция,</w:t>
      </w:r>
      <w:r w:rsidR="0089588C" w:rsidRPr="000D21F9">
        <w:rPr>
          <w:rFonts w:eastAsia="Times New Roman"/>
          <w:sz w:val="24"/>
          <w:szCs w:val="24"/>
        </w:rPr>
        <w:t xml:space="preserve"> в съответствие </w:t>
      </w:r>
      <w:r w:rsidR="00526AB9" w:rsidRPr="000D21F9">
        <w:rPr>
          <w:rFonts w:eastAsia="Times New Roman"/>
          <w:sz w:val="24"/>
          <w:szCs w:val="24"/>
        </w:rPr>
        <w:t>с</w:t>
      </w:r>
      <w:r w:rsidR="00457984" w:rsidRPr="000D21F9">
        <w:rPr>
          <w:rFonts w:eastAsia="Times New Roman"/>
          <w:sz w:val="24"/>
          <w:szCs w:val="24"/>
        </w:rPr>
        <w:t xml:space="preserve"> </w:t>
      </w:r>
      <w:r w:rsidR="00DC6D21" w:rsidRPr="000D21F9">
        <w:rPr>
          <w:rFonts w:eastAsia="Times New Roman"/>
          <w:sz w:val="24"/>
          <w:szCs w:val="24"/>
        </w:rPr>
        <w:t>„Т</w:t>
      </w:r>
      <w:r w:rsidR="0089588C" w:rsidRPr="000D21F9">
        <w:rPr>
          <w:rFonts w:eastAsia="Times New Roman"/>
          <w:sz w:val="24"/>
          <w:szCs w:val="24"/>
        </w:rPr>
        <w:t>ехническата спецификация на услугите за изпълнение предмета на поръчката по трите обособени позиции“</w:t>
      </w:r>
      <w:r w:rsidR="00DC6D21" w:rsidRPr="000D21F9">
        <w:rPr>
          <w:rFonts w:eastAsia="Times New Roman"/>
          <w:sz w:val="24"/>
          <w:szCs w:val="24"/>
        </w:rPr>
        <w:t>– Приложение № 1</w:t>
      </w:r>
      <w:r w:rsidR="0089588C" w:rsidRPr="000D21F9">
        <w:rPr>
          <w:rFonts w:eastAsia="Times New Roman"/>
          <w:sz w:val="24"/>
          <w:szCs w:val="24"/>
          <w:lang w:val="en-US"/>
        </w:rPr>
        <w:t xml:space="preserve">, </w:t>
      </w:r>
      <w:proofErr w:type="spellStart"/>
      <w:r w:rsidR="0089588C" w:rsidRPr="000D21F9">
        <w:rPr>
          <w:rFonts w:eastAsia="Times New Roman"/>
          <w:sz w:val="24"/>
          <w:szCs w:val="24"/>
          <w:lang w:val="en-US"/>
        </w:rPr>
        <w:t>както</w:t>
      </w:r>
      <w:proofErr w:type="spellEnd"/>
      <w:r w:rsidR="0089588C" w:rsidRPr="000D21F9">
        <w:rPr>
          <w:rFonts w:eastAsia="Times New Roman"/>
          <w:sz w:val="24"/>
          <w:szCs w:val="24"/>
          <w:lang w:val="en-US"/>
        </w:rPr>
        <w:t xml:space="preserve"> и</w:t>
      </w:r>
      <w:r w:rsidR="00D723F1">
        <w:rPr>
          <w:rFonts w:eastAsia="Times New Roman"/>
          <w:sz w:val="24"/>
          <w:szCs w:val="24"/>
        </w:rPr>
        <w:t xml:space="preserve"> съгласно</w:t>
      </w:r>
      <w:r w:rsidR="0089588C" w:rsidRPr="000D21F9"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="0089588C" w:rsidRPr="000D21F9">
        <w:rPr>
          <w:rFonts w:eastAsia="Times New Roman"/>
          <w:sz w:val="24"/>
          <w:szCs w:val="24"/>
          <w:lang w:val="en-US"/>
        </w:rPr>
        <w:t>съответното</w:t>
      </w:r>
      <w:proofErr w:type="spellEnd"/>
      <w:r w:rsidR="0089588C" w:rsidRPr="000D21F9"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="0089588C" w:rsidRPr="000D21F9">
        <w:rPr>
          <w:rFonts w:eastAsia="Times New Roman"/>
          <w:sz w:val="24"/>
          <w:szCs w:val="24"/>
          <w:lang w:val="en-US"/>
        </w:rPr>
        <w:t>Приложение</w:t>
      </w:r>
      <w:proofErr w:type="spellEnd"/>
      <w:r w:rsidR="0089588C" w:rsidRPr="000D21F9">
        <w:rPr>
          <w:rFonts w:eastAsia="Times New Roman"/>
          <w:sz w:val="24"/>
          <w:szCs w:val="24"/>
          <w:lang w:val="en-US"/>
        </w:rPr>
        <w:t xml:space="preserve">, </w:t>
      </w:r>
      <w:proofErr w:type="spellStart"/>
      <w:r w:rsidR="0089588C" w:rsidRPr="000D21F9">
        <w:rPr>
          <w:rFonts w:eastAsia="Times New Roman"/>
          <w:sz w:val="24"/>
          <w:szCs w:val="24"/>
          <w:lang w:val="en-US"/>
        </w:rPr>
        <w:t>съдържащо</w:t>
      </w:r>
      <w:proofErr w:type="spellEnd"/>
      <w:r w:rsidR="0089588C" w:rsidRPr="000D21F9"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="0089588C" w:rsidRPr="000D21F9">
        <w:rPr>
          <w:rFonts w:eastAsia="Times New Roman"/>
          <w:sz w:val="24"/>
          <w:szCs w:val="24"/>
          <w:lang w:val="en-US"/>
        </w:rPr>
        <w:t>индивидуализация</w:t>
      </w:r>
      <w:proofErr w:type="spellEnd"/>
      <w:r w:rsidR="0089588C" w:rsidRPr="000D21F9">
        <w:rPr>
          <w:rFonts w:eastAsia="Times New Roman"/>
          <w:sz w:val="24"/>
          <w:szCs w:val="24"/>
          <w:lang w:val="en-US"/>
        </w:rPr>
        <w:t xml:space="preserve"> на </w:t>
      </w:r>
      <w:proofErr w:type="spellStart"/>
      <w:r w:rsidR="0089588C" w:rsidRPr="000D21F9">
        <w:rPr>
          <w:rFonts w:eastAsia="Times New Roman"/>
          <w:sz w:val="24"/>
          <w:szCs w:val="24"/>
          <w:lang w:val="en-US"/>
        </w:rPr>
        <w:t>автомобилите</w:t>
      </w:r>
      <w:proofErr w:type="spellEnd"/>
      <w:r w:rsidR="000D21F9" w:rsidRPr="000D21F9"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="000D21F9" w:rsidRPr="000D21F9">
        <w:rPr>
          <w:rFonts w:eastAsia="Times New Roman"/>
          <w:sz w:val="24"/>
          <w:szCs w:val="24"/>
          <w:lang w:val="en-US"/>
        </w:rPr>
        <w:t>по</w:t>
      </w:r>
      <w:proofErr w:type="spellEnd"/>
      <w:r w:rsidR="00055BA7">
        <w:rPr>
          <w:rFonts w:eastAsia="Times New Roman"/>
          <w:sz w:val="24"/>
          <w:szCs w:val="24"/>
        </w:rPr>
        <w:t xml:space="preserve"> съответната</w:t>
      </w:r>
      <w:r w:rsidR="000D21F9" w:rsidRPr="000D21F9"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="000D21F9" w:rsidRPr="000D21F9">
        <w:rPr>
          <w:rFonts w:eastAsia="Times New Roman"/>
          <w:sz w:val="24"/>
          <w:szCs w:val="24"/>
          <w:lang w:val="en-US"/>
        </w:rPr>
        <w:t>обособена</w:t>
      </w:r>
      <w:proofErr w:type="spellEnd"/>
      <w:r w:rsidR="000D21F9" w:rsidRPr="000D21F9"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="000D21F9" w:rsidRPr="000D21F9">
        <w:rPr>
          <w:rFonts w:eastAsia="Times New Roman"/>
          <w:sz w:val="24"/>
          <w:szCs w:val="24"/>
          <w:lang w:val="en-US"/>
        </w:rPr>
        <w:t>позиция</w:t>
      </w:r>
      <w:proofErr w:type="spellEnd"/>
      <w:r w:rsidR="000D21F9">
        <w:rPr>
          <w:rFonts w:eastAsia="Times New Roman" w:cs="Arial Unicode MS"/>
          <w:sz w:val="24"/>
          <w:szCs w:val="24"/>
          <w:lang w:val="bg"/>
        </w:rPr>
        <w:t xml:space="preserve"> </w:t>
      </w:r>
      <w:r w:rsidR="000D21F9" w:rsidRPr="000D21F9">
        <w:rPr>
          <w:rFonts w:eastAsia="Times New Roman"/>
          <w:sz w:val="24"/>
          <w:szCs w:val="24"/>
          <w:lang w:val="en-US"/>
        </w:rPr>
        <w:t>(</w:t>
      </w:r>
      <w:r w:rsidR="000D21F9" w:rsidRPr="000D21F9">
        <w:rPr>
          <w:rFonts w:eastAsia="Calibri"/>
          <w:sz w:val="24"/>
          <w:szCs w:val="24"/>
          <w:shd w:val="clear" w:color="auto" w:fill="FFFFFF"/>
          <w:lang w:eastAsia="ru-RU"/>
        </w:rPr>
        <w:t>Приложение</w:t>
      </w:r>
      <w:r w:rsidR="000D21F9" w:rsidRPr="000D21F9">
        <w:rPr>
          <w:rFonts w:eastAsia="Calibri"/>
          <w:sz w:val="24"/>
          <w:szCs w:val="24"/>
          <w:shd w:val="clear" w:color="auto" w:fill="FFFFFF"/>
          <w:lang w:val="en-US" w:eastAsia="ru-RU"/>
        </w:rPr>
        <w:t xml:space="preserve"> </w:t>
      </w:r>
      <w:r w:rsidR="00055BA7">
        <w:rPr>
          <w:rFonts w:eastAsia="Calibri"/>
          <w:sz w:val="24"/>
          <w:szCs w:val="24"/>
          <w:shd w:val="clear" w:color="auto" w:fill="FFFFFF"/>
          <w:lang w:eastAsia="ru-RU"/>
        </w:rPr>
        <w:t>№</w:t>
      </w:r>
      <w:r w:rsidR="0061449E">
        <w:rPr>
          <w:rFonts w:eastAsia="Calibri"/>
          <w:sz w:val="24"/>
          <w:szCs w:val="24"/>
          <w:shd w:val="clear" w:color="auto" w:fill="FFFFFF"/>
          <w:lang w:eastAsia="ru-RU"/>
        </w:rPr>
        <w:t xml:space="preserve"> </w:t>
      </w:r>
      <w:r w:rsidR="00055BA7">
        <w:rPr>
          <w:rFonts w:eastAsia="Calibri"/>
          <w:sz w:val="24"/>
          <w:szCs w:val="24"/>
          <w:shd w:val="clear" w:color="auto" w:fill="FFFFFF"/>
          <w:lang w:eastAsia="ru-RU"/>
        </w:rPr>
        <w:t>1.1 –</w:t>
      </w:r>
      <w:r w:rsidR="000D21F9" w:rsidRPr="000D21F9">
        <w:rPr>
          <w:rFonts w:eastAsia="Calibri"/>
          <w:sz w:val="24"/>
          <w:szCs w:val="24"/>
          <w:shd w:val="clear" w:color="auto" w:fill="FFFFFF"/>
          <w:lang w:eastAsia="ru-RU"/>
        </w:rPr>
        <w:t xml:space="preserve"> Техническа спецификация на служебните автомобили</w:t>
      </w:r>
      <w:r w:rsidR="00055BA7">
        <w:rPr>
          <w:rFonts w:eastAsia="Calibri"/>
          <w:sz w:val="24"/>
          <w:szCs w:val="24"/>
          <w:shd w:val="clear" w:color="auto" w:fill="FFFFFF"/>
          <w:lang w:eastAsia="ru-RU"/>
        </w:rPr>
        <w:t>,</w:t>
      </w:r>
      <w:r w:rsidR="000D21F9" w:rsidRPr="000D21F9">
        <w:rPr>
          <w:rFonts w:eastAsia="Calibri"/>
          <w:sz w:val="24"/>
          <w:szCs w:val="24"/>
          <w:shd w:val="clear" w:color="auto" w:fill="FFFFFF"/>
          <w:lang w:eastAsia="ru-RU"/>
        </w:rPr>
        <w:t xml:space="preserve"> собственост на Българската народна банка</w:t>
      </w:r>
      <w:r w:rsidR="00055BA7">
        <w:rPr>
          <w:rFonts w:eastAsia="Calibri"/>
          <w:sz w:val="24"/>
          <w:szCs w:val="24"/>
          <w:shd w:val="clear" w:color="auto" w:fill="FFFFFF"/>
          <w:lang w:eastAsia="ru-RU"/>
        </w:rPr>
        <w:t>,</w:t>
      </w:r>
      <w:r w:rsidR="000D21F9" w:rsidRPr="000D21F9">
        <w:rPr>
          <w:rFonts w:eastAsia="Calibri"/>
          <w:sz w:val="24"/>
          <w:szCs w:val="24"/>
          <w:shd w:val="clear" w:color="auto" w:fill="FFFFFF"/>
          <w:lang w:eastAsia="ru-RU"/>
        </w:rPr>
        <w:t xml:space="preserve"> мар</w:t>
      </w:r>
      <w:r w:rsidR="00055BA7">
        <w:rPr>
          <w:rFonts w:eastAsia="Calibri"/>
          <w:sz w:val="24"/>
          <w:szCs w:val="24"/>
          <w:shd w:val="clear" w:color="auto" w:fill="FFFFFF"/>
          <w:lang w:eastAsia="ru-RU"/>
        </w:rPr>
        <w:t>ка „Мерцедес Бенц“/Приложение №</w:t>
      </w:r>
      <w:r w:rsidR="0061449E">
        <w:rPr>
          <w:rFonts w:eastAsia="Calibri"/>
          <w:sz w:val="24"/>
          <w:szCs w:val="24"/>
          <w:shd w:val="clear" w:color="auto" w:fill="FFFFFF"/>
          <w:lang w:eastAsia="ru-RU"/>
        </w:rPr>
        <w:t xml:space="preserve"> </w:t>
      </w:r>
      <w:r w:rsidR="00055BA7">
        <w:rPr>
          <w:rFonts w:eastAsia="Calibri"/>
          <w:sz w:val="24"/>
          <w:szCs w:val="24"/>
          <w:shd w:val="clear" w:color="auto" w:fill="FFFFFF"/>
          <w:lang w:eastAsia="ru-RU"/>
        </w:rPr>
        <w:t xml:space="preserve">1.2 – </w:t>
      </w:r>
      <w:r w:rsidR="000D21F9" w:rsidRPr="000D21F9">
        <w:rPr>
          <w:rFonts w:eastAsia="Calibri"/>
          <w:sz w:val="24"/>
          <w:szCs w:val="24"/>
          <w:shd w:val="clear" w:color="auto" w:fill="FFFFFF"/>
          <w:lang w:eastAsia="ru-RU"/>
        </w:rPr>
        <w:t>Техническа спецификация на служебните автомобили</w:t>
      </w:r>
      <w:r w:rsidR="00055BA7">
        <w:rPr>
          <w:rFonts w:eastAsia="Calibri"/>
          <w:sz w:val="24"/>
          <w:szCs w:val="24"/>
          <w:shd w:val="clear" w:color="auto" w:fill="FFFFFF"/>
          <w:lang w:eastAsia="ru-RU"/>
        </w:rPr>
        <w:t>,</w:t>
      </w:r>
      <w:r w:rsidR="000D21F9" w:rsidRPr="000D21F9">
        <w:rPr>
          <w:rFonts w:eastAsia="Calibri"/>
          <w:sz w:val="24"/>
          <w:szCs w:val="24"/>
          <w:shd w:val="clear" w:color="auto" w:fill="FFFFFF"/>
          <w:lang w:eastAsia="ru-RU"/>
        </w:rPr>
        <w:t xml:space="preserve"> собственост на Българската народна </w:t>
      </w:r>
      <w:r w:rsidR="00055BA7">
        <w:rPr>
          <w:rFonts w:eastAsia="Calibri"/>
          <w:sz w:val="24"/>
          <w:szCs w:val="24"/>
          <w:shd w:val="clear" w:color="auto" w:fill="FFFFFF"/>
          <w:lang w:eastAsia="ru-RU"/>
        </w:rPr>
        <w:t>банка, марка „Ауди“/Приложение №</w:t>
      </w:r>
      <w:r w:rsidR="0061449E">
        <w:rPr>
          <w:rFonts w:eastAsia="Calibri"/>
          <w:sz w:val="24"/>
          <w:szCs w:val="24"/>
          <w:shd w:val="clear" w:color="auto" w:fill="FFFFFF"/>
          <w:lang w:eastAsia="ru-RU"/>
        </w:rPr>
        <w:t xml:space="preserve"> </w:t>
      </w:r>
      <w:r w:rsidR="000D21F9" w:rsidRPr="000D21F9">
        <w:rPr>
          <w:rFonts w:eastAsia="Calibri"/>
          <w:sz w:val="24"/>
          <w:szCs w:val="24"/>
          <w:shd w:val="clear" w:color="auto" w:fill="FFFFFF"/>
          <w:lang w:eastAsia="ru-RU"/>
        </w:rPr>
        <w:t>1.</w:t>
      </w:r>
      <w:r w:rsidR="000D21F9" w:rsidRPr="000D21F9">
        <w:rPr>
          <w:rFonts w:eastAsia="Calibri"/>
          <w:sz w:val="24"/>
          <w:szCs w:val="24"/>
          <w:shd w:val="clear" w:color="auto" w:fill="FFFFFF"/>
          <w:lang w:val="en-US" w:eastAsia="ru-RU"/>
        </w:rPr>
        <w:t>3</w:t>
      </w:r>
      <w:r w:rsidR="00055BA7">
        <w:rPr>
          <w:rFonts w:eastAsia="Calibri"/>
          <w:sz w:val="24"/>
          <w:szCs w:val="24"/>
          <w:shd w:val="clear" w:color="auto" w:fill="FFFFFF"/>
          <w:lang w:eastAsia="ru-RU"/>
        </w:rPr>
        <w:t xml:space="preserve"> – </w:t>
      </w:r>
      <w:r w:rsidR="000D21F9" w:rsidRPr="000D21F9">
        <w:rPr>
          <w:rFonts w:eastAsia="Calibri"/>
          <w:sz w:val="24"/>
          <w:szCs w:val="24"/>
          <w:shd w:val="clear" w:color="auto" w:fill="FFFFFF"/>
          <w:lang w:eastAsia="ru-RU"/>
        </w:rPr>
        <w:t>Техническа спецификация на служебните автомобили</w:t>
      </w:r>
      <w:r w:rsidR="00055BA7">
        <w:rPr>
          <w:rFonts w:eastAsia="Calibri"/>
          <w:sz w:val="24"/>
          <w:szCs w:val="24"/>
          <w:shd w:val="clear" w:color="auto" w:fill="FFFFFF"/>
          <w:lang w:eastAsia="ru-RU"/>
        </w:rPr>
        <w:t>,</w:t>
      </w:r>
      <w:r w:rsidR="000D21F9" w:rsidRPr="000D21F9">
        <w:rPr>
          <w:rFonts w:eastAsia="Calibri"/>
          <w:sz w:val="24"/>
          <w:szCs w:val="24"/>
          <w:shd w:val="clear" w:color="auto" w:fill="FFFFFF"/>
          <w:lang w:eastAsia="ru-RU"/>
        </w:rPr>
        <w:t xml:space="preserve"> собственост на Българската народна банка</w:t>
      </w:r>
      <w:r w:rsidR="00055BA7">
        <w:rPr>
          <w:rFonts w:eastAsia="Calibri"/>
          <w:sz w:val="24"/>
          <w:szCs w:val="24"/>
          <w:shd w:val="clear" w:color="auto" w:fill="FFFFFF"/>
          <w:lang w:eastAsia="ru-RU"/>
        </w:rPr>
        <w:t>,</w:t>
      </w:r>
      <w:r w:rsidR="000D21F9" w:rsidRPr="000D21F9">
        <w:rPr>
          <w:rFonts w:eastAsia="Calibri"/>
          <w:sz w:val="24"/>
          <w:szCs w:val="24"/>
          <w:shd w:val="clear" w:color="auto" w:fill="FFFFFF"/>
          <w:lang w:eastAsia="ru-RU"/>
        </w:rPr>
        <w:t xml:space="preserve"> марка </w:t>
      </w:r>
      <w:r w:rsidR="000D21F9" w:rsidRPr="000D21F9">
        <w:rPr>
          <w:rFonts w:eastAsia="Times New Roman" w:cs="Arial Unicode MS"/>
          <w:b/>
          <w:sz w:val="24"/>
          <w:szCs w:val="24"/>
          <w:lang w:val="bg"/>
        </w:rPr>
        <w:t>„</w:t>
      </w:r>
      <w:r w:rsidR="000D21F9" w:rsidRPr="000D21F9">
        <w:rPr>
          <w:rFonts w:eastAsia="Times New Roman" w:cs="Arial Unicode MS"/>
          <w:sz w:val="24"/>
          <w:szCs w:val="24"/>
          <w:lang w:val="bg"/>
        </w:rPr>
        <w:t>Опел“.)</w:t>
      </w:r>
    </w:p>
    <w:p w14:paraId="139988FC" w14:textId="77777777" w:rsidR="00516CD3" w:rsidRPr="000D21F9" w:rsidRDefault="00516CD3" w:rsidP="0053487E">
      <w:pPr>
        <w:pStyle w:val="ListParagraph"/>
        <w:numPr>
          <w:ilvl w:val="0"/>
          <w:numId w:val="7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0D21F9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0428D92F" w14:textId="4172C834" w:rsidR="000D21F9" w:rsidRDefault="000D21F9" w:rsidP="000D21F9">
      <w:pPr>
        <w:pStyle w:val="ListParagraph"/>
        <w:numPr>
          <w:ilvl w:val="0"/>
          <w:numId w:val="7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Предложението ни за изпълнение на предлаганата от нас услуга</w:t>
      </w:r>
      <w:r w:rsidRPr="000E5B6D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 w:rsidRPr="000E5B6D">
        <w:rPr>
          <w:rFonts w:eastAsia="Times New Roman"/>
          <w:sz w:val="24"/>
          <w:szCs w:val="24"/>
        </w:rPr>
        <w:t xml:space="preserve"> обособена позиция</w:t>
      </w:r>
      <w:r>
        <w:rPr>
          <w:rFonts w:eastAsia="Times New Roman"/>
          <w:sz w:val="24"/>
          <w:szCs w:val="24"/>
        </w:rPr>
        <w:t xml:space="preserve"> </w:t>
      </w:r>
      <w:r w:rsidRPr="00526746">
        <w:rPr>
          <w:rFonts w:eastAsia="Times New Roman"/>
          <w:iCs/>
          <w:noProof/>
          <w:sz w:val="24"/>
          <w:szCs w:val="24"/>
        </w:rPr>
        <w:t>№</w:t>
      </w:r>
      <w:r w:rsidRPr="005E3A0A">
        <w:rPr>
          <w:rFonts w:eastAsia="Times New Roman"/>
          <w:bCs/>
          <w:sz w:val="24"/>
          <w:szCs w:val="24"/>
        </w:rPr>
        <w:t xml:space="preserve"> …</w:t>
      </w:r>
      <w:r>
        <w:rPr>
          <w:rFonts w:eastAsia="Times New Roman"/>
          <w:sz w:val="24"/>
          <w:szCs w:val="24"/>
        </w:rPr>
        <w:t>е посочено в ………………………….</w:t>
      </w:r>
      <w:r>
        <w:rPr>
          <w:rFonts w:eastAsia="Times New Roman"/>
          <w:sz w:val="24"/>
          <w:szCs w:val="24"/>
          <w:lang w:val="en-US"/>
        </w:rPr>
        <w:t xml:space="preserve"> </w:t>
      </w:r>
      <w:r w:rsidRPr="006463F4">
        <w:rPr>
          <w:rFonts w:eastAsia="Times New Roman"/>
          <w:i/>
          <w:sz w:val="24"/>
          <w:szCs w:val="24"/>
          <w:lang w:val="en-US"/>
        </w:rPr>
        <w:t>(</w:t>
      </w:r>
      <w:r w:rsidRPr="006463F4">
        <w:rPr>
          <w:rFonts w:eastAsia="Times New Roman"/>
          <w:i/>
          <w:sz w:val="24"/>
          <w:szCs w:val="24"/>
        </w:rPr>
        <w:t xml:space="preserve">посочва се документ от участника, изготвен съгласно </w:t>
      </w:r>
      <w:r w:rsidRPr="006463F4">
        <w:rPr>
          <w:rFonts w:eastAsia="Arial Unicode MS"/>
          <w:i/>
          <w:color w:val="auto"/>
          <w:sz w:val="24"/>
          <w:szCs w:val="24"/>
        </w:rPr>
        <w:t>Техническа спецификация на услугите за изпълнение предмета на поръчката по трите обособени позиции, както и съгласно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Приложение</w:t>
      </w:r>
      <w:r w:rsidRPr="006463F4">
        <w:rPr>
          <w:rFonts w:eastAsia="Calibri"/>
          <w:i/>
          <w:sz w:val="24"/>
          <w:szCs w:val="24"/>
          <w:shd w:val="clear" w:color="auto" w:fill="FFFFFF"/>
          <w:lang w:val="en-US" w:eastAsia="ru-RU"/>
        </w:rPr>
        <w:t xml:space="preserve"> </w:t>
      </w:r>
      <w:r w:rsidR="00055BA7"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№</w:t>
      </w:r>
      <w:r w:rsidR="002831C5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1.1</w:t>
      </w:r>
      <w:r w:rsidR="00055BA7"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– 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Техническа спецификация на служебните автомобили</w:t>
      </w:r>
      <w:r w:rsidR="00055BA7"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,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собственост на Б</w:t>
      </w:r>
      <w:r w:rsidR="00055BA7"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ългарската народна банка, 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марка „Мерцедес Бенц“/Приложение</w:t>
      </w:r>
      <w:r w:rsidR="00055BA7"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№</w:t>
      </w:r>
      <w:r w:rsidR="002831C5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1.</w:t>
      </w:r>
      <w:r w:rsidR="00055BA7"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2 –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Техническа спецификация на служебните автомобили</w:t>
      </w:r>
      <w:r w:rsidR="00055BA7"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,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собственост на Българската народна банка</w:t>
      </w:r>
      <w:r w:rsidR="00055BA7"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,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марка „Ауди“/Приложение</w:t>
      </w:r>
      <w:r w:rsidR="00055BA7"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№</w:t>
      </w:r>
      <w:r w:rsidR="002831C5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1.</w:t>
      </w:r>
      <w:r w:rsidRPr="006463F4">
        <w:rPr>
          <w:rFonts w:eastAsia="Calibri"/>
          <w:i/>
          <w:sz w:val="24"/>
          <w:szCs w:val="24"/>
          <w:shd w:val="clear" w:color="auto" w:fill="FFFFFF"/>
          <w:lang w:val="en-US" w:eastAsia="ru-RU"/>
        </w:rPr>
        <w:t>3</w:t>
      </w:r>
      <w:r w:rsidR="00055BA7"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– 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Техническа спецификация на служебните автомобили</w:t>
      </w:r>
      <w:r w:rsidR="00055BA7"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,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собственост на Българската народна 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lastRenderedPageBreak/>
        <w:t>банка</w:t>
      </w:r>
      <w:r w:rsidR="00055BA7"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>,</w:t>
      </w:r>
      <w:r w:rsidRPr="006463F4">
        <w:rPr>
          <w:rFonts w:eastAsia="Calibri"/>
          <w:i/>
          <w:sz w:val="24"/>
          <w:szCs w:val="24"/>
          <w:shd w:val="clear" w:color="auto" w:fill="FFFFFF"/>
          <w:lang w:eastAsia="ru-RU"/>
        </w:rPr>
        <w:t xml:space="preserve"> марка </w:t>
      </w:r>
      <w:r w:rsidRPr="006463F4">
        <w:rPr>
          <w:rFonts w:eastAsia="Times New Roman" w:cs="Arial Unicode MS"/>
          <w:b/>
          <w:i/>
          <w:sz w:val="24"/>
          <w:szCs w:val="24"/>
          <w:lang w:val="bg"/>
        </w:rPr>
        <w:t>„</w:t>
      </w:r>
      <w:r w:rsidRPr="006463F4">
        <w:rPr>
          <w:rFonts w:eastAsia="Times New Roman" w:cs="Arial Unicode MS"/>
          <w:i/>
          <w:sz w:val="24"/>
          <w:szCs w:val="24"/>
          <w:lang w:val="bg"/>
        </w:rPr>
        <w:t>Опел“, в зависимост от обособената позиция, за която</w:t>
      </w:r>
      <w:r w:rsidR="00D723F1" w:rsidRPr="006463F4">
        <w:rPr>
          <w:rFonts w:eastAsia="Times New Roman" w:cs="Arial Unicode MS"/>
          <w:i/>
          <w:sz w:val="24"/>
          <w:szCs w:val="24"/>
          <w:lang w:val="bg"/>
        </w:rPr>
        <w:t xml:space="preserve"> участникът</w:t>
      </w:r>
      <w:r w:rsidRPr="006463F4">
        <w:rPr>
          <w:rFonts w:eastAsia="Times New Roman" w:cs="Arial Unicode MS"/>
          <w:i/>
          <w:sz w:val="24"/>
          <w:szCs w:val="24"/>
          <w:lang w:val="bg"/>
        </w:rPr>
        <w:t xml:space="preserve"> подава оферта)</w:t>
      </w:r>
      <w:r>
        <w:rPr>
          <w:rFonts w:eastAsia="Times New Roman"/>
          <w:sz w:val="24"/>
          <w:szCs w:val="24"/>
        </w:rPr>
        <w:t>, което е неразделна част от предложението ни за изпълнение на поръчката.</w:t>
      </w:r>
    </w:p>
    <w:p w14:paraId="2E2084F1" w14:textId="6FBAF3CD" w:rsidR="0096156A" w:rsidRDefault="00C444CA" w:rsidP="00823404">
      <w:pPr>
        <w:pStyle w:val="ListParagraph"/>
        <w:numPr>
          <w:ilvl w:val="0"/>
          <w:numId w:val="7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96156A">
        <w:rPr>
          <w:rFonts w:eastAsia="Times New Roman"/>
          <w:sz w:val="24"/>
          <w:szCs w:val="24"/>
        </w:rPr>
        <w:t>Декларирам, че представляваният от м</w:t>
      </w:r>
      <w:r w:rsidR="0096156A" w:rsidRPr="0096156A">
        <w:rPr>
          <w:rFonts w:eastAsia="Times New Roman"/>
          <w:sz w:val="24"/>
          <w:szCs w:val="24"/>
        </w:rPr>
        <w:t>ен участник приема да предоставя</w:t>
      </w:r>
      <w:r w:rsidR="0096156A">
        <w:rPr>
          <w:rFonts w:eastAsia="Times New Roman"/>
          <w:sz w:val="24"/>
          <w:szCs w:val="24"/>
        </w:rPr>
        <w:t xml:space="preserve"> услугите, посочени в т. 2</w:t>
      </w:r>
      <w:r w:rsidRPr="0096156A">
        <w:rPr>
          <w:rFonts w:eastAsia="Times New Roman"/>
          <w:sz w:val="24"/>
          <w:szCs w:val="24"/>
        </w:rPr>
        <w:t xml:space="preserve"> </w:t>
      </w:r>
      <w:r w:rsidR="0096156A">
        <w:rPr>
          <w:rFonts w:eastAsia="Times New Roman"/>
          <w:sz w:val="24"/>
          <w:szCs w:val="24"/>
        </w:rPr>
        <w:t>в срок от</w:t>
      </w:r>
      <w:r w:rsidR="0050210F" w:rsidRPr="0096156A">
        <w:rPr>
          <w:rFonts w:eastAsia="Times New Roman"/>
          <w:sz w:val="24"/>
          <w:szCs w:val="24"/>
        </w:rPr>
        <w:t xml:space="preserve"> </w:t>
      </w:r>
      <w:r w:rsidR="00720879">
        <w:rPr>
          <w:rFonts w:eastAsia="Times New Roman"/>
          <w:sz w:val="24"/>
          <w:szCs w:val="24"/>
          <w:lang w:val="en-US"/>
        </w:rPr>
        <w:t>1</w:t>
      </w:r>
      <w:r w:rsidR="00720879" w:rsidRPr="00823404">
        <w:rPr>
          <w:rFonts w:eastAsia="Times New Roman"/>
          <w:sz w:val="24"/>
          <w:szCs w:val="24"/>
        </w:rPr>
        <w:t xml:space="preserve"> </w:t>
      </w:r>
      <w:r w:rsidR="00823404" w:rsidRPr="00823404">
        <w:rPr>
          <w:rFonts w:eastAsia="Times New Roman"/>
          <w:sz w:val="24"/>
          <w:szCs w:val="24"/>
        </w:rPr>
        <w:t>(</w:t>
      </w:r>
      <w:r w:rsidR="00720879">
        <w:rPr>
          <w:rFonts w:eastAsia="Times New Roman"/>
          <w:sz w:val="24"/>
          <w:szCs w:val="24"/>
        </w:rPr>
        <w:t>една</w:t>
      </w:r>
      <w:r w:rsidR="00823404" w:rsidRPr="00823404">
        <w:rPr>
          <w:rFonts w:eastAsia="Times New Roman"/>
          <w:sz w:val="24"/>
          <w:szCs w:val="24"/>
        </w:rPr>
        <w:t>) години</w:t>
      </w:r>
      <w:r w:rsidR="00823404">
        <w:rPr>
          <w:rFonts w:eastAsia="Times New Roman"/>
          <w:sz w:val="24"/>
          <w:szCs w:val="24"/>
        </w:rPr>
        <w:t>. Договорът влиза в сила по</w:t>
      </w:r>
      <w:r w:rsidR="00823404" w:rsidRPr="00823404">
        <w:rPr>
          <w:rFonts w:eastAsia="Times New Roman"/>
          <w:sz w:val="24"/>
          <w:szCs w:val="24"/>
        </w:rPr>
        <w:t xml:space="preserve"> реда и условията, предвидени в чл. 3 от проекта на дого</w:t>
      </w:r>
      <w:bookmarkStart w:id="0" w:name="_GoBack"/>
      <w:bookmarkEnd w:id="0"/>
      <w:r w:rsidR="00823404" w:rsidRPr="00823404">
        <w:rPr>
          <w:rFonts w:eastAsia="Times New Roman"/>
          <w:sz w:val="24"/>
          <w:szCs w:val="24"/>
        </w:rPr>
        <w:t>вор.</w:t>
      </w:r>
    </w:p>
    <w:p w14:paraId="240DDD51" w14:textId="42F029A4" w:rsidR="00586AFC" w:rsidRPr="00A9372C" w:rsidRDefault="00C444CA" w:rsidP="00972B9E">
      <w:pPr>
        <w:pStyle w:val="ListParagraph"/>
        <w:numPr>
          <w:ilvl w:val="0"/>
          <w:numId w:val="7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96156A">
        <w:rPr>
          <w:rFonts w:eastAsia="Times New Roman"/>
          <w:sz w:val="24"/>
          <w:szCs w:val="24"/>
        </w:rPr>
        <w:t xml:space="preserve">Декларираме, че сервизното обслужване ще се извършва на територията на гр. София в сервизна база, </w:t>
      </w:r>
      <w:proofErr w:type="spellStart"/>
      <w:r w:rsidRPr="0096156A">
        <w:rPr>
          <w:rFonts w:eastAsia="Times New Roman"/>
          <w:sz w:val="24"/>
          <w:szCs w:val="24"/>
        </w:rPr>
        <w:t>находяща</w:t>
      </w:r>
      <w:proofErr w:type="spellEnd"/>
      <w:r w:rsidRPr="0096156A">
        <w:rPr>
          <w:rFonts w:eastAsia="Times New Roman"/>
          <w:sz w:val="24"/>
          <w:szCs w:val="24"/>
        </w:rPr>
        <w:t xml:space="preserve"> се на …………………….,</w:t>
      </w:r>
      <w:r w:rsidRPr="00715F29">
        <w:t xml:space="preserve"> </w:t>
      </w:r>
      <w:r w:rsidRPr="0096156A">
        <w:rPr>
          <w:rFonts w:eastAsia="Times New Roman"/>
          <w:sz w:val="24"/>
          <w:szCs w:val="24"/>
        </w:rPr>
        <w:t xml:space="preserve">оборудвана с необходимата съвременна диагностично-ремонтна техника за изпълнение на техническите действия, </w:t>
      </w:r>
      <w:r w:rsidR="004C087C">
        <w:rPr>
          <w:rFonts w:eastAsia="Times New Roman"/>
          <w:sz w:val="24"/>
          <w:szCs w:val="24"/>
        </w:rPr>
        <w:t>предмет</w:t>
      </w:r>
      <w:r w:rsidR="004C087C" w:rsidRPr="0096156A">
        <w:rPr>
          <w:rFonts w:eastAsia="Times New Roman"/>
          <w:sz w:val="24"/>
          <w:szCs w:val="24"/>
        </w:rPr>
        <w:t xml:space="preserve"> </w:t>
      </w:r>
      <w:r w:rsidRPr="0096156A">
        <w:rPr>
          <w:rFonts w:eastAsia="Times New Roman"/>
          <w:sz w:val="24"/>
          <w:szCs w:val="24"/>
        </w:rPr>
        <w:t>на поръчката.</w:t>
      </w:r>
    </w:p>
    <w:p w14:paraId="5616F661" w14:textId="47C39847" w:rsidR="00586AFC" w:rsidRPr="00586AFC" w:rsidRDefault="005F482C" w:rsidP="00586AFC">
      <w:pPr>
        <w:pStyle w:val="ListParagraph"/>
        <w:numPr>
          <w:ilvl w:val="0"/>
          <w:numId w:val="7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i/>
          <w:sz w:val="24"/>
          <w:szCs w:val="24"/>
        </w:rPr>
      </w:pPr>
      <w:r w:rsidRPr="00586AFC">
        <w:rPr>
          <w:rFonts w:eastAsia="Times New Roman"/>
          <w:sz w:val="24"/>
          <w:szCs w:val="24"/>
        </w:rPr>
        <w:t xml:space="preserve">Предлагаме гаранционен срок на извършените </w:t>
      </w:r>
      <w:r w:rsidR="00586AFC" w:rsidRPr="00586AFC">
        <w:rPr>
          <w:rFonts w:eastAsia="Times New Roman"/>
          <w:sz w:val="24"/>
          <w:szCs w:val="24"/>
        </w:rPr>
        <w:t>услуги</w:t>
      </w:r>
      <w:r w:rsidR="00C444CA" w:rsidRPr="00586AFC">
        <w:rPr>
          <w:rFonts w:eastAsia="Times New Roman"/>
          <w:sz w:val="24"/>
          <w:szCs w:val="24"/>
        </w:rPr>
        <w:t xml:space="preserve"> </w:t>
      </w:r>
      <w:r w:rsidR="00EB04E6" w:rsidRPr="00586AFC">
        <w:rPr>
          <w:rFonts w:eastAsia="Times New Roman"/>
          <w:sz w:val="24"/>
          <w:szCs w:val="24"/>
        </w:rPr>
        <w:t>по сервизното обслужван</w:t>
      </w:r>
      <w:r w:rsidR="009938C9" w:rsidRPr="00586AFC">
        <w:rPr>
          <w:rFonts w:eastAsia="Times New Roman"/>
          <w:sz w:val="24"/>
          <w:szCs w:val="24"/>
        </w:rPr>
        <w:t>е на автомобилите на Възложителя</w:t>
      </w:r>
      <w:r w:rsidR="00EB04E6" w:rsidRPr="00586AFC">
        <w:rPr>
          <w:rFonts w:eastAsia="Times New Roman"/>
          <w:sz w:val="24"/>
          <w:szCs w:val="24"/>
        </w:rPr>
        <w:t xml:space="preserve">, </w:t>
      </w:r>
      <w:r w:rsidR="00586AFC" w:rsidRPr="00586AFC">
        <w:rPr>
          <w:rFonts w:eastAsia="Times New Roman"/>
          <w:sz w:val="24"/>
          <w:szCs w:val="24"/>
        </w:rPr>
        <w:t>от ………… (……..) месеца (</w:t>
      </w:r>
      <w:r w:rsidR="00586AFC" w:rsidRPr="00586AFC">
        <w:rPr>
          <w:rFonts w:eastAsia="Times New Roman"/>
          <w:i/>
          <w:sz w:val="24"/>
          <w:szCs w:val="24"/>
        </w:rPr>
        <w:t xml:space="preserve">участникът предлага срок, който </w:t>
      </w:r>
      <w:r w:rsidR="00EB04E6" w:rsidRPr="00C25F5C">
        <w:rPr>
          <w:rFonts w:eastAsia="Times New Roman"/>
          <w:b/>
          <w:i/>
          <w:sz w:val="24"/>
          <w:szCs w:val="24"/>
        </w:rPr>
        <w:t>не</w:t>
      </w:r>
      <w:r w:rsidR="00586AFC" w:rsidRPr="00C25F5C">
        <w:rPr>
          <w:rFonts w:eastAsia="Times New Roman"/>
          <w:b/>
          <w:i/>
          <w:sz w:val="24"/>
          <w:szCs w:val="24"/>
        </w:rPr>
        <w:t xml:space="preserve"> може да е</w:t>
      </w:r>
      <w:r w:rsidR="00EB04E6" w:rsidRPr="00C25F5C">
        <w:rPr>
          <w:rFonts w:eastAsia="Times New Roman"/>
          <w:b/>
          <w:i/>
          <w:sz w:val="24"/>
          <w:szCs w:val="24"/>
        </w:rPr>
        <w:t xml:space="preserve"> по-кратък от 12 месеца</w:t>
      </w:r>
      <w:r w:rsidR="00586AFC" w:rsidRPr="00586AFC">
        <w:rPr>
          <w:rFonts w:eastAsia="Times New Roman"/>
          <w:i/>
          <w:sz w:val="24"/>
          <w:szCs w:val="24"/>
        </w:rPr>
        <w:t>, считано от датата на извършената дейност, удостоверено с вписването в Дневника за сервизно обслужване /Сервизната книжка на автомобила/ и/или с фактура за извършен ремонт),</w:t>
      </w:r>
      <w:r w:rsidR="00586AFC" w:rsidRPr="00586AFC">
        <w:t xml:space="preserve"> </w:t>
      </w:r>
      <w:r w:rsidR="00586AFC" w:rsidRPr="00586AFC">
        <w:rPr>
          <w:rFonts w:eastAsia="Times New Roman"/>
          <w:sz w:val="24"/>
          <w:szCs w:val="24"/>
        </w:rPr>
        <w:t>считано от датата на извършената дейност, удостоверено с вписването в Дневника за сервизно обслужване /Сервизната книжка на автомобила/ и/или с фактура за извършен ремонт.</w:t>
      </w:r>
    </w:p>
    <w:p w14:paraId="662C2DD0" w14:textId="178017B6" w:rsidR="00972B9E" w:rsidRPr="00586AFC" w:rsidRDefault="00586AFC" w:rsidP="00586AFC">
      <w:pPr>
        <w:pStyle w:val="ListParagraph"/>
        <w:numPr>
          <w:ilvl w:val="0"/>
          <w:numId w:val="7"/>
        </w:numPr>
        <w:tabs>
          <w:tab w:val="left" w:pos="0"/>
          <w:tab w:val="left" w:pos="1035"/>
        </w:tabs>
        <w:spacing w:line="360" w:lineRule="auto"/>
        <w:ind w:right="20"/>
        <w:jc w:val="both"/>
        <w:rPr>
          <w:sz w:val="24"/>
          <w:szCs w:val="24"/>
        </w:rPr>
      </w:pPr>
      <w:r w:rsidRPr="00586AFC">
        <w:rPr>
          <w:rFonts w:eastAsia="Times New Roman"/>
          <w:i/>
          <w:sz w:val="24"/>
          <w:szCs w:val="24"/>
        </w:rPr>
        <w:t xml:space="preserve"> </w:t>
      </w:r>
      <w:r w:rsidR="00972B9E" w:rsidRPr="00586AFC">
        <w:rPr>
          <w:sz w:val="24"/>
          <w:szCs w:val="24"/>
        </w:rPr>
        <w:t xml:space="preserve">При липса на складова наличност на необходимите резервни части, материали и/или консумативи, същите се доставят в срок </w:t>
      </w:r>
      <w:r w:rsidR="00AF32CA" w:rsidRPr="00586AFC">
        <w:rPr>
          <w:sz w:val="24"/>
          <w:szCs w:val="24"/>
        </w:rPr>
        <w:t xml:space="preserve">не по-дълъг от 20 </w:t>
      </w:r>
      <w:r w:rsidR="00AF32CA" w:rsidRPr="00586AFC">
        <w:rPr>
          <w:sz w:val="24"/>
          <w:szCs w:val="24"/>
        </w:rPr>
        <w:tab/>
        <w:t>(двадесет) работни дни</w:t>
      </w:r>
      <w:r w:rsidR="00972B9E" w:rsidRPr="00586AFC">
        <w:rPr>
          <w:sz w:val="24"/>
          <w:szCs w:val="24"/>
        </w:rPr>
        <w:t xml:space="preserve"> от установяване на необходимостта от подмяна със сервизната поръчка</w:t>
      </w:r>
      <w:r w:rsidR="00AF32CA" w:rsidRPr="00586AFC">
        <w:rPr>
          <w:i/>
          <w:sz w:val="24"/>
          <w:szCs w:val="24"/>
        </w:rPr>
        <w:t>.</w:t>
      </w:r>
    </w:p>
    <w:p w14:paraId="47E672EF" w14:textId="62B0E732" w:rsidR="003E2227" w:rsidRPr="0089588C" w:rsidRDefault="003E2227" w:rsidP="0089588C">
      <w:pPr>
        <w:pStyle w:val="ListParagraph"/>
        <w:numPr>
          <w:ilvl w:val="0"/>
          <w:numId w:val="7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89588C">
        <w:rPr>
          <w:rFonts w:eastAsia="Times New Roman"/>
          <w:sz w:val="24"/>
          <w:szCs w:val="24"/>
        </w:rPr>
        <w:t>Прилагаме (</w:t>
      </w:r>
      <w:r w:rsidRPr="000D21F9">
        <w:rPr>
          <w:rFonts w:eastAsia="Times New Roman"/>
          <w:sz w:val="24"/>
          <w:szCs w:val="24"/>
        </w:rPr>
        <w:t>посочва се приложимото според случая</w:t>
      </w:r>
      <w:r w:rsidRPr="0089588C">
        <w:rPr>
          <w:rFonts w:eastAsia="Times New Roman"/>
          <w:sz w:val="24"/>
          <w:szCs w:val="24"/>
        </w:rPr>
        <w:t xml:space="preserve">): </w:t>
      </w:r>
      <w:proofErr w:type="spellStart"/>
      <w:r w:rsidRPr="0089588C">
        <w:rPr>
          <w:sz w:val="24"/>
          <w:szCs w:val="24"/>
        </w:rPr>
        <w:t>оторизационно</w:t>
      </w:r>
      <w:proofErr w:type="spellEnd"/>
      <w:r w:rsidRPr="0089588C">
        <w:rPr>
          <w:sz w:val="24"/>
          <w:szCs w:val="24"/>
        </w:rPr>
        <w:t xml:space="preserve"> писмо с актуална дата, издадено от </w:t>
      </w:r>
      <w:r w:rsidR="00AF32CA">
        <w:rPr>
          <w:sz w:val="24"/>
          <w:szCs w:val="24"/>
        </w:rPr>
        <w:t>……… (</w:t>
      </w:r>
      <w:r w:rsidRPr="0089588C">
        <w:rPr>
          <w:sz w:val="24"/>
          <w:szCs w:val="24"/>
        </w:rPr>
        <w:t xml:space="preserve">производителя </w:t>
      </w:r>
      <w:r w:rsidR="00AF32CA">
        <w:rPr>
          <w:sz w:val="24"/>
          <w:szCs w:val="24"/>
        </w:rPr>
        <w:t>и/</w:t>
      </w:r>
      <w:r w:rsidRPr="00121B2F">
        <w:rPr>
          <w:sz w:val="24"/>
          <w:szCs w:val="24"/>
        </w:rPr>
        <w:t xml:space="preserve">или </w:t>
      </w:r>
      <w:r w:rsidRPr="0089588C">
        <w:rPr>
          <w:sz w:val="24"/>
          <w:szCs w:val="24"/>
        </w:rPr>
        <w:t>официалния представител</w:t>
      </w:r>
      <w:r w:rsidR="00AF32CA" w:rsidRPr="00AF32CA">
        <w:rPr>
          <w:sz w:val="24"/>
          <w:szCs w:val="24"/>
        </w:rPr>
        <w:t xml:space="preserve"> </w:t>
      </w:r>
      <w:r w:rsidR="00AF32CA" w:rsidRPr="0089588C">
        <w:rPr>
          <w:sz w:val="24"/>
          <w:szCs w:val="24"/>
        </w:rPr>
        <w:t xml:space="preserve">на производителя </w:t>
      </w:r>
      <w:r w:rsidR="00AF32CA">
        <w:rPr>
          <w:sz w:val="24"/>
          <w:szCs w:val="24"/>
        </w:rPr>
        <w:t>*)</w:t>
      </w:r>
      <w:r w:rsidRPr="0089588C">
        <w:rPr>
          <w:sz w:val="24"/>
          <w:szCs w:val="24"/>
        </w:rPr>
        <w:t xml:space="preserve"> на </w:t>
      </w:r>
      <w:r w:rsidR="00AF32CA">
        <w:rPr>
          <w:sz w:val="24"/>
          <w:szCs w:val="24"/>
        </w:rPr>
        <w:t>……….(</w:t>
      </w:r>
      <w:r w:rsidRPr="0089588C">
        <w:rPr>
          <w:sz w:val="24"/>
          <w:szCs w:val="24"/>
        </w:rPr>
        <w:t>марка „Мерцедес Бенц“</w:t>
      </w:r>
      <w:r w:rsidR="00D723F1">
        <w:rPr>
          <w:sz w:val="24"/>
          <w:szCs w:val="24"/>
        </w:rPr>
        <w:t xml:space="preserve"> за обособена позиция №</w:t>
      </w:r>
      <w:r w:rsidR="00AF32CA">
        <w:rPr>
          <w:sz w:val="24"/>
          <w:szCs w:val="24"/>
        </w:rPr>
        <w:t xml:space="preserve"> </w:t>
      </w:r>
      <w:r w:rsidR="00D723F1">
        <w:rPr>
          <w:sz w:val="24"/>
          <w:szCs w:val="24"/>
        </w:rPr>
        <w:t>1/марка „Ауди“</w:t>
      </w:r>
      <w:r w:rsidR="00D723F1" w:rsidRPr="00D723F1">
        <w:rPr>
          <w:sz w:val="24"/>
          <w:szCs w:val="24"/>
        </w:rPr>
        <w:t xml:space="preserve"> </w:t>
      </w:r>
      <w:r w:rsidR="00D723F1">
        <w:rPr>
          <w:sz w:val="24"/>
          <w:szCs w:val="24"/>
        </w:rPr>
        <w:t>за обособена позиция №</w:t>
      </w:r>
      <w:r w:rsidR="00AF32CA">
        <w:rPr>
          <w:sz w:val="24"/>
          <w:szCs w:val="24"/>
        </w:rPr>
        <w:t xml:space="preserve"> </w:t>
      </w:r>
      <w:r w:rsidR="00D723F1">
        <w:rPr>
          <w:sz w:val="24"/>
          <w:szCs w:val="24"/>
        </w:rPr>
        <w:t>2/марка</w:t>
      </w:r>
      <w:r w:rsidR="005B4E0F">
        <w:rPr>
          <w:sz w:val="24"/>
          <w:szCs w:val="24"/>
        </w:rPr>
        <w:t xml:space="preserve"> „Опел“</w:t>
      </w:r>
      <w:r w:rsidR="00D723F1">
        <w:rPr>
          <w:sz w:val="24"/>
          <w:szCs w:val="24"/>
        </w:rPr>
        <w:t xml:space="preserve"> за обособена позиция</w:t>
      </w:r>
      <w:r w:rsidR="005B4E0F">
        <w:rPr>
          <w:sz w:val="24"/>
          <w:szCs w:val="24"/>
        </w:rPr>
        <w:t xml:space="preserve"> №</w:t>
      </w:r>
      <w:r w:rsidR="00AF32CA">
        <w:rPr>
          <w:sz w:val="24"/>
          <w:szCs w:val="24"/>
        </w:rPr>
        <w:t xml:space="preserve"> </w:t>
      </w:r>
      <w:r w:rsidR="005B4E0F">
        <w:rPr>
          <w:sz w:val="24"/>
          <w:szCs w:val="24"/>
        </w:rPr>
        <w:t>3</w:t>
      </w:r>
      <w:r w:rsidR="00AF32CA">
        <w:rPr>
          <w:sz w:val="24"/>
          <w:szCs w:val="24"/>
        </w:rPr>
        <w:t>)</w:t>
      </w:r>
      <w:r w:rsidRPr="0089588C">
        <w:rPr>
          <w:sz w:val="24"/>
          <w:szCs w:val="24"/>
        </w:rPr>
        <w:t xml:space="preserve">, от което да е видно, че </w:t>
      </w:r>
      <w:r w:rsidR="00AF32CA">
        <w:rPr>
          <w:sz w:val="24"/>
          <w:szCs w:val="24"/>
        </w:rPr>
        <w:t xml:space="preserve">сме </w:t>
      </w:r>
      <w:r w:rsidRPr="0089588C">
        <w:rPr>
          <w:sz w:val="24"/>
          <w:szCs w:val="24"/>
        </w:rPr>
        <w:t>упълномощен</w:t>
      </w:r>
      <w:r w:rsidR="00AF32CA">
        <w:rPr>
          <w:sz w:val="24"/>
          <w:szCs w:val="24"/>
        </w:rPr>
        <w:t>и</w:t>
      </w:r>
      <w:r w:rsidRPr="0089588C">
        <w:rPr>
          <w:sz w:val="24"/>
          <w:szCs w:val="24"/>
        </w:rPr>
        <w:t xml:space="preserve"> да извършва</w:t>
      </w:r>
      <w:r w:rsidR="00AF32CA">
        <w:rPr>
          <w:sz w:val="24"/>
          <w:szCs w:val="24"/>
        </w:rPr>
        <w:t>ме</w:t>
      </w:r>
      <w:r w:rsidRPr="0089588C">
        <w:rPr>
          <w:sz w:val="24"/>
          <w:szCs w:val="24"/>
        </w:rPr>
        <w:t xml:space="preserve"> сервиз</w:t>
      </w:r>
      <w:r w:rsidR="00D13781">
        <w:rPr>
          <w:sz w:val="24"/>
          <w:szCs w:val="24"/>
        </w:rPr>
        <w:t>но обслужване</w:t>
      </w:r>
      <w:r w:rsidRPr="0089588C">
        <w:rPr>
          <w:sz w:val="24"/>
          <w:szCs w:val="24"/>
        </w:rPr>
        <w:t xml:space="preserve"> на автомобилите от съответната марка на територията на Р България. </w:t>
      </w:r>
    </w:p>
    <w:p w14:paraId="6ED403A7" w14:textId="1D5D4D7F" w:rsidR="0089588C" w:rsidRPr="0089588C" w:rsidRDefault="0089588C" w:rsidP="000D21F9">
      <w:pPr>
        <w:pStyle w:val="ListParagraph"/>
        <w:shd w:val="clear" w:color="auto" w:fill="FFFFFF"/>
        <w:tabs>
          <w:tab w:val="left" w:pos="709"/>
        </w:tabs>
        <w:spacing w:line="360" w:lineRule="auto"/>
        <w:ind w:left="360"/>
        <w:jc w:val="both"/>
        <w:rPr>
          <w:i/>
          <w:sz w:val="24"/>
          <w:szCs w:val="24"/>
        </w:rPr>
      </w:pPr>
      <w:r>
        <w:rPr>
          <w:sz w:val="24"/>
          <w:szCs w:val="24"/>
        </w:rPr>
        <w:t>*</w:t>
      </w:r>
      <w:r w:rsidRPr="003A0091">
        <w:rPr>
          <w:i/>
          <w:sz w:val="24"/>
          <w:szCs w:val="24"/>
        </w:rPr>
        <w:t xml:space="preserve">В </w:t>
      </w:r>
      <w:r w:rsidRPr="005B4E0F">
        <w:rPr>
          <w:i/>
          <w:sz w:val="24"/>
          <w:szCs w:val="24"/>
          <w:u w:val="single"/>
        </w:rPr>
        <w:t xml:space="preserve">случаите на представяне от участника на </w:t>
      </w:r>
      <w:proofErr w:type="spellStart"/>
      <w:r w:rsidRPr="005B4E0F">
        <w:rPr>
          <w:i/>
          <w:sz w:val="24"/>
          <w:szCs w:val="24"/>
          <w:u w:val="single"/>
        </w:rPr>
        <w:t>оторизационно</w:t>
      </w:r>
      <w:proofErr w:type="spellEnd"/>
      <w:r w:rsidRPr="005B4E0F">
        <w:rPr>
          <w:i/>
          <w:sz w:val="24"/>
          <w:szCs w:val="24"/>
          <w:u w:val="single"/>
        </w:rPr>
        <w:t xml:space="preserve"> писмо от официален представител на производителя</w:t>
      </w:r>
      <w:r w:rsidR="00972B9E">
        <w:rPr>
          <w:i/>
          <w:sz w:val="24"/>
          <w:szCs w:val="24"/>
          <w:u w:val="single"/>
        </w:rPr>
        <w:t xml:space="preserve"> в </w:t>
      </w:r>
      <w:r w:rsidR="00972B9E" w:rsidRPr="003A0091">
        <w:rPr>
          <w:i/>
          <w:sz w:val="24"/>
          <w:szCs w:val="24"/>
        </w:rPr>
        <w:t xml:space="preserve">офертата се прилага </w:t>
      </w:r>
      <w:r w:rsidR="00972B9E">
        <w:rPr>
          <w:i/>
          <w:sz w:val="24"/>
          <w:szCs w:val="24"/>
        </w:rPr>
        <w:t>И</w:t>
      </w:r>
      <w:r w:rsidR="00972B9E" w:rsidRPr="003A0091">
        <w:rPr>
          <w:i/>
          <w:sz w:val="24"/>
          <w:szCs w:val="24"/>
        </w:rPr>
        <w:t xml:space="preserve"> </w:t>
      </w:r>
      <w:proofErr w:type="spellStart"/>
      <w:r w:rsidR="00972B9E" w:rsidRPr="003A0091">
        <w:rPr>
          <w:i/>
          <w:sz w:val="24"/>
          <w:szCs w:val="24"/>
        </w:rPr>
        <w:t>оторизационно</w:t>
      </w:r>
      <w:proofErr w:type="spellEnd"/>
      <w:r w:rsidR="00972B9E" w:rsidRPr="003A0091">
        <w:rPr>
          <w:i/>
          <w:sz w:val="24"/>
          <w:szCs w:val="24"/>
        </w:rPr>
        <w:t xml:space="preserve"> писмо, издадено от производителя, с  което се упълномощава официалния представител на производителя на съответните автомобили,</w:t>
      </w:r>
    </w:p>
    <w:p w14:paraId="569D0CC9" w14:textId="74A144A3" w:rsidR="0089588C" w:rsidRPr="00AE6FF9" w:rsidRDefault="0089588C" w:rsidP="0089588C">
      <w:pPr>
        <w:pStyle w:val="ListParagraph"/>
        <w:numPr>
          <w:ilvl w:val="0"/>
          <w:numId w:val="7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 xml:space="preserve">Определяме следните </w:t>
      </w:r>
      <w:r w:rsidRPr="00AE6FF9">
        <w:rPr>
          <w:rFonts w:eastAsia="Times New Roman"/>
          <w:sz w:val="24"/>
          <w:szCs w:val="24"/>
          <w:lang w:val="ru-RU"/>
        </w:rPr>
        <w:t xml:space="preserve">лица,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упълномощени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да ни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представляват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при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изпълнение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на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задълженията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ни по договора и да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подписват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предвидените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в него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документи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</w:t>
      </w:r>
      <w:r w:rsidRPr="00AE6FF9">
        <w:rPr>
          <w:rFonts w:eastAsia="Times New Roman"/>
          <w:sz w:val="24"/>
          <w:szCs w:val="24"/>
          <w:lang w:val="ru-RU"/>
        </w:rPr>
        <w:lastRenderedPageBreak/>
        <w:t>(</w:t>
      </w:r>
      <w:proofErr w:type="spellStart"/>
      <w:r w:rsidR="00AF32CA">
        <w:rPr>
          <w:rFonts w:eastAsia="Times New Roman"/>
          <w:sz w:val="24"/>
          <w:szCs w:val="24"/>
          <w:lang w:val="ru-RU"/>
        </w:rPr>
        <w:t>протоколи</w:t>
      </w:r>
      <w:proofErr w:type="spellEnd"/>
      <w:r w:rsidR="00A47021">
        <w:rPr>
          <w:rFonts w:eastAsia="Times New Roman"/>
          <w:sz w:val="24"/>
          <w:szCs w:val="24"/>
          <w:lang w:val="ru-RU"/>
        </w:rPr>
        <w:t xml:space="preserve">, </w:t>
      </w:r>
      <w:proofErr w:type="spellStart"/>
      <w:r w:rsidR="00A47021">
        <w:rPr>
          <w:rFonts w:eastAsia="Times New Roman"/>
          <w:sz w:val="24"/>
          <w:szCs w:val="24"/>
          <w:lang w:val="ru-RU"/>
        </w:rPr>
        <w:t>сервизни</w:t>
      </w:r>
      <w:proofErr w:type="spellEnd"/>
      <w:r w:rsidR="00A47021">
        <w:rPr>
          <w:rFonts w:eastAsia="Times New Roman"/>
          <w:sz w:val="24"/>
          <w:szCs w:val="24"/>
          <w:lang w:val="ru-RU"/>
        </w:rPr>
        <w:t xml:space="preserve"> поръчки</w:t>
      </w:r>
      <w:r w:rsidRPr="00AE6FF9">
        <w:rPr>
          <w:rFonts w:eastAsia="Times New Roman"/>
          <w:sz w:val="24"/>
          <w:szCs w:val="24"/>
          <w:lang w:val="ru-RU"/>
        </w:rPr>
        <w:t>): .....................................................................……….......</w:t>
      </w:r>
    </w:p>
    <w:p w14:paraId="6200633E" w14:textId="77777777" w:rsidR="008E6B3E" w:rsidRPr="00C444CA" w:rsidRDefault="00516CD3" w:rsidP="00C444CA">
      <w:pPr>
        <w:pStyle w:val="ListParagraph"/>
        <w:numPr>
          <w:ilvl w:val="0"/>
          <w:numId w:val="7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89588C">
        <w:rPr>
          <w:rFonts w:eastAsia="Times New Roman"/>
          <w:sz w:val="24"/>
          <w:szCs w:val="24"/>
        </w:rPr>
        <w:t>Уведомленията д</w:t>
      </w:r>
      <w:r w:rsidR="005E3A0A" w:rsidRPr="0089588C">
        <w:rPr>
          <w:rFonts w:eastAsia="Times New Roman"/>
          <w:sz w:val="24"/>
          <w:szCs w:val="24"/>
        </w:rPr>
        <w:t>о</w:t>
      </w:r>
      <w:r w:rsidRPr="0089588C">
        <w:rPr>
          <w:rFonts w:eastAsia="Times New Roman"/>
          <w:sz w:val="24"/>
          <w:szCs w:val="24"/>
        </w:rPr>
        <w:t xml:space="preserve"> нас ще се извършват писмено по факс: </w:t>
      </w:r>
      <w:r w:rsidR="00636BEA">
        <w:rPr>
          <w:rFonts w:eastAsia="Times New Roman"/>
          <w:sz w:val="24"/>
          <w:szCs w:val="24"/>
        </w:rPr>
        <w:t>…..</w:t>
      </w:r>
      <w:r w:rsidRPr="0089588C">
        <w:rPr>
          <w:rFonts w:eastAsia="Times New Roman"/>
          <w:sz w:val="24"/>
          <w:szCs w:val="24"/>
        </w:rPr>
        <w:t>.. ; електронна поща (</w:t>
      </w:r>
      <w:r w:rsidRPr="0089588C">
        <w:rPr>
          <w:rFonts w:eastAsia="Times New Roman"/>
          <w:sz w:val="24"/>
          <w:szCs w:val="24"/>
          <w:lang w:val="en-US"/>
        </w:rPr>
        <w:t>e</w:t>
      </w:r>
      <w:r w:rsidRPr="0089588C">
        <w:rPr>
          <w:rFonts w:eastAsia="Times New Roman"/>
          <w:sz w:val="24"/>
          <w:szCs w:val="24"/>
          <w:lang w:val="ru-RU"/>
        </w:rPr>
        <w:t>-</w:t>
      </w:r>
      <w:r w:rsidRPr="0089588C">
        <w:rPr>
          <w:rFonts w:eastAsia="Times New Roman"/>
          <w:sz w:val="24"/>
          <w:szCs w:val="24"/>
          <w:lang w:val="en-US"/>
        </w:rPr>
        <w:t>mail</w:t>
      </w:r>
      <w:r w:rsidRPr="0089588C">
        <w:rPr>
          <w:rFonts w:eastAsia="Times New Roman"/>
          <w:sz w:val="24"/>
          <w:szCs w:val="24"/>
          <w:lang w:val="ru-RU"/>
        </w:rPr>
        <w:t>)</w:t>
      </w:r>
      <w:r w:rsidRPr="0089588C">
        <w:rPr>
          <w:rFonts w:eastAsia="Times New Roman"/>
          <w:sz w:val="24"/>
          <w:szCs w:val="24"/>
        </w:rPr>
        <w:t xml:space="preserve">: </w:t>
      </w:r>
      <w:r w:rsidR="00636BEA">
        <w:rPr>
          <w:rFonts w:eastAsia="Times New Roman"/>
          <w:sz w:val="24"/>
          <w:szCs w:val="24"/>
        </w:rPr>
        <w:t>…….</w:t>
      </w:r>
      <w:r w:rsidRPr="0089588C">
        <w:rPr>
          <w:rFonts w:eastAsia="Times New Roman"/>
          <w:sz w:val="24"/>
          <w:szCs w:val="24"/>
        </w:rPr>
        <w:t>.; или с препоръчано писмо на адрес: ...</w:t>
      </w:r>
      <w:r w:rsidR="00636BEA">
        <w:rPr>
          <w:rFonts w:eastAsia="Times New Roman"/>
          <w:sz w:val="24"/>
          <w:szCs w:val="24"/>
        </w:rPr>
        <w:t>...............</w:t>
      </w:r>
    </w:p>
    <w:p w14:paraId="43EC34C3" w14:textId="77777777" w:rsidR="008E6B3E" w:rsidRPr="0096156A" w:rsidRDefault="008E6B3E" w:rsidP="0089588C">
      <w:pPr>
        <w:pStyle w:val="ListParagraph"/>
        <w:numPr>
          <w:ilvl w:val="0"/>
          <w:numId w:val="7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pacing w:val="-3"/>
          <w:sz w:val="24"/>
          <w:szCs w:val="24"/>
        </w:rPr>
      </w:pPr>
      <w:r w:rsidRPr="0089588C">
        <w:rPr>
          <w:rFonts w:eastAsia="Times New Roman"/>
          <w:spacing w:val="-3"/>
          <w:sz w:val="24"/>
          <w:szCs w:val="24"/>
        </w:rPr>
        <w:t xml:space="preserve">Декларирам, че съм запознат с условията и приемам клаузите в проекта на договор, приложен в документацията за участие в настоящата </w:t>
      </w:r>
      <w:r w:rsidRPr="0096156A">
        <w:rPr>
          <w:rFonts w:eastAsia="Times New Roman"/>
          <w:spacing w:val="-3"/>
          <w:sz w:val="24"/>
          <w:szCs w:val="24"/>
        </w:rPr>
        <w:t>обществена поръчка.</w:t>
      </w:r>
    </w:p>
    <w:p w14:paraId="57B1049D" w14:textId="61969022" w:rsidR="008E6B3E" w:rsidRPr="0096156A" w:rsidRDefault="008E6B3E" w:rsidP="0096156A">
      <w:pPr>
        <w:pStyle w:val="ListParagraph"/>
        <w:numPr>
          <w:ilvl w:val="0"/>
          <w:numId w:val="7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pacing w:val="-3"/>
          <w:sz w:val="24"/>
          <w:szCs w:val="24"/>
        </w:rPr>
      </w:pPr>
      <w:r w:rsidRPr="0096156A">
        <w:rPr>
          <w:rFonts w:eastAsia="Times New Roman"/>
          <w:spacing w:val="-3"/>
          <w:sz w:val="24"/>
          <w:szCs w:val="24"/>
        </w:rPr>
        <w:t xml:space="preserve">При нашето участие в открита процедура за възлагане на обществена поръчка с гореописания предмет, направените от нас предложения и поети задължения са валидни за срок от </w:t>
      </w:r>
      <w:r w:rsidR="00972B9E">
        <w:rPr>
          <w:rFonts w:eastAsia="Times New Roman"/>
          <w:spacing w:val="-3"/>
          <w:sz w:val="24"/>
          <w:szCs w:val="24"/>
        </w:rPr>
        <w:t>3</w:t>
      </w:r>
      <w:r w:rsidR="00972B9E" w:rsidRPr="0096156A">
        <w:rPr>
          <w:rFonts w:eastAsia="Times New Roman"/>
          <w:spacing w:val="-3"/>
          <w:sz w:val="24"/>
          <w:szCs w:val="24"/>
        </w:rPr>
        <w:t xml:space="preserve"> </w:t>
      </w:r>
      <w:r w:rsidR="005B4E0F" w:rsidRPr="0096156A">
        <w:rPr>
          <w:rFonts w:eastAsia="Times New Roman"/>
          <w:spacing w:val="-3"/>
          <w:sz w:val="24"/>
          <w:szCs w:val="24"/>
        </w:rPr>
        <w:t>(</w:t>
      </w:r>
      <w:r w:rsidR="00972B9E">
        <w:rPr>
          <w:rFonts w:eastAsia="Times New Roman"/>
          <w:spacing w:val="-3"/>
          <w:sz w:val="24"/>
          <w:szCs w:val="24"/>
        </w:rPr>
        <w:t>три</w:t>
      </w:r>
      <w:r w:rsidRPr="0096156A">
        <w:rPr>
          <w:rFonts w:eastAsia="Times New Roman"/>
          <w:spacing w:val="-3"/>
          <w:sz w:val="24"/>
          <w:szCs w:val="24"/>
        </w:rPr>
        <w:t xml:space="preserve">) месеца, считано от датата, посочена в обявлението като краен срок за получаването </w:t>
      </w:r>
      <w:r w:rsidR="005B4E0F" w:rsidRPr="0096156A">
        <w:rPr>
          <w:rFonts w:eastAsia="Times New Roman"/>
          <w:spacing w:val="-3"/>
          <w:sz w:val="24"/>
          <w:szCs w:val="24"/>
        </w:rPr>
        <w:t>на офертите</w:t>
      </w:r>
      <w:r w:rsidRPr="0096156A">
        <w:rPr>
          <w:rFonts w:eastAsia="Times New Roman"/>
          <w:spacing w:val="-3"/>
          <w:sz w:val="24"/>
          <w:szCs w:val="24"/>
        </w:rPr>
        <w:t>.</w:t>
      </w:r>
    </w:p>
    <w:p w14:paraId="3D0AEAD4" w14:textId="77777777" w:rsidR="0089588C" w:rsidRDefault="0089588C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6DFA127" w14:textId="77777777" w:rsidR="00516CD3" w:rsidRDefault="00516CD3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2C3642B7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8AA2F63" w14:textId="77777777" w:rsidR="00932A84" w:rsidRDefault="00CC6E86" w:rsidP="00932A84">
      <w:pPr>
        <w:pStyle w:val="EndnoteText"/>
        <w:spacing w:line="360" w:lineRule="auto"/>
        <w:jc w:val="both"/>
        <w:rPr>
          <w:i/>
          <w:lang w:val="bg-BG"/>
        </w:rPr>
      </w:pPr>
      <w:r>
        <w:rPr>
          <w:b/>
          <w:bCs/>
          <w:i/>
          <w:lang w:val="bg-BG"/>
        </w:rPr>
        <w:t>З</w:t>
      </w:r>
      <w:r w:rsidR="00932A84" w:rsidRPr="00BE5EA7">
        <w:rPr>
          <w:b/>
          <w:bCs/>
          <w:i/>
          <w:lang w:val="bg-BG"/>
        </w:rPr>
        <w:t>абележка</w:t>
      </w:r>
      <w:r w:rsidR="00932A84" w:rsidRPr="00BE5EA7">
        <w:rPr>
          <w:b/>
          <w:i/>
          <w:lang w:val="bg-BG"/>
        </w:rPr>
        <w:t>:</w:t>
      </w:r>
      <w:r w:rsidR="00932A84" w:rsidRPr="00BE5EA7">
        <w:rPr>
          <w:i/>
          <w:lang w:val="bg-BG"/>
        </w:rPr>
        <w:t xml:space="preserve"> </w:t>
      </w:r>
      <w:r w:rsidR="00932A84">
        <w:rPr>
          <w:i/>
          <w:lang w:val="bg-BG"/>
        </w:rPr>
        <w:t>Настоящото предложение се попълва и подписва от представляващия участника по регистрация или от упълномощено от него лице.</w:t>
      </w:r>
    </w:p>
    <w:p w14:paraId="73E8B8B0" w14:textId="77777777"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2021BF8" w14:textId="77777777" w:rsidR="00457984" w:rsidRPr="00AE6FF9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5F7BF73" w14:textId="77777777"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6C788E1E" w14:textId="77777777"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</w:t>
      </w:r>
      <w:proofErr w:type="spellStart"/>
      <w:proofErr w:type="gramStart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подпис</w:t>
      </w:r>
      <w:proofErr w:type="spellEnd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печат</w:t>
      </w:r>
      <w:proofErr w:type="spellEnd"/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67F111F4" w14:textId="77777777"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264A9DA0" w14:textId="77777777" w:rsidR="00516CD3" w:rsidRPr="00AE6FF9" w:rsidRDefault="00516CD3" w:rsidP="00AE6F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178DD0C1" w14:textId="77777777" w:rsidR="00516CD3" w:rsidRDefault="00516CD3" w:rsidP="00516C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68E367C" w14:textId="77777777" w:rsidR="00E60C75" w:rsidRDefault="00E60C75"/>
    <w:sectPr w:rsidR="00E60C75" w:rsidSect="0007167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D02EE" w14:textId="77777777" w:rsidR="00FB3ED7" w:rsidRDefault="00FB3ED7" w:rsidP="00457984">
      <w:pPr>
        <w:spacing w:after="0" w:line="240" w:lineRule="auto"/>
      </w:pPr>
      <w:r>
        <w:separator/>
      </w:r>
    </w:p>
  </w:endnote>
  <w:endnote w:type="continuationSeparator" w:id="0">
    <w:p w14:paraId="425991CF" w14:textId="77777777" w:rsidR="00FB3ED7" w:rsidRDefault="00FB3ED7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616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46710" w14:textId="77777777" w:rsidR="00F5030A" w:rsidRDefault="0007167A">
        <w:pPr>
          <w:pStyle w:val="Footer"/>
          <w:jc w:val="right"/>
        </w:pPr>
        <w:r>
          <w:fldChar w:fldCharType="begin"/>
        </w:r>
        <w:r w:rsidR="00F5030A">
          <w:instrText xml:space="preserve"> PAGE   \* MERGEFORMAT </w:instrText>
        </w:r>
        <w:r>
          <w:fldChar w:fldCharType="separate"/>
        </w:r>
        <w:r w:rsidR="00C25F5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B027AFE" w14:textId="77777777"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C06A2B" w14:textId="77777777" w:rsidR="00FB3ED7" w:rsidRDefault="00FB3ED7" w:rsidP="00457984">
      <w:pPr>
        <w:spacing w:after="0" w:line="240" w:lineRule="auto"/>
      </w:pPr>
      <w:r>
        <w:separator/>
      </w:r>
    </w:p>
  </w:footnote>
  <w:footnote w:type="continuationSeparator" w:id="0">
    <w:p w14:paraId="7C07669A" w14:textId="77777777" w:rsidR="00FB3ED7" w:rsidRDefault="00FB3ED7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994A" w14:textId="3519D19C" w:rsidR="00CC6E86" w:rsidRDefault="00CC6E86" w:rsidP="00CC6E86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  <w:r w:rsidRPr="00CC6E86">
      <w:rPr>
        <w:rFonts w:ascii="Times New Roman" w:hAnsi="Times New Roman" w:cs="Times New Roman"/>
        <w:b/>
        <w:sz w:val="24"/>
        <w:szCs w:val="24"/>
      </w:rPr>
      <w:t xml:space="preserve">Приложение </w:t>
    </w:r>
    <w:r w:rsidR="0061449E">
      <w:rPr>
        <w:rFonts w:ascii="Times New Roman" w:hAnsi="Times New Roman" w:cs="Times New Roman"/>
        <w:b/>
        <w:sz w:val="24"/>
        <w:szCs w:val="24"/>
      </w:rPr>
      <w:t xml:space="preserve">№ </w:t>
    </w:r>
    <w:r w:rsidRPr="00CC6E86">
      <w:rPr>
        <w:rFonts w:ascii="Times New Roman" w:hAnsi="Times New Roman" w:cs="Times New Roman"/>
        <w:b/>
        <w:sz w:val="24"/>
        <w:szCs w:val="24"/>
      </w:rPr>
      <w:t>2</w:t>
    </w:r>
    <w:r w:rsidR="00AE6FF9" w:rsidRPr="00CC6E86">
      <w:rPr>
        <w:rFonts w:ascii="Times New Roman" w:hAnsi="Times New Roman" w:cs="Times New Roman"/>
        <w:b/>
        <w:sz w:val="24"/>
        <w:szCs w:val="24"/>
      </w:rPr>
      <w:t xml:space="preserve">        </w:t>
    </w:r>
    <w:r w:rsidR="00AE6FF9" w:rsidRPr="00AE6FF9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</w:t>
    </w:r>
    <w:r w:rsidR="00F5030A">
      <w:rPr>
        <w:rFonts w:ascii="Times New Roman" w:hAnsi="Times New Roman" w:cs="Times New Roman"/>
        <w:i/>
        <w:sz w:val="24"/>
        <w:szCs w:val="24"/>
      </w:rPr>
      <w:t xml:space="preserve">                    Образец</w:t>
    </w:r>
  </w:p>
  <w:p w14:paraId="0B659589" w14:textId="77777777" w:rsidR="00CC6E86" w:rsidRPr="00AE6FF9" w:rsidRDefault="00CC6E86" w:rsidP="00CC6E86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10EF579C"/>
    <w:multiLevelType w:val="hybridMultilevel"/>
    <w:tmpl w:val="FD5446F4"/>
    <w:lvl w:ilvl="0" w:tplc="54C4758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218" w:hanging="360"/>
      </w:pPr>
    </w:lvl>
    <w:lvl w:ilvl="2" w:tplc="0402001B">
      <w:start w:val="1"/>
      <w:numFmt w:val="lowerRoman"/>
      <w:lvlText w:val="%3."/>
      <w:lvlJc w:val="right"/>
      <w:pPr>
        <w:ind w:left="1938" w:hanging="180"/>
      </w:pPr>
    </w:lvl>
    <w:lvl w:ilvl="3" w:tplc="0402000F">
      <w:start w:val="1"/>
      <w:numFmt w:val="decimal"/>
      <w:lvlText w:val="%4."/>
      <w:lvlJc w:val="left"/>
      <w:pPr>
        <w:ind w:left="2658" w:hanging="360"/>
      </w:pPr>
    </w:lvl>
    <w:lvl w:ilvl="4" w:tplc="04020019">
      <w:start w:val="1"/>
      <w:numFmt w:val="lowerLetter"/>
      <w:lvlText w:val="%5."/>
      <w:lvlJc w:val="left"/>
      <w:pPr>
        <w:ind w:left="3378" w:hanging="360"/>
      </w:pPr>
    </w:lvl>
    <w:lvl w:ilvl="5" w:tplc="0402001B">
      <w:start w:val="1"/>
      <w:numFmt w:val="lowerRoman"/>
      <w:lvlText w:val="%6."/>
      <w:lvlJc w:val="right"/>
      <w:pPr>
        <w:ind w:left="4098" w:hanging="180"/>
      </w:pPr>
    </w:lvl>
    <w:lvl w:ilvl="6" w:tplc="0402000F">
      <w:start w:val="1"/>
      <w:numFmt w:val="decimal"/>
      <w:lvlText w:val="%7."/>
      <w:lvlJc w:val="left"/>
      <w:pPr>
        <w:ind w:left="4818" w:hanging="360"/>
      </w:pPr>
    </w:lvl>
    <w:lvl w:ilvl="7" w:tplc="04020019">
      <w:start w:val="1"/>
      <w:numFmt w:val="lowerLetter"/>
      <w:lvlText w:val="%8."/>
      <w:lvlJc w:val="left"/>
      <w:pPr>
        <w:ind w:left="5538" w:hanging="360"/>
      </w:pPr>
    </w:lvl>
    <w:lvl w:ilvl="8" w:tplc="0402001B">
      <w:start w:val="1"/>
      <w:numFmt w:val="lowerRoman"/>
      <w:lvlText w:val="%9."/>
      <w:lvlJc w:val="right"/>
      <w:pPr>
        <w:ind w:left="6258" w:hanging="180"/>
      </w:pPr>
    </w:lvl>
  </w:abstractNum>
  <w:abstractNum w:abstractNumId="2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885E79"/>
    <w:multiLevelType w:val="hybridMultilevel"/>
    <w:tmpl w:val="367A7978"/>
    <w:lvl w:ilvl="0" w:tplc="54C475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728F3974"/>
    <w:multiLevelType w:val="hybridMultilevel"/>
    <w:tmpl w:val="92D68CA6"/>
    <w:lvl w:ilvl="0" w:tplc="54C47580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13C26"/>
    <w:rsid w:val="00014FE0"/>
    <w:rsid w:val="0005077A"/>
    <w:rsid w:val="00055BA7"/>
    <w:rsid w:val="0007167A"/>
    <w:rsid w:val="000C492C"/>
    <w:rsid w:val="000D21F9"/>
    <w:rsid w:val="000E4D63"/>
    <w:rsid w:val="00121B2F"/>
    <w:rsid w:val="00124009"/>
    <w:rsid w:val="00126F21"/>
    <w:rsid w:val="00154867"/>
    <w:rsid w:val="0016287B"/>
    <w:rsid w:val="001B5E32"/>
    <w:rsid w:val="001F591E"/>
    <w:rsid w:val="00212E8D"/>
    <w:rsid w:val="002831C5"/>
    <w:rsid w:val="002E4940"/>
    <w:rsid w:val="00330C43"/>
    <w:rsid w:val="003319C1"/>
    <w:rsid w:val="003727FA"/>
    <w:rsid w:val="003A0091"/>
    <w:rsid w:val="003B36E3"/>
    <w:rsid w:val="003B5323"/>
    <w:rsid w:val="003C689B"/>
    <w:rsid w:val="003E2227"/>
    <w:rsid w:val="003E42AD"/>
    <w:rsid w:val="004355EA"/>
    <w:rsid w:val="0043642C"/>
    <w:rsid w:val="0044390F"/>
    <w:rsid w:val="00454B23"/>
    <w:rsid w:val="00457984"/>
    <w:rsid w:val="004C087C"/>
    <w:rsid w:val="004C3B40"/>
    <w:rsid w:val="004E3FBC"/>
    <w:rsid w:val="004F6173"/>
    <w:rsid w:val="0050210F"/>
    <w:rsid w:val="00516CD3"/>
    <w:rsid w:val="00526746"/>
    <w:rsid w:val="00526AB9"/>
    <w:rsid w:val="00530E50"/>
    <w:rsid w:val="00535809"/>
    <w:rsid w:val="005710D0"/>
    <w:rsid w:val="00574AC9"/>
    <w:rsid w:val="00586AFC"/>
    <w:rsid w:val="005B4E0F"/>
    <w:rsid w:val="005D1997"/>
    <w:rsid w:val="005E3A0A"/>
    <w:rsid w:val="005F482C"/>
    <w:rsid w:val="0061449E"/>
    <w:rsid w:val="00616B8E"/>
    <w:rsid w:val="00636BEA"/>
    <w:rsid w:val="006463F4"/>
    <w:rsid w:val="00662F57"/>
    <w:rsid w:val="00696878"/>
    <w:rsid w:val="006F7722"/>
    <w:rsid w:val="00715F29"/>
    <w:rsid w:val="00720879"/>
    <w:rsid w:val="007211E8"/>
    <w:rsid w:val="00741D64"/>
    <w:rsid w:val="00783347"/>
    <w:rsid w:val="0079539A"/>
    <w:rsid w:val="007C1EBD"/>
    <w:rsid w:val="007D3FEF"/>
    <w:rsid w:val="00823404"/>
    <w:rsid w:val="008361B8"/>
    <w:rsid w:val="00857E1E"/>
    <w:rsid w:val="0089588C"/>
    <w:rsid w:val="008D4968"/>
    <w:rsid w:val="008E6B3E"/>
    <w:rsid w:val="00914F74"/>
    <w:rsid w:val="00926A1E"/>
    <w:rsid w:val="00932A84"/>
    <w:rsid w:val="0096156A"/>
    <w:rsid w:val="00972B9E"/>
    <w:rsid w:val="00986BBB"/>
    <w:rsid w:val="00990F61"/>
    <w:rsid w:val="009938C9"/>
    <w:rsid w:val="009B4964"/>
    <w:rsid w:val="009D73F6"/>
    <w:rsid w:val="00A47021"/>
    <w:rsid w:val="00A9372C"/>
    <w:rsid w:val="00AA25AE"/>
    <w:rsid w:val="00AB63F8"/>
    <w:rsid w:val="00AE6FF9"/>
    <w:rsid w:val="00AF32CA"/>
    <w:rsid w:val="00B3677E"/>
    <w:rsid w:val="00B472C3"/>
    <w:rsid w:val="00B95E7D"/>
    <w:rsid w:val="00BA14D5"/>
    <w:rsid w:val="00C01F40"/>
    <w:rsid w:val="00C232BF"/>
    <w:rsid w:val="00C25F5C"/>
    <w:rsid w:val="00C3149D"/>
    <w:rsid w:val="00C329AD"/>
    <w:rsid w:val="00C444CA"/>
    <w:rsid w:val="00CC6E86"/>
    <w:rsid w:val="00CD7364"/>
    <w:rsid w:val="00CE2259"/>
    <w:rsid w:val="00D13781"/>
    <w:rsid w:val="00D723F1"/>
    <w:rsid w:val="00D94022"/>
    <w:rsid w:val="00DC6D21"/>
    <w:rsid w:val="00E16F66"/>
    <w:rsid w:val="00E25501"/>
    <w:rsid w:val="00E60C75"/>
    <w:rsid w:val="00EB04E6"/>
    <w:rsid w:val="00EB6FBB"/>
    <w:rsid w:val="00EC56ED"/>
    <w:rsid w:val="00F02014"/>
    <w:rsid w:val="00F5030A"/>
    <w:rsid w:val="00F561E1"/>
    <w:rsid w:val="00F70845"/>
    <w:rsid w:val="00F83809"/>
    <w:rsid w:val="00F94961"/>
    <w:rsid w:val="00FA161C"/>
    <w:rsid w:val="00FB3C7D"/>
    <w:rsid w:val="00FB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A118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uiPriority w:val="99"/>
    <w:semiHidden/>
    <w:unhideWhenUsed/>
    <w:rsid w:val="00972B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2B9E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2B9E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uiPriority w:val="99"/>
    <w:semiHidden/>
    <w:unhideWhenUsed/>
    <w:rsid w:val="00972B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2B9E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2B9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D0CE2-3F0C-4B8D-A70F-1FCECA674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User</cp:lastModifiedBy>
  <cp:revision>36</cp:revision>
  <cp:lastPrinted>2017-12-01T10:00:00Z</cp:lastPrinted>
  <dcterms:created xsi:type="dcterms:W3CDTF">2017-04-06T11:26:00Z</dcterms:created>
  <dcterms:modified xsi:type="dcterms:W3CDTF">2017-12-08T12:15:00Z</dcterms:modified>
</cp:coreProperties>
</file>