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</w:p>
    <w:bookmarkEnd w:id="0"/>
    <w:p w:rsidR="002B5B53" w:rsidRPr="00C1549B" w:rsidRDefault="002B5B53" w:rsidP="002B5B53">
      <w:pPr>
        <w:jc w:val="center"/>
        <w:rPr>
          <w:rFonts w:ascii="Times New Roman" w:hAnsi="Times New Roman"/>
          <w:b/>
          <w:sz w:val="24"/>
          <w:szCs w:val="24"/>
        </w:rPr>
      </w:pPr>
      <w:r w:rsidRPr="00C1549B">
        <w:rPr>
          <w:rFonts w:ascii="Times New Roman" w:hAnsi="Times New Roman"/>
          <w:b/>
          <w:sz w:val="24"/>
          <w:szCs w:val="24"/>
        </w:rPr>
        <w:t>ТЕХНИЧЕСКА СПЕЦИФИКАЦИЯ</w:t>
      </w:r>
    </w:p>
    <w:p w:rsidR="002B5B53" w:rsidRPr="00C1549B" w:rsidRDefault="002B5B53" w:rsidP="002B5B53">
      <w:pPr>
        <w:jc w:val="center"/>
        <w:rPr>
          <w:rFonts w:ascii="Times New Roman" w:hAnsi="Times New Roman"/>
          <w:b/>
          <w:sz w:val="24"/>
          <w:szCs w:val="24"/>
        </w:rPr>
      </w:pPr>
      <w:r w:rsidRPr="00C1549B">
        <w:rPr>
          <w:rFonts w:ascii="Times New Roman" w:hAnsi="Times New Roman"/>
          <w:b/>
          <w:sz w:val="24"/>
          <w:szCs w:val="24"/>
        </w:rPr>
        <w:t>за обществена поръчка с предмет:</w:t>
      </w:r>
    </w:p>
    <w:p w:rsidR="002B5B53" w:rsidRPr="00C1549B" w:rsidRDefault="002B5B53" w:rsidP="002B5B53">
      <w:pPr>
        <w:jc w:val="center"/>
        <w:rPr>
          <w:rFonts w:ascii="Times New Roman" w:hAnsi="Times New Roman"/>
          <w:b/>
          <w:sz w:val="24"/>
          <w:szCs w:val="24"/>
        </w:rPr>
      </w:pPr>
      <w:r w:rsidRPr="00C1549B">
        <w:rPr>
          <w:rFonts w:ascii="Times New Roman" w:hAnsi="Times New Roman"/>
          <w:b/>
          <w:sz w:val="24"/>
          <w:szCs w:val="24"/>
        </w:rPr>
        <w:t>„Осигуряване на самолетни билети за превоз по въздух на пътници и багаж, и на хотелско настаняване при служебни пътувания ”.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t>1. Условия за изпълнение на услугата: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t>При изпълнението на обществената поръчка участникът следва: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t>1.1.</w:t>
      </w:r>
      <w:r w:rsidRPr="00C1549B">
        <w:rPr>
          <w:rFonts w:ascii="Times New Roman" w:hAnsi="Times New Roman"/>
          <w:sz w:val="24"/>
          <w:szCs w:val="24"/>
        </w:rPr>
        <w:tab/>
        <w:t>Да осигури възможност за приемане на заявки от 8:00 до 18:30 часа</w:t>
      </w:r>
      <w:r>
        <w:rPr>
          <w:rFonts w:ascii="Times New Roman" w:hAnsi="Times New Roman"/>
          <w:sz w:val="24"/>
          <w:szCs w:val="24"/>
        </w:rPr>
        <w:t xml:space="preserve"> в работни дни</w:t>
      </w:r>
      <w:r w:rsidRPr="00C1549B">
        <w:rPr>
          <w:rFonts w:ascii="Times New Roman" w:hAnsi="Times New Roman"/>
          <w:sz w:val="24"/>
          <w:szCs w:val="24"/>
        </w:rPr>
        <w:t xml:space="preserve">, както и </w:t>
      </w:r>
      <w:r>
        <w:rPr>
          <w:rFonts w:ascii="Times New Roman" w:hAnsi="Times New Roman"/>
          <w:sz w:val="24"/>
          <w:szCs w:val="24"/>
        </w:rPr>
        <w:t xml:space="preserve">по всяко време </w:t>
      </w:r>
      <w:r w:rsidRPr="00C1549B">
        <w:rPr>
          <w:rFonts w:ascii="Times New Roman" w:hAnsi="Times New Roman"/>
          <w:sz w:val="24"/>
          <w:szCs w:val="24"/>
        </w:rPr>
        <w:t xml:space="preserve">в извън работно време, включително в почивни и празнични дни. Заявките за осигуряване на самолетни билети в чужбина и хотелско настаняване в страната и чужбина се изпращат на </w:t>
      </w:r>
      <w:proofErr w:type="spellStart"/>
      <w:r w:rsidRPr="00C1549B">
        <w:rPr>
          <w:rFonts w:ascii="Times New Roman" w:hAnsi="Times New Roman"/>
          <w:sz w:val="24"/>
          <w:szCs w:val="24"/>
        </w:rPr>
        <w:t>е-mail</w:t>
      </w:r>
      <w:proofErr w:type="spellEnd"/>
      <w:r w:rsidRPr="00C1549B">
        <w:rPr>
          <w:rFonts w:ascii="Times New Roman" w:hAnsi="Times New Roman"/>
          <w:sz w:val="24"/>
          <w:szCs w:val="24"/>
        </w:rPr>
        <w:t xml:space="preserve"> на изпълнителя посочен в договора.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t>1.2.</w:t>
      </w:r>
      <w:r w:rsidRPr="00C1549B">
        <w:rPr>
          <w:rFonts w:ascii="Times New Roman" w:hAnsi="Times New Roman"/>
          <w:sz w:val="24"/>
          <w:szCs w:val="24"/>
        </w:rPr>
        <w:tab/>
        <w:t xml:space="preserve">При заявка за резервация на самолетни билети и хотелско настаняване да предостави отговор на възложителя в рамките на срока предложен в техническото предложение на избрания изпълнител, който не може да бъде по-дълъг от 1 (един) час от получаване на заявка от страна на възложителя. Отговорът се предоставя по </w:t>
      </w:r>
      <w:proofErr w:type="spellStart"/>
      <w:r w:rsidRPr="00C1549B">
        <w:rPr>
          <w:rFonts w:ascii="Times New Roman" w:hAnsi="Times New Roman"/>
          <w:sz w:val="24"/>
          <w:szCs w:val="24"/>
        </w:rPr>
        <w:t>е-mail</w:t>
      </w:r>
      <w:proofErr w:type="spellEnd"/>
      <w:r w:rsidRPr="00C1549B">
        <w:rPr>
          <w:rFonts w:ascii="Times New Roman" w:hAnsi="Times New Roman"/>
          <w:sz w:val="24"/>
          <w:szCs w:val="24"/>
        </w:rPr>
        <w:t xml:space="preserve"> на възложителя, посочен в договора. При извънредни обстоятелства</w:t>
      </w:r>
      <w:r>
        <w:rPr>
          <w:rFonts w:ascii="Times New Roman" w:hAnsi="Times New Roman"/>
          <w:sz w:val="24"/>
          <w:szCs w:val="24"/>
        </w:rPr>
        <w:t>*</w:t>
      </w:r>
      <w:r w:rsidRPr="00C1549B">
        <w:rPr>
          <w:rFonts w:ascii="Times New Roman" w:hAnsi="Times New Roman"/>
          <w:sz w:val="24"/>
          <w:szCs w:val="24"/>
        </w:rPr>
        <w:t xml:space="preserve"> изпълнителят се задължава да предостави отговор на възложителя в срок предложен в техническото предложение на избрания изпълнител, който не може да бъде по-дълъг от 30 минути от получаването на заявка от страна на възложителя.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t>1.3.</w:t>
      </w:r>
      <w:r w:rsidRPr="00C1549B">
        <w:rPr>
          <w:rFonts w:ascii="Times New Roman" w:hAnsi="Times New Roman"/>
          <w:sz w:val="24"/>
          <w:szCs w:val="24"/>
        </w:rPr>
        <w:tab/>
        <w:t>Да потвърди резервацията за издаване на конкретен билет и/или хотелско настаняване в срок, предложен в техническото предложение на избрания изпълнител, който не може да бъде по-дълъг от 2 (два) часа от получаването на потвърждение за одобрен вариант от страна на възложителя. При извънредни обстоятелства</w:t>
      </w:r>
      <w:r>
        <w:rPr>
          <w:rFonts w:ascii="Times New Roman" w:hAnsi="Times New Roman"/>
          <w:sz w:val="24"/>
          <w:szCs w:val="24"/>
        </w:rPr>
        <w:t>*</w:t>
      </w:r>
      <w:r w:rsidRPr="00C1549B">
        <w:rPr>
          <w:rFonts w:ascii="Times New Roman" w:hAnsi="Times New Roman"/>
          <w:sz w:val="24"/>
          <w:szCs w:val="24"/>
        </w:rPr>
        <w:t xml:space="preserve"> изпълнителят се задължава да потвърди резервацията за издаване на конкретен билет и/или хотелско настаняване в срок предложен в техническото предложение на избрания изпълнител, който не може да бъде по-дълъг от 30 минути от получаването на потвърждение за одобрен вариант от страна на възложителя.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t>1.4.</w:t>
      </w:r>
      <w:r w:rsidRPr="00C1549B">
        <w:rPr>
          <w:rFonts w:ascii="Times New Roman" w:hAnsi="Times New Roman"/>
          <w:sz w:val="24"/>
          <w:szCs w:val="24"/>
        </w:rPr>
        <w:tab/>
        <w:t>Да издава самолетния билет/ваучер за хотелско настаняване, включително да доставя самолетен билет и/или ваучер за хотелско настаняване,</w:t>
      </w:r>
      <w:r>
        <w:rPr>
          <w:rFonts w:ascii="Times New Roman" w:hAnsi="Times New Roman"/>
          <w:sz w:val="24"/>
          <w:szCs w:val="24"/>
        </w:rPr>
        <w:t xml:space="preserve"> в срок</w:t>
      </w:r>
      <w:r w:rsidRPr="00C1549B">
        <w:rPr>
          <w:rFonts w:ascii="Times New Roman" w:hAnsi="Times New Roman"/>
          <w:sz w:val="24"/>
          <w:szCs w:val="24"/>
        </w:rPr>
        <w:t xml:space="preserve"> предложен в техническото предложение на избрания изпълнител, </w:t>
      </w:r>
      <w:r>
        <w:rPr>
          <w:rFonts w:ascii="Times New Roman" w:hAnsi="Times New Roman"/>
          <w:sz w:val="24"/>
          <w:szCs w:val="24"/>
        </w:rPr>
        <w:t xml:space="preserve">но </w:t>
      </w:r>
      <w:r w:rsidRPr="00C1549B">
        <w:rPr>
          <w:rFonts w:ascii="Times New Roman" w:hAnsi="Times New Roman"/>
          <w:sz w:val="24"/>
          <w:szCs w:val="24"/>
        </w:rPr>
        <w:t xml:space="preserve">не по-дълъг от 30 минути от изричното писмено искане на възложителя за това. За отменена резервация възложителят не дължи допълнително заплащане. </w:t>
      </w:r>
    </w:p>
    <w:p w:rsidR="002B5B53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t>1.5.</w:t>
      </w:r>
      <w:r w:rsidRPr="00C1549B">
        <w:rPr>
          <w:rFonts w:ascii="Times New Roman" w:hAnsi="Times New Roman"/>
          <w:sz w:val="24"/>
          <w:szCs w:val="24"/>
        </w:rPr>
        <w:tab/>
        <w:t xml:space="preserve">В отговора на съответната заявка на възложителя за осигуряване на самолетни билети се посочва </w:t>
      </w:r>
      <w:r>
        <w:rPr>
          <w:rFonts w:ascii="Times New Roman" w:hAnsi="Times New Roman"/>
          <w:sz w:val="24"/>
          <w:szCs w:val="24"/>
        </w:rPr>
        <w:t xml:space="preserve">най-малко </w:t>
      </w:r>
      <w:r w:rsidRPr="00C1549B">
        <w:rPr>
          <w:rFonts w:ascii="Times New Roman" w:hAnsi="Times New Roman"/>
          <w:sz w:val="24"/>
          <w:szCs w:val="24"/>
        </w:rPr>
        <w:t xml:space="preserve">следната информация – авиокомпания, клас, маршрут, часове, престой (в случай че има такъв), цена. 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lastRenderedPageBreak/>
        <w:t>1.6.</w:t>
      </w:r>
      <w:r w:rsidRPr="00C1549B">
        <w:rPr>
          <w:rFonts w:ascii="Times New Roman" w:hAnsi="Times New Roman"/>
          <w:sz w:val="24"/>
          <w:szCs w:val="24"/>
        </w:rPr>
        <w:tab/>
        <w:t xml:space="preserve">В отговора на съответната заявка на възложителя за осигуряване на хотелско настаняване се посочва </w:t>
      </w:r>
      <w:r>
        <w:rPr>
          <w:rFonts w:ascii="Times New Roman" w:hAnsi="Times New Roman"/>
          <w:sz w:val="24"/>
          <w:szCs w:val="24"/>
        </w:rPr>
        <w:t xml:space="preserve">най-малко </w:t>
      </w:r>
      <w:r w:rsidRPr="00C1549B">
        <w:rPr>
          <w:rFonts w:ascii="Times New Roman" w:hAnsi="Times New Roman"/>
          <w:sz w:val="24"/>
          <w:szCs w:val="24"/>
        </w:rPr>
        <w:t xml:space="preserve">следната информация – хотел, категория, цена на нощувка. </w:t>
      </w:r>
    </w:p>
    <w:p w:rsidR="002B5B53" w:rsidRPr="00F76A37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t>1.7.</w:t>
      </w:r>
      <w:r w:rsidRPr="00C1549B">
        <w:rPr>
          <w:rFonts w:ascii="Times New Roman" w:hAnsi="Times New Roman"/>
          <w:sz w:val="24"/>
          <w:szCs w:val="24"/>
        </w:rPr>
        <w:tab/>
        <w:t>Да предлага маршрути, които са с най-подходящи връзки за съответните дестинации (варианти на възможни директни полети или такива с минимален брой прекачвания, до съответната дестинация и съобразени с условията на всяка получена от възложителя заявка за реализиране на пътуването в чужбина</w:t>
      </w:r>
      <w:r>
        <w:rPr>
          <w:rFonts w:ascii="Times New Roman" w:hAnsi="Times New Roman"/>
          <w:sz w:val="24"/>
          <w:szCs w:val="24"/>
        </w:rPr>
        <w:t>, както</w:t>
      </w:r>
      <w:r w:rsidRPr="00C1549B">
        <w:rPr>
          <w:rFonts w:ascii="Times New Roman" w:hAnsi="Times New Roman"/>
          <w:sz w:val="24"/>
          <w:szCs w:val="24"/>
        </w:rPr>
        <w:t xml:space="preserve"> </w:t>
      </w:r>
      <w:r w:rsidRPr="004C08FA">
        <w:rPr>
          <w:rFonts w:ascii="Times New Roman" w:hAnsi="Times New Roman"/>
          <w:sz w:val="24"/>
          <w:szCs w:val="24"/>
        </w:rPr>
        <w:t xml:space="preserve">и хотелското настаняване </w:t>
      </w:r>
      <w:r w:rsidRPr="00DD66FC">
        <w:rPr>
          <w:rFonts w:ascii="Times New Roman" w:hAnsi="Times New Roman"/>
          <w:sz w:val="24"/>
          <w:szCs w:val="24"/>
        </w:rPr>
        <w:t>в страната и чужбина</w:t>
      </w:r>
      <w:r w:rsidRPr="00BE4823">
        <w:rPr>
          <w:rFonts w:ascii="Times New Roman" w:hAnsi="Times New Roman"/>
          <w:sz w:val="24"/>
          <w:szCs w:val="24"/>
        </w:rPr>
        <w:t xml:space="preserve"> при необходимост и при писмена заявка на възложителя</w:t>
      </w:r>
      <w:r w:rsidRPr="004C08FA">
        <w:rPr>
          <w:rFonts w:ascii="Times New Roman" w:hAnsi="Times New Roman"/>
          <w:sz w:val="24"/>
          <w:szCs w:val="24"/>
        </w:rPr>
        <w:t xml:space="preserve">). </w:t>
      </w:r>
      <w:r w:rsidRPr="00DD66FC">
        <w:rPr>
          <w:rFonts w:ascii="Times New Roman" w:hAnsi="Times New Roman"/>
          <w:sz w:val="24"/>
          <w:szCs w:val="24"/>
        </w:rPr>
        <w:t>При изрично писмено искане на възложителя, изпълнителят предоставя самолетни билети на нискоб</w:t>
      </w:r>
      <w:r w:rsidRPr="00F76A37">
        <w:rPr>
          <w:rFonts w:ascii="Times New Roman" w:hAnsi="Times New Roman"/>
          <w:sz w:val="24"/>
          <w:szCs w:val="24"/>
        </w:rPr>
        <w:t xml:space="preserve">юджетни компании. </w:t>
      </w:r>
    </w:p>
    <w:p w:rsidR="002B5B53" w:rsidRPr="005D246F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DF2BC5">
        <w:rPr>
          <w:rFonts w:ascii="Times New Roman" w:hAnsi="Times New Roman"/>
          <w:sz w:val="24"/>
          <w:szCs w:val="24"/>
        </w:rPr>
        <w:t>1.8 Възложителят си запазва правото да избере съответен вариант, като потвърди заявката за самолетен билет (икономична или бизнес класа) и/или за хотелско</w:t>
      </w:r>
      <w:r w:rsidRPr="00C1549B">
        <w:rPr>
          <w:rFonts w:ascii="Times New Roman" w:hAnsi="Times New Roman"/>
          <w:sz w:val="24"/>
          <w:szCs w:val="24"/>
        </w:rPr>
        <w:t xml:space="preserve"> настаняване, или да откаже възлагането й, в случай, че нито един от предложените варианти не е подходящ по негова преценка</w:t>
      </w:r>
      <w:r w:rsidRPr="005D246F">
        <w:rPr>
          <w:rFonts w:ascii="Times New Roman" w:hAnsi="Times New Roman"/>
          <w:sz w:val="24"/>
          <w:szCs w:val="24"/>
        </w:rPr>
        <w:t xml:space="preserve">. Изпълнителят представя за конкретната заявка минимум два варианта за маршрут, като предоставя най-ниските на пазара нетни тарифи, предлагани от авиокомпаниите към момента на подаване на </w:t>
      </w:r>
      <w:r w:rsidR="005D246F">
        <w:rPr>
          <w:rFonts w:ascii="Times New Roman" w:hAnsi="Times New Roman"/>
          <w:sz w:val="24"/>
          <w:szCs w:val="24"/>
        </w:rPr>
        <w:t>вариантите</w:t>
      </w:r>
      <w:r w:rsidR="005D246F" w:rsidRPr="005D246F">
        <w:rPr>
          <w:rFonts w:ascii="Times New Roman" w:hAnsi="Times New Roman"/>
          <w:sz w:val="24"/>
          <w:szCs w:val="24"/>
        </w:rPr>
        <w:t xml:space="preserve"> </w:t>
      </w:r>
      <w:r w:rsidRPr="005D246F">
        <w:rPr>
          <w:rFonts w:ascii="Times New Roman" w:hAnsi="Times New Roman"/>
          <w:sz w:val="24"/>
          <w:szCs w:val="24"/>
        </w:rPr>
        <w:t xml:space="preserve">от изпълнителя за съответната заявка, както и минимум три варианта на хотелско настаняване в случаите, в които това е възможно. 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5D246F">
        <w:rPr>
          <w:rFonts w:ascii="Times New Roman" w:hAnsi="Times New Roman"/>
          <w:sz w:val="24"/>
          <w:szCs w:val="24"/>
        </w:rPr>
        <w:t>1.8. При необходимост да осигурява хотелско настаняван</w:t>
      </w:r>
      <w:r w:rsidRPr="00C1549B">
        <w:rPr>
          <w:rFonts w:ascii="Times New Roman" w:hAnsi="Times New Roman"/>
          <w:sz w:val="24"/>
          <w:szCs w:val="24"/>
        </w:rPr>
        <w:t>е, съобразено с размера на квартирните пари по Наредбата за служебните командировки и специализации в чужбина</w:t>
      </w:r>
      <w:r>
        <w:rPr>
          <w:rFonts w:ascii="Times New Roman" w:hAnsi="Times New Roman"/>
          <w:sz w:val="24"/>
          <w:szCs w:val="24"/>
        </w:rPr>
        <w:t>, и съобразно конкретна заявка на възложителя</w:t>
      </w:r>
      <w:r w:rsidRPr="00C1549B">
        <w:rPr>
          <w:rFonts w:ascii="Times New Roman" w:hAnsi="Times New Roman"/>
          <w:sz w:val="24"/>
          <w:szCs w:val="24"/>
        </w:rPr>
        <w:t xml:space="preserve">. 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t xml:space="preserve">1.9. Да изпраща копие от BSP </w:t>
      </w:r>
      <w:proofErr w:type="spellStart"/>
      <w:r w:rsidRPr="00C1549B">
        <w:rPr>
          <w:rFonts w:ascii="Times New Roman" w:hAnsi="Times New Roman"/>
          <w:sz w:val="24"/>
          <w:szCs w:val="24"/>
        </w:rPr>
        <w:t>report</w:t>
      </w:r>
      <w:proofErr w:type="spellEnd"/>
      <w:r w:rsidRPr="00C1549B">
        <w:rPr>
          <w:rFonts w:ascii="Times New Roman" w:hAnsi="Times New Roman"/>
          <w:sz w:val="24"/>
          <w:szCs w:val="24"/>
        </w:rPr>
        <w:t xml:space="preserve"> (или еквивалент) за закупените от Българската народна банка самолетни билети, като първичен документ за отчетност.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t>1.10. При сключване на договора да информира писмено възложителя за бонусните програми на авиокомпаниите. През срока на договора изпълнителят регулярно уведомява възложителя за други бонуси на авиокомпаниите и/или предлагани от тях промоционални цени на билети. Изпълнителят е длъжен да води, следи и актуализира файлове с натрупващите се бонуси и писмено да уведомява възложителя за предстоящо издаване на безплатен билет.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t xml:space="preserve">1.11. В случай на извънредни обстоятелства, непозволяващи осъществяването на съответния престой/нощувка, Изпълнителят уведомява Възложителя своевременно и съдейства за възстановяването на стойността платената хотелска резервация или за безплатната й промяна при идентични условия. 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t>1.12. Когато е заявена дестинация, в която няма летище, изпълнителят оферира цена за самолетен билет до най-близкото летище, обслужващо тази дестинация, като при поискване от Възложителя предлага информация за варианти/алтернативи за осигуряване на друг вид транспорт за достигане до местоназначението в посочения в заявката срок.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lastRenderedPageBreak/>
        <w:t xml:space="preserve">1.13. Преди издаването на всеки самолетен билет да бъдат проверявани възможностите за предлагане на по-евтин и/или по-удобен маршрут за периода от резервацията до издаването на билета, като възложителят бъде уведомяван незабавно. 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t xml:space="preserve">1.14. В случай на инициирани от Възложителя промени в условията за използване на заявените самолетни билети, Изпълнителят следва да му предоставя копие от полученото писмо от авиокомпанията, съдържащо точния размер на сумите, които подлежат на плащане/възстановяване в следствие от поисканите промени в условията за използване на билетите. 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t xml:space="preserve">1.15. За повишаване на качеството на услугата изпълнителят следва да предоставя и следните допълнителни условия и услуги: </w:t>
      </w:r>
      <w:proofErr w:type="spellStart"/>
      <w:r w:rsidRPr="00C1549B">
        <w:rPr>
          <w:rFonts w:ascii="Times New Roman" w:hAnsi="Times New Roman"/>
          <w:sz w:val="24"/>
          <w:szCs w:val="24"/>
        </w:rPr>
        <w:t>чекиране</w:t>
      </w:r>
      <w:proofErr w:type="spellEnd"/>
      <w:r w:rsidRPr="00C1549B">
        <w:rPr>
          <w:rFonts w:ascii="Times New Roman" w:hAnsi="Times New Roman"/>
          <w:sz w:val="24"/>
          <w:szCs w:val="24"/>
        </w:rPr>
        <w:t xml:space="preserve">, обслужване на летища, обслужване на пътници в последния момент и съдействие при загубени багажи. 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t>1.16. Изпълнителят следва да гарантира конфиденциалност относно извършваните пътувания и хотелско настаняване, имена, дати, маршрути, превозвачи.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t>1.17. Изпълнителят осигурява на Възложителя телефон за денонощна връзка в празнични и почивни дни, както и при извънредни обстоятелства</w:t>
      </w:r>
      <w:r>
        <w:rPr>
          <w:rFonts w:ascii="Times New Roman" w:hAnsi="Times New Roman"/>
          <w:sz w:val="24"/>
          <w:szCs w:val="24"/>
        </w:rPr>
        <w:t>*</w:t>
      </w:r>
      <w:r w:rsidRPr="00C1549B">
        <w:rPr>
          <w:rFonts w:ascii="Times New Roman" w:hAnsi="Times New Roman"/>
          <w:sz w:val="24"/>
          <w:szCs w:val="24"/>
        </w:rPr>
        <w:t>.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t xml:space="preserve">1.18. Изпълнителят следва да доставя всички поръчани от възложителя документи, свързани с изпълнението по договора, по електронен път, на </w:t>
      </w:r>
      <w:proofErr w:type="spellStart"/>
      <w:r w:rsidRPr="00C1549B">
        <w:rPr>
          <w:rFonts w:ascii="Times New Roman" w:hAnsi="Times New Roman"/>
          <w:sz w:val="24"/>
          <w:szCs w:val="24"/>
        </w:rPr>
        <w:t>е-mail</w:t>
      </w:r>
      <w:proofErr w:type="spellEnd"/>
      <w:r w:rsidRPr="00C1549B">
        <w:rPr>
          <w:rFonts w:ascii="Times New Roman" w:hAnsi="Times New Roman"/>
          <w:sz w:val="24"/>
          <w:szCs w:val="24"/>
        </w:rPr>
        <w:t>, посочен в договора или при необходимост - на място, на хартиен носител – в сградата на БНБ, с адрес гр. София, 1000, пл. „Княз Александър І” № 1, или на друг, посочен от Възложителя адрес. Разходите за доставянето са за сметка на Изпълнителя.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t>2. Допълнителни изисквания, свързани с предмета на поръчката, обезпечаващи успешното изпълнение: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t>С оглед успешното изпълнение за предоставянето на услугата, предмет на поръчката, за целия срок на договора, изпълнителят следва: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t>2.1.</w:t>
      </w:r>
      <w:r w:rsidRPr="00C1549B">
        <w:rPr>
          <w:rFonts w:ascii="Times New Roman" w:hAnsi="Times New Roman"/>
          <w:sz w:val="24"/>
          <w:szCs w:val="24"/>
        </w:rPr>
        <w:tab/>
        <w:t>Да е член на IATA или да е акредитиран агент на IATA за продажба на самолетни билети.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t>2.2.</w:t>
      </w:r>
      <w:r w:rsidRPr="00C1549B">
        <w:rPr>
          <w:rFonts w:ascii="Times New Roman" w:hAnsi="Times New Roman"/>
          <w:sz w:val="24"/>
          <w:szCs w:val="24"/>
        </w:rPr>
        <w:tab/>
        <w:t xml:space="preserve">Да има валидна оторизация за работа в системата </w:t>
      </w:r>
      <w:proofErr w:type="spellStart"/>
      <w:r w:rsidRPr="00C1549B">
        <w:rPr>
          <w:rFonts w:ascii="Times New Roman" w:hAnsi="Times New Roman"/>
          <w:sz w:val="24"/>
          <w:szCs w:val="24"/>
        </w:rPr>
        <w:t>Billing</w:t>
      </w:r>
      <w:proofErr w:type="spellEnd"/>
      <w:r w:rsidRPr="00C154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549B">
        <w:rPr>
          <w:rFonts w:ascii="Times New Roman" w:hAnsi="Times New Roman"/>
          <w:sz w:val="24"/>
          <w:szCs w:val="24"/>
        </w:rPr>
        <w:t>Settlement</w:t>
      </w:r>
      <w:proofErr w:type="spellEnd"/>
      <w:r w:rsidRPr="00C154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549B">
        <w:rPr>
          <w:rFonts w:ascii="Times New Roman" w:hAnsi="Times New Roman"/>
          <w:sz w:val="24"/>
          <w:szCs w:val="24"/>
        </w:rPr>
        <w:t>Plan</w:t>
      </w:r>
      <w:proofErr w:type="spellEnd"/>
      <w:r w:rsidRPr="00C1549B">
        <w:rPr>
          <w:rFonts w:ascii="Times New Roman" w:hAnsi="Times New Roman"/>
          <w:sz w:val="24"/>
          <w:szCs w:val="24"/>
        </w:rPr>
        <w:t xml:space="preserve"> (BSP) – България (или еквивалент).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t>2.3.</w:t>
      </w:r>
      <w:r w:rsidRPr="00C1549B">
        <w:rPr>
          <w:rFonts w:ascii="Times New Roman" w:hAnsi="Times New Roman"/>
          <w:sz w:val="24"/>
          <w:szCs w:val="24"/>
        </w:rPr>
        <w:tab/>
        <w:t>Да работи с „Амадеус", „</w:t>
      </w:r>
      <w:proofErr w:type="spellStart"/>
      <w:r w:rsidRPr="00C1549B">
        <w:rPr>
          <w:rFonts w:ascii="Times New Roman" w:hAnsi="Times New Roman"/>
          <w:sz w:val="24"/>
          <w:szCs w:val="24"/>
        </w:rPr>
        <w:t>Галилеос</w:t>
      </w:r>
      <w:proofErr w:type="spellEnd"/>
      <w:r w:rsidRPr="00C1549B">
        <w:rPr>
          <w:rFonts w:ascii="Times New Roman" w:hAnsi="Times New Roman"/>
          <w:sz w:val="24"/>
          <w:szCs w:val="24"/>
        </w:rPr>
        <w:t xml:space="preserve">“ или еквивалентна на нея </w:t>
      </w:r>
      <w:proofErr w:type="spellStart"/>
      <w:r w:rsidRPr="00C1549B">
        <w:rPr>
          <w:rFonts w:ascii="Times New Roman" w:hAnsi="Times New Roman"/>
          <w:sz w:val="24"/>
          <w:szCs w:val="24"/>
        </w:rPr>
        <w:t>резервационна</w:t>
      </w:r>
      <w:proofErr w:type="spellEnd"/>
      <w:r w:rsidRPr="00C1549B">
        <w:rPr>
          <w:rFonts w:ascii="Times New Roman" w:hAnsi="Times New Roman"/>
          <w:sz w:val="24"/>
          <w:szCs w:val="24"/>
        </w:rPr>
        <w:t xml:space="preserve"> система.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t>2.4.</w:t>
      </w:r>
      <w:r w:rsidRPr="00C1549B">
        <w:rPr>
          <w:rFonts w:ascii="Times New Roman" w:hAnsi="Times New Roman"/>
          <w:sz w:val="24"/>
          <w:szCs w:val="24"/>
        </w:rPr>
        <w:tab/>
        <w:t xml:space="preserve">Да разполага с помещение на територията на гр. София, отговарящо на изискванията на Наредба № 16-1399 от 11.10.2013 г.  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t>За доказване на изискванията по т. 2 към техническото предложение на участника се прилагат заверени копия на сертификати, удостоверения, договори и др. документи, удостоверяващи поставените изисквания.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t>3.</w:t>
      </w:r>
      <w:r w:rsidRPr="00C1549B">
        <w:rPr>
          <w:rFonts w:ascii="Times New Roman" w:hAnsi="Times New Roman"/>
          <w:sz w:val="24"/>
          <w:szCs w:val="24"/>
        </w:rPr>
        <w:tab/>
        <w:t>Дестинации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lastRenderedPageBreak/>
        <w:t>3.1.</w:t>
      </w:r>
      <w:r w:rsidRPr="00C1549B">
        <w:rPr>
          <w:rFonts w:ascii="Times New Roman" w:hAnsi="Times New Roman"/>
          <w:sz w:val="24"/>
          <w:szCs w:val="24"/>
        </w:rPr>
        <w:tab/>
        <w:t xml:space="preserve">Дестинации, за които ще се извършва услугата по осигуряване на самолетни билети: 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t>-</w:t>
      </w:r>
      <w:r w:rsidRPr="00C1549B">
        <w:rPr>
          <w:rFonts w:ascii="Times New Roman" w:hAnsi="Times New Roman"/>
          <w:sz w:val="24"/>
          <w:szCs w:val="24"/>
        </w:rPr>
        <w:tab/>
        <w:t>В Европа: Франкфурт, Лондон, Париж, Брюксел, Виена, Прага, Мадрид, Братислава, Рим и др.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1549B">
        <w:rPr>
          <w:rFonts w:ascii="Times New Roman" w:hAnsi="Times New Roman"/>
          <w:sz w:val="24"/>
          <w:szCs w:val="24"/>
        </w:rPr>
        <w:t>Извън Европа: Вашингтон и др.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t>3.2.</w:t>
      </w:r>
      <w:r w:rsidRPr="00C154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Места</w:t>
      </w:r>
      <w:r w:rsidRPr="00C1549B">
        <w:rPr>
          <w:rFonts w:ascii="Times New Roman" w:hAnsi="Times New Roman"/>
          <w:sz w:val="24"/>
          <w:szCs w:val="24"/>
        </w:rPr>
        <w:t xml:space="preserve">, за които ще се извършва услугата по осигуряване на </w:t>
      </w:r>
      <w:r>
        <w:rPr>
          <w:rFonts w:ascii="Times New Roman" w:hAnsi="Times New Roman"/>
          <w:sz w:val="24"/>
          <w:szCs w:val="24"/>
        </w:rPr>
        <w:t>хотелско настаняване</w:t>
      </w:r>
      <w:r w:rsidRPr="00C1549B">
        <w:rPr>
          <w:rFonts w:ascii="Times New Roman" w:hAnsi="Times New Roman"/>
          <w:sz w:val="24"/>
          <w:szCs w:val="24"/>
        </w:rPr>
        <w:t xml:space="preserve">: 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t>-</w:t>
      </w:r>
      <w:r w:rsidRPr="00C154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Местата,</w:t>
      </w:r>
      <w:r w:rsidRPr="00C1549B">
        <w:rPr>
          <w:rFonts w:ascii="Times New Roman" w:hAnsi="Times New Roman"/>
          <w:sz w:val="24"/>
          <w:szCs w:val="24"/>
        </w:rPr>
        <w:t xml:space="preserve"> посочени в т.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549B">
        <w:rPr>
          <w:rFonts w:ascii="Times New Roman" w:hAnsi="Times New Roman"/>
          <w:sz w:val="24"/>
          <w:szCs w:val="24"/>
        </w:rPr>
        <w:t>3.1. и Р. България.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t>Възложителят не се ангажира със закупуването на самолетни билети и/или изпращане на заявки за осигуряване на хотелско настаняване по всички от изброените дестинации</w:t>
      </w:r>
      <w:r>
        <w:rPr>
          <w:rFonts w:ascii="Times New Roman" w:hAnsi="Times New Roman"/>
          <w:sz w:val="24"/>
          <w:szCs w:val="24"/>
        </w:rPr>
        <w:t xml:space="preserve"> и места</w:t>
      </w:r>
      <w:r w:rsidRPr="00C1549B">
        <w:rPr>
          <w:rFonts w:ascii="Times New Roman" w:hAnsi="Times New Roman"/>
          <w:sz w:val="24"/>
          <w:szCs w:val="24"/>
        </w:rPr>
        <w:t>, нито се ограничава в рамките на изброените дестинации</w:t>
      </w:r>
      <w:r>
        <w:rPr>
          <w:rFonts w:ascii="Times New Roman" w:hAnsi="Times New Roman"/>
          <w:sz w:val="24"/>
          <w:szCs w:val="24"/>
        </w:rPr>
        <w:t xml:space="preserve"> и места</w:t>
      </w:r>
      <w:r w:rsidRPr="00C1549B">
        <w:rPr>
          <w:rFonts w:ascii="Times New Roman" w:hAnsi="Times New Roman"/>
          <w:sz w:val="24"/>
          <w:szCs w:val="24"/>
        </w:rPr>
        <w:t>.</w:t>
      </w:r>
    </w:p>
    <w:p w:rsidR="002B5B53" w:rsidRPr="008E53C1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t>4.</w:t>
      </w:r>
      <w:r w:rsidRPr="00C1549B">
        <w:rPr>
          <w:rFonts w:ascii="Times New Roman" w:hAnsi="Times New Roman"/>
          <w:sz w:val="24"/>
          <w:szCs w:val="24"/>
        </w:rPr>
        <w:tab/>
        <w:t>Срок за изпълнение: 2 (две) години, считано от 10.09.2017 г</w:t>
      </w:r>
      <w:r w:rsidRPr="008E53C1">
        <w:rPr>
          <w:rFonts w:ascii="Times New Roman" w:hAnsi="Times New Roman"/>
          <w:sz w:val="24"/>
          <w:szCs w:val="24"/>
        </w:rPr>
        <w:t>.</w:t>
      </w:r>
      <w:r w:rsidRPr="00BE4823">
        <w:rPr>
          <w:rFonts w:ascii="Times New Roman" w:hAnsi="Times New Roman"/>
          <w:sz w:val="24"/>
          <w:szCs w:val="24"/>
        </w:rPr>
        <w:t xml:space="preserve"> В случай че договорът се сключи след посочената дата срокът за изпълнение е две години, считано от датата на подписване на договора.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t>5.</w:t>
      </w:r>
      <w:r w:rsidRPr="00C1549B">
        <w:rPr>
          <w:rFonts w:ascii="Times New Roman" w:hAnsi="Times New Roman"/>
          <w:sz w:val="24"/>
          <w:szCs w:val="24"/>
        </w:rPr>
        <w:tab/>
        <w:t xml:space="preserve">Място на изпълнение: За резервациите на поръчаните от възложителя самолетни билети автоматично се изпраща електронен билет от сървъра на </w:t>
      </w:r>
      <w:proofErr w:type="spellStart"/>
      <w:r w:rsidRPr="00C1549B">
        <w:rPr>
          <w:rFonts w:ascii="Times New Roman" w:hAnsi="Times New Roman"/>
          <w:sz w:val="24"/>
          <w:szCs w:val="24"/>
        </w:rPr>
        <w:t>резервационната</w:t>
      </w:r>
      <w:proofErr w:type="spellEnd"/>
      <w:r w:rsidRPr="00C1549B">
        <w:rPr>
          <w:rFonts w:ascii="Times New Roman" w:hAnsi="Times New Roman"/>
          <w:sz w:val="24"/>
          <w:szCs w:val="24"/>
        </w:rPr>
        <w:t xml:space="preserve"> система на електронен адрес на възложителя. Издадените ваучери за хотелско настаняване се изпращат от изпълнителя на електродния адрес на възложителя.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t>По искане от страна на възложителя или невъзможност за изпращане на електронен билет/ваучер за хотелско настаняване, поръчаните билети/ваучери за хотелско настаняване се доставят на място в сградите на Българската народна банка в гр. София, на адреси: пл. „Княз Александър I" № 1. Доставката е за сметка на изпълнителя.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</w:p>
    <w:p w:rsidR="002B5B53" w:rsidRPr="000C47CA" w:rsidRDefault="002B5B53" w:rsidP="002B5B53">
      <w:pPr>
        <w:jc w:val="both"/>
        <w:rPr>
          <w:rFonts w:ascii="Times New Roman" w:hAnsi="Times New Roman"/>
          <w:i/>
          <w:sz w:val="24"/>
          <w:szCs w:val="24"/>
        </w:rPr>
      </w:pPr>
      <w:r w:rsidRPr="000C47CA">
        <w:rPr>
          <w:rFonts w:ascii="Times New Roman" w:hAnsi="Times New Roman"/>
          <w:i/>
          <w:sz w:val="24"/>
          <w:szCs w:val="24"/>
        </w:rPr>
        <w:t>* Извънредни обстоятелства</w:t>
      </w:r>
      <w:r>
        <w:rPr>
          <w:rFonts w:ascii="Times New Roman" w:hAnsi="Times New Roman"/>
          <w:i/>
          <w:sz w:val="24"/>
          <w:szCs w:val="24"/>
        </w:rPr>
        <w:t xml:space="preserve"> – кога едно обстоятелство е извънредно се определя от Възложителя в писмената заявка до Изпълнителя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  <w:r w:rsidRPr="00C1549B">
        <w:rPr>
          <w:rFonts w:ascii="Times New Roman" w:hAnsi="Times New Roman"/>
          <w:sz w:val="24"/>
          <w:szCs w:val="24"/>
        </w:rPr>
        <w:t xml:space="preserve"> </w:t>
      </w:r>
    </w:p>
    <w:p w:rsidR="002B5B53" w:rsidRPr="00C1549B" w:rsidRDefault="002B5B53" w:rsidP="002B5B53">
      <w:pPr>
        <w:jc w:val="both"/>
        <w:rPr>
          <w:rFonts w:ascii="Times New Roman" w:hAnsi="Times New Roman"/>
          <w:sz w:val="24"/>
          <w:szCs w:val="24"/>
        </w:rPr>
      </w:pPr>
    </w:p>
    <w:p w:rsidR="00FB634D" w:rsidRDefault="00FB634D"/>
    <w:sectPr w:rsidR="00FB63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B53"/>
    <w:rsid w:val="002B5B53"/>
    <w:rsid w:val="005D246F"/>
    <w:rsid w:val="00AE60D2"/>
    <w:rsid w:val="00B80F84"/>
    <w:rsid w:val="00E67AB0"/>
    <w:rsid w:val="00FB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B5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6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0D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B5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6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0D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1337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8941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Албена Борисова</dc:creator>
  <cp:keywords/>
  <dc:description/>
  <cp:lastModifiedBy>User</cp:lastModifiedBy>
  <cp:revision>3</cp:revision>
  <cp:lastPrinted>2017-04-28T12:01:00Z</cp:lastPrinted>
  <dcterms:created xsi:type="dcterms:W3CDTF">2017-04-18T13:25:00Z</dcterms:created>
  <dcterms:modified xsi:type="dcterms:W3CDTF">2017-04-28T12:01:00Z</dcterms:modified>
</cp:coreProperties>
</file>