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28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275"/>
        <w:gridCol w:w="4590"/>
      </w:tblGrid>
      <w:tr w:rsidR="00674CDA" w:rsidRPr="00444229" w14:paraId="41B82BAB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</w:tcPr>
          <w:p w14:paraId="3E9B4601" w14:textId="77777777" w:rsidR="00674CDA" w:rsidRPr="002A10A3" w:rsidRDefault="00674CDA" w:rsidP="00F00F6F">
            <w:pPr>
              <w:widowControl/>
              <w:autoSpaceDE/>
              <w:autoSpaceDN/>
              <w:adjustRightInd/>
              <w:ind w:left="360"/>
              <w:jc w:val="center"/>
              <w:rPr>
                <w:b/>
                <w:bCs/>
                <w:color w:val="000000"/>
                <w:szCs w:val="22"/>
                <w:lang w:val="en-US"/>
              </w:rPr>
            </w:pPr>
            <w:r>
              <w:rPr>
                <w:b/>
                <w:bCs/>
                <w:color w:val="000000"/>
                <w:szCs w:val="22"/>
                <w:lang w:val="en-US"/>
              </w:rPr>
              <w:t>I.</w:t>
            </w:r>
          </w:p>
        </w:tc>
        <w:tc>
          <w:tcPr>
            <w:tcW w:w="4275" w:type="dxa"/>
            <w:shd w:val="clear" w:color="auto" w:fill="auto"/>
            <w:noWrap/>
            <w:vAlign w:val="center"/>
          </w:tcPr>
          <w:p w14:paraId="65D97A7D" w14:textId="77777777" w:rsidR="00674CDA" w:rsidRPr="002A10A3" w:rsidRDefault="00674CDA" w:rsidP="00F00F6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Cs w:val="22"/>
                <w:lang w:val="en-US"/>
              </w:rPr>
            </w:pPr>
            <w:r>
              <w:rPr>
                <w:b/>
                <w:bCs/>
                <w:color w:val="000000"/>
                <w:szCs w:val="22"/>
                <w:lang w:val="en-US"/>
              </w:rPr>
              <w:t>II.</w:t>
            </w:r>
          </w:p>
        </w:tc>
        <w:tc>
          <w:tcPr>
            <w:tcW w:w="4590" w:type="dxa"/>
          </w:tcPr>
          <w:p w14:paraId="35D04DC6" w14:textId="0423561B" w:rsidR="00674CDA" w:rsidRPr="002A10A3" w:rsidRDefault="007B6BE2" w:rsidP="00F00F6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Cs w:val="22"/>
                <w:lang w:val="en-US"/>
              </w:rPr>
            </w:pPr>
            <w:r>
              <w:rPr>
                <w:b/>
                <w:bCs/>
                <w:color w:val="000000"/>
                <w:szCs w:val="22"/>
                <w:lang w:val="en-US"/>
              </w:rPr>
              <w:t>III</w:t>
            </w:r>
            <w:r w:rsidR="00674CDA">
              <w:rPr>
                <w:b/>
                <w:bCs/>
                <w:color w:val="000000"/>
                <w:szCs w:val="22"/>
                <w:lang w:val="en-US"/>
              </w:rPr>
              <w:t>.</w:t>
            </w:r>
          </w:p>
        </w:tc>
      </w:tr>
      <w:tr w:rsidR="00674CDA" w:rsidRPr="00444229" w14:paraId="3E31DF2C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</w:tcPr>
          <w:p w14:paraId="517007CD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№</w:t>
            </w:r>
          </w:p>
        </w:tc>
        <w:tc>
          <w:tcPr>
            <w:tcW w:w="4275" w:type="dxa"/>
            <w:shd w:val="clear" w:color="auto" w:fill="auto"/>
            <w:noWrap/>
            <w:vAlign w:val="center"/>
          </w:tcPr>
          <w:p w14:paraId="51E824A7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 на устройството</w:t>
            </w:r>
          </w:p>
        </w:tc>
        <w:tc>
          <w:tcPr>
            <w:tcW w:w="4590" w:type="dxa"/>
          </w:tcPr>
          <w:p w14:paraId="285C29F9" w14:textId="3A2C9C49" w:rsidR="00674CDA" w:rsidRPr="00674CDA" w:rsidRDefault="00674CDA" w:rsidP="00674CD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Cs w:val="22"/>
              </w:rPr>
            </w:pPr>
            <w:r>
              <w:t xml:space="preserve">Предлагана цена за </w:t>
            </w:r>
            <w:r w:rsidRPr="00674CDA">
              <w:rPr>
                <w:b/>
              </w:rPr>
              <w:t>един брой устройство</w:t>
            </w:r>
            <w:r>
              <w:t xml:space="preserve"> </w:t>
            </w:r>
            <w:r>
              <w:rPr>
                <w:lang w:val="en-US"/>
              </w:rPr>
              <w:t>(</w:t>
            </w:r>
            <w:r w:rsidR="006512A6">
              <w:t>в лева</w:t>
            </w:r>
            <w:r>
              <w:t xml:space="preserve"> без ДДС</w:t>
            </w:r>
            <w:r>
              <w:rPr>
                <w:lang w:val="en-US"/>
              </w:rPr>
              <w:t>)</w:t>
            </w:r>
            <w:r>
              <w:t>:</w:t>
            </w:r>
          </w:p>
        </w:tc>
      </w:tr>
      <w:tr w:rsidR="00674CDA" w:rsidRPr="00444229" w14:paraId="2A389629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1A4B74FA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5BD35410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Печатащи устройства</w:t>
            </w:r>
          </w:p>
        </w:tc>
        <w:tc>
          <w:tcPr>
            <w:tcW w:w="4590" w:type="dxa"/>
          </w:tcPr>
          <w:p w14:paraId="016CFC22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</w:pPr>
            <w:bookmarkStart w:id="0" w:name="_GoBack"/>
            <w:bookmarkEnd w:id="0"/>
          </w:p>
        </w:tc>
      </w:tr>
      <w:tr w:rsidR="00674CDA" w:rsidRPr="00444229" w14:paraId="7A504E2A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57E56C9F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178505C7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Персонални принтери за черно бял, лазерен печат</w:t>
            </w:r>
          </w:p>
        </w:tc>
        <w:tc>
          <w:tcPr>
            <w:tcW w:w="4590" w:type="dxa"/>
          </w:tcPr>
          <w:p w14:paraId="30F82FAE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74CDA" w:rsidRPr="00444229" w14:paraId="194D1942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75D39565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1.1.1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51173282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  <w:tc>
          <w:tcPr>
            <w:tcW w:w="4590" w:type="dxa"/>
          </w:tcPr>
          <w:p w14:paraId="5F46D5E9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6ECE153B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3DCEA961" w14:textId="4E85C956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1.1.2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3C44D51E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  <w:tc>
          <w:tcPr>
            <w:tcW w:w="4590" w:type="dxa"/>
          </w:tcPr>
          <w:p w14:paraId="0E54618E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0D1D9035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7311593D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1.2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7B996D12" w14:textId="0FB5E0AA" w:rsidR="00674CDA" w:rsidRPr="00444229" w:rsidRDefault="003662C4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Мрежов принтер</w:t>
            </w:r>
            <w:r w:rsidR="00674CDA" w:rsidRPr="00444229">
              <w:rPr>
                <w:color w:val="000000"/>
                <w:szCs w:val="22"/>
              </w:rPr>
              <w:t xml:space="preserve"> за черно бял, лазерен печат</w:t>
            </w:r>
          </w:p>
        </w:tc>
        <w:tc>
          <w:tcPr>
            <w:tcW w:w="4590" w:type="dxa"/>
          </w:tcPr>
          <w:p w14:paraId="683889C5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6655063F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4231E705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1.3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0F787346" w14:textId="37293477" w:rsidR="00674CDA" w:rsidRPr="00444229" w:rsidRDefault="003662C4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Мрежов принтер</w:t>
            </w:r>
            <w:r w:rsidR="00674CDA" w:rsidRPr="00444229">
              <w:rPr>
                <w:color w:val="000000"/>
                <w:szCs w:val="22"/>
              </w:rPr>
              <w:t xml:space="preserve"> за цветен, лазерен печат</w:t>
            </w:r>
          </w:p>
        </w:tc>
        <w:tc>
          <w:tcPr>
            <w:tcW w:w="4590" w:type="dxa"/>
          </w:tcPr>
          <w:p w14:paraId="46ECC625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</w:rPr>
            </w:pPr>
          </w:p>
        </w:tc>
      </w:tr>
      <w:tr w:rsidR="00674CDA" w:rsidRPr="00444229" w14:paraId="70348251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66DD823D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5ADA58D1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Скенери</w:t>
            </w:r>
          </w:p>
        </w:tc>
        <w:tc>
          <w:tcPr>
            <w:tcW w:w="4590" w:type="dxa"/>
          </w:tcPr>
          <w:p w14:paraId="3AFBB0FC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74CDA" w:rsidRPr="00444229" w14:paraId="15268B88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29784607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2.1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062343E7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  <w:tc>
          <w:tcPr>
            <w:tcW w:w="4590" w:type="dxa"/>
          </w:tcPr>
          <w:p w14:paraId="577927DF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20BA6C1E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02C38C51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2.2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22EAC3D6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  <w:tc>
          <w:tcPr>
            <w:tcW w:w="4590" w:type="dxa"/>
          </w:tcPr>
          <w:p w14:paraId="5DB22189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239C17E8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2AD277F7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675119FE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Мултифункционални устройства</w:t>
            </w:r>
          </w:p>
        </w:tc>
        <w:tc>
          <w:tcPr>
            <w:tcW w:w="4590" w:type="dxa"/>
          </w:tcPr>
          <w:p w14:paraId="31CC7D6E" w14:textId="77777777" w:rsidR="00674CDA" w:rsidRPr="00444229" w:rsidRDefault="00674CDA" w:rsidP="00F00F6F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74CDA" w:rsidRPr="00444229" w14:paraId="14B88FD7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364DE364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3.1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65195170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  <w:tc>
          <w:tcPr>
            <w:tcW w:w="4590" w:type="dxa"/>
          </w:tcPr>
          <w:p w14:paraId="5C6D7667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  <w:tr w:rsidR="00674CDA" w:rsidRPr="00444229" w14:paraId="213A93D3" w14:textId="77777777" w:rsidTr="00674CDA">
        <w:trPr>
          <w:trHeight w:val="300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0772DF7C" w14:textId="77777777" w:rsidR="00674CDA" w:rsidRPr="00444229" w:rsidRDefault="00674CDA" w:rsidP="00F00F6F">
            <w:pPr>
              <w:widowControl/>
              <w:autoSpaceDE/>
              <w:autoSpaceDN/>
              <w:adjustRightInd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3.2</w:t>
            </w:r>
          </w:p>
        </w:tc>
        <w:tc>
          <w:tcPr>
            <w:tcW w:w="4275" w:type="dxa"/>
            <w:shd w:val="clear" w:color="auto" w:fill="auto"/>
            <w:noWrap/>
            <w:vAlign w:val="center"/>
            <w:hideMark/>
          </w:tcPr>
          <w:p w14:paraId="5CF44A3F" w14:textId="77777777" w:rsidR="00674CDA" w:rsidRPr="00444229" w:rsidRDefault="00674CDA" w:rsidP="00F00F6F">
            <w:pPr>
              <w:widowControl/>
              <w:autoSpaceDE/>
              <w:autoSpaceDN/>
              <w:adjustRightInd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  <w:tc>
          <w:tcPr>
            <w:tcW w:w="4590" w:type="dxa"/>
          </w:tcPr>
          <w:p w14:paraId="51B2BEF1" w14:textId="77777777" w:rsidR="00674CDA" w:rsidRDefault="00674CDA" w:rsidP="00F00F6F">
            <w:pPr>
              <w:widowControl/>
              <w:autoSpaceDE/>
              <w:autoSpaceDN/>
              <w:adjustRightInd/>
              <w:jc w:val="center"/>
              <w:rPr>
                <w:color w:val="000000"/>
                <w:szCs w:val="22"/>
                <w:lang w:val="en-US"/>
              </w:rPr>
            </w:pPr>
          </w:p>
        </w:tc>
      </w:tr>
    </w:tbl>
    <w:p w14:paraId="5F45D6A6" w14:textId="77777777" w:rsidR="00F00F6F" w:rsidRDefault="002A10A3" w:rsidP="002A10A3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 xml:space="preserve">Ценово предложение по </w:t>
      </w:r>
      <w:r w:rsidR="00F00F6F">
        <w:rPr>
          <w:rFonts w:eastAsiaTheme="minorHAnsi"/>
          <w:b/>
          <w:sz w:val="24"/>
          <w:szCs w:val="24"/>
          <w:lang w:eastAsia="en-US"/>
        </w:rPr>
        <w:t xml:space="preserve">обособена позиция № 1 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</w:p>
    <w:p w14:paraId="154885B5" w14:textId="37E3D7EA" w:rsidR="002A10A3" w:rsidRPr="00F00F6F" w:rsidRDefault="002A10A3" w:rsidP="002A10A3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„Доставка</w:t>
      </w:r>
      <w:r w:rsidR="00314465">
        <w:rPr>
          <w:rFonts w:eastAsiaTheme="minorHAnsi"/>
          <w:b/>
          <w:sz w:val="24"/>
          <w:szCs w:val="24"/>
          <w:lang w:eastAsia="en-US"/>
        </w:rPr>
        <w:t xml:space="preserve"> с</w:t>
      </w:r>
      <w:r w:rsidR="00D6210C" w:rsidRPr="00F00F6F">
        <w:rPr>
          <w:rFonts w:eastAsiaTheme="minorHAnsi"/>
          <w:b/>
          <w:sz w:val="24"/>
          <w:szCs w:val="24"/>
          <w:lang w:eastAsia="en-US"/>
        </w:rPr>
        <w:t xml:space="preserve"> гаранционна поддръжка</w:t>
      </w:r>
      <w:r w:rsidRPr="00F00F6F">
        <w:rPr>
          <w:rFonts w:eastAsiaTheme="minorHAnsi"/>
          <w:b/>
          <w:sz w:val="24"/>
          <w:szCs w:val="24"/>
          <w:lang w:eastAsia="en-US"/>
        </w:rPr>
        <w:t xml:space="preserve"> на офис </w:t>
      </w:r>
      <w:r w:rsidR="00314465">
        <w:rPr>
          <w:rFonts w:eastAsiaTheme="minorHAnsi"/>
          <w:b/>
          <w:sz w:val="24"/>
          <w:szCs w:val="24"/>
          <w:lang w:eastAsia="en-US"/>
        </w:rPr>
        <w:t xml:space="preserve"> (печатащи, сканиращи и мултифункционални) </w:t>
      </w:r>
      <w:r w:rsidRPr="00F00F6F">
        <w:rPr>
          <w:rFonts w:eastAsiaTheme="minorHAnsi"/>
          <w:b/>
          <w:sz w:val="24"/>
          <w:szCs w:val="24"/>
          <w:lang w:eastAsia="en-US"/>
        </w:rPr>
        <w:t>устройства“</w:t>
      </w:r>
    </w:p>
    <w:p w14:paraId="1A3E3DB5" w14:textId="77777777" w:rsidR="002A10A3" w:rsidRPr="00F00F6F" w:rsidRDefault="002A10A3" w:rsidP="002A10A3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До Българската народна банка, пл. ,,Княз Александър І” № 1</w:t>
      </w:r>
    </w:p>
    <w:p w14:paraId="60D21122" w14:textId="77777777" w:rsidR="002A10A3" w:rsidRPr="00F00F6F" w:rsidRDefault="002A10A3" w:rsidP="002A10A3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ОТ: …………………………………………………………………………………………….</w:t>
      </w:r>
    </w:p>
    <w:p w14:paraId="75E83105" w14:textId="77777777" w:rsidR="002A10A3" w:rsidRPr="00F00F6F" w:rsidRDefault="002A10A3" w:rsidP="002A10A3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(наименование на участника)</w:t>
      </w:r>
    </w:p>
    <w:p w14:paraId="67AD8DB1" w14:textId="77777777" w:rsidR="00F00F6F" w:rsidRPr="00F00F6F" w:rsidRDefault="002A10A3" w:rsidP="00F00F6F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УВАЖАЕМИ ГОСПОЖИ И ГОСПОДА,</w:t>
      </w:r>
      <w:r w:rsidR="00F00F6F" w:rsidRPr="00F00F6F">
        <w:rPr>
          <w:rFonts w:eastAsiaTheme="minorHAnsi"/>
          <w:b/>
          <w:sz w:val="24"/>
          <w:szCs w:val="24"/>
          <w:lang w:eastAsia="en-US"/>
        </w:rPr>
        <w:t xml:space="preserve"> </w:t>
      </w:r>
    </w:p>
    <w:p w14:paraId="4B2983C9" w14:textId="77777777" w:rsidR="007B6BE2" w:rsidRPr="00674CDA" w:rsidRDefault="007B6BE2" w:rsidP="007B6BE2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val="en-US" w:eastAsia="en-US"/>
        </w:rPr>
      </w:pPr>
      <w:r w:rsidRPr="00F00F6F">
        <w:rPr>
          <w:rFonts w:eastAsiaTheme="minorHAnsi"/>
          <w:b/>
          <w:sz w:val="24"/>
          <w:szCs w:val="24"/>
          <w:lang w:eastAsia="en-US"/>
        </w:rPr>
        <w:t>Представяме Ви нашето ценово предложение за Обособена позиция № 1, както следва:</w:t>
      </w:r>
    </w:p>
    <w:p w14:paraId="0821A954" w14:textId="77777777" w:rsidR="00F00F6F" w:rsidRPr="00F00F6F" w:rsidRDefault="00F00F6F" w:rsidP="00F00F6F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078AB687" w14:textId="77777777" w:rsidR="00F00F6F" w:rsidRPr="00F00F6F" w:rsidRDefault="00F00F6F" w:rsidP="00F00F6F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6F890519" w14:textId="0750A77D" w:rsidR="002A10A3" w:rsidRPr="00674CDA" w:rsidRDefault="00674CDA" w:rsidP="00F00F6F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*</w:t>
      </w:r>
      <w:r w:rsidRPr="00674CDA">
        <w:rPr>
          <w:sz w:val="24"/>
          <w:szCs w:val="24"/>
        </w:rPr>
        <w:t>Предлаганата цена</w:t>
      </w:r>
      <w:r>
        <w:rPr>
          <w:sz w:val="24"/>
          <w:szCs w:val="24"/>
        </w:rPr>
        <w:t xml:space="preserve"> за всяко едно устройство</w:t>
      </w:r>
      <w:r w:rsidRPr="00674CDA">
        <w:rPr>
          <w:sz w:val="24"/>
          <w:szCs w:val="24"/>
        </w:rPr>
        <w:t xml:space="preserve"> следва да се посочи с цифри и думи и да е без ДДС.</w:t>
      </w:r>
    </w:p>
    <w:p w14:paraId="61AD9F32" w14:textId="43361899" w:rsidR="002A10A3" w:rsidRDefault="002A10A3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74CF55DF" w14:textId="77777777" w:rsidR="00C01CF1" w:rsidRDefault="00C01CF1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511E35F6" w14:textId="77777777" w:rsidR="00C01CF1" w:rsidRDefault="00C01CF1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0F08F237" w14:textId="77777777" w:rsidR="00C01CF1" w:rsidRDefault="00C01CF1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6540E545" w14:textId="77777777" w:rsidR="00C01CF1" w:rsidRDefault="00C01CF1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05A8783D" w14:textId="77777777" w:rsidR="00C01CF1" w:rsidRDefault="00C01CF1" w:rsidP="00C01CF1">
      <w:pPr>
        <w:widowControl/>
        <w:autoSpaceDE/>
        <w:autoSpaceDN/>
        <w:adjustRightInd/>
        <w:spacing w:after="160" w:line="259" w:lineRule="auto"/>
        <w:ind w:left="3540"/>
        <w:jc w:val="both"/>
        <w:rPr>
          <w:rFonts w:eastAsiaTheme="minorHAnsi"/>
          <w:sz w:val="24"/>
          <w:szCs w:val="24"/>
          <w:lang w:eastAsia="en-US"/>
        </w:rPr>
      </w:pPr>
    </w:p>
    <w:p w14:paraId="5CC13E11" w14:textId="77777777" w:rsidR="00EE282A" w:rsidRPr="00F00F6F" w:rsidRDefault="00EE282A" w:rsidP="00314465">
      <w:pPr>
        <w:pStyle w:val="Iaeeiiaaaao"/>
        <w:numPr>
          <w:ilvl w:val="12"/>
          <w:numId w:val="0"/>
        </w:numPr>
        <w:spacing w:before="0" w:line="240" w:lineRule="auto"/>
        <w:rPr>
          <w:szCs w:val="24"/>
        </w:rPr>
      </w:pPr>
    </w:p>
    <w:p w14:paraId="266B4911" w14:textId="77777777" w:rsidR="00C01CF1" w:rsidRDefault="00FB3A8F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t xml:space="preserve"> </w:t>
      </w:r>
    </w:p>
    <w:p w14:paraId="7C770A82" w14:textId="38E9C2B8" w:rsidR="00EE282A" w:rsidRPr="00F00F6F" w:rsidRDefault="00FB3A8F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lastRenderedPageBreak/>
        <w:t xml:space="preserve"> В </w:t>
      </w:r>
      <w:r w:rsidR="00674CDA">
        <w:rPr>
          <w:szCs w:val="24"/>
        </w:rPr>
        <w:t>предлаганата цена</w:t>
      </w:r>
      <w:r w:rsidRPr="00F00F6F">
        <w:rPr>
          <w:szCs w:val="24"/>
        </w:rPr>
        <w:t xml:space="preserve"> са включени всички разходи по сключването</w:t>
      </w:r>
      <w:r w:rsidR="00D20E32" w:rsidRPr="00F00F6F">
        <w:rPr>
          <w:szCs w:val="24"/>
        </w:rPr>
        <w:t xml:space="preserve"> и</w:t>
      </w:r>
      <w:r w:rsidR="00EE282A" w:rsidRPr="00F00F6F">
        <w:rPr>
          <w:szCs w:val="24"/>
        </w:rPr>
        <w:t xml:space="preserve"> изпълнението</w:t>
      </w:r>
      <w:r w:rsidRPr="00F00F6F">
        <w:rPr>
          <w:szCs w:val="24"/>
        </w:rPr>
        <w:t xml:space="preserve"> на договора в това число разходи по</w:t>
      </w:r>
      <w:r w:rsidR="00EE282A" w:rsidRPr="00F00F6F">
        <w:rPr>
          <w:szCs w:val="24"/>
        </w:rPr>
        <w:t>:</w:t>
      </w:r>
    </w:p>
    <w:p w14:paraId="7DDB127C" w14:textId="7879B213" w:rsidR="00EE282A" w:rsidRPr="00F00F6F" w:rsidRDefault="00EE282A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t>-</w:t>
      </w:r>
      <w:r w:rsidR="00FB3A8F" w:rsidRPr="00F00F6F">
        <w:rPr>
          <w:szCs w:val="24"/>
        </w:rPr>
        <w:t xml:space="preserve"> </w:t>
      </w:r>
      <w:r w:rsidR="00674CDA">
        <w:rPr>
          <w:szCs w:val="24"/>
        </w:rPr>
        <w:t>доставка на устройството</w:t>
      </w:r>
      <w:r w:rsidRPr="00F00F6F">
        <w:rPr>
          <w:szCs w:val="24"/>
        </w:rPr>
        <w:t>;</w:t>
      </w:r>
    </w:p>
    <w:p w14:paraId="58612997" w14:textId="6E2EC525" w:rsidR="00EE282A" w:rsidRPr="00F00F6F" w:rsidRDefault="00674CDA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>
        <w:rPr>
          <w:szCs w:val="24"/>
        </w:rPr>
        <w:t>- внедряване на устройството</w:t>
      </w:r>
      <w:r w:rsidR="00EE282A" w:rsidRPr="00F00F6F">
        <w:rPr>
          <w:szCs w:val="24"/>
        </w:rPr>
        <w:t xml:space="preserve"> вкл. обучение на служители на възложителя за правилн</w:t>
      </w:r>
      <w:r>
        <w:rPr>
          <w:szCs w:val="24"/>
        </w:rPr>
        <w:t>ата експлоатация на устройството</w:t>
      </w:r>
      <w:r w:rsidR="00EE282A" w:rsidRPr="00F00F6F">
        <w:rPr>
          <w:szCs w:val="24"/>
        </w:rPr>
        <w:t>;</w:t>
      </w:r>
    </w:p>
    <w:p w14:paraId="22855A27" w14:textId="52007305" w:rsidR="00EE282A" w:rsidRPr="00F00F6F" w:rsidRDefault="00EE282A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t>- гаранционна поддръжка на устройств</w:t>
      </w:r>
      <w:r w:rsidR="00674CDA">
        <w:rPr>
          <w:szCs w:val="24"/>
        </w:rPr>
        <w:t>ото</w:t>
      </w:r>
      <w:r w:rsidRPr="00F00F6F">
        <w:rPr>
          <w:szCs w:val="24"/>
        </w:rPr>
        <w:t xml:space="preserve"> в рамките на гаранционния срок;</w:t>
      </w:r>
    </w:p>
    <w:p w14:paraId="70E04AE7" w14:textId="7BF631B2" w:rsidR="00D20E32" w:rsidRPr="00F00F6F" w:rsidRDefault="00D20E32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t>- транспортни разходи</w:t>
      </w:r>
      <w:r w:rsidR="009E7FFE" w:rsidRPr="00F00F6F">
        <w:rPr>
          <w:szCs w:val="24"/>
        </w:rPr>
        <w:t xml:space="preserve"> до и от местоизпълнението вкл. при необходим</w:t>
      </w:r>
      <w:r w:rsidR="00674CDA">
        <w:rPr>
          <w:szCs w:val="24"/>
        </w:rPr>
        <w:t>ост от транспорт на устройството</w:t>
      </w:r>
      <w:r w:rsidR="009E7FFE" w:rsidRPr="00F00F6F">
        <w:rPr>
          <w:szCs w:val="24"/>
        </w:rPr>
        <w:t xml:space="preserve"> до сервиз</w:t>
      </w:r>
      <w:r w:rsidRPr="00F00F6F">
        <w:rPr>
          <w:szCs w:val="24"/>
        </w:rPr>
        <w:t>;</w:t>
      </w:r>
    </w:p>
    <w:p w14:paraId="67A67DB8" w14:textId="77777777" w:rsidR="00FB3A8F" w:rsidRPr="00F00F6F" w:rsidRDefault="00EE282A" w:rsidP="00F00F6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00F6F">
        <w:rPr>
          <w:szCs w:val="24"/>
        </w:rPr>
        <w:t>- други</w:t>
      </w:r>
      <w:r w:rsidR="00FB3A8F" w:rsidRPr="00F00F6F">
        <w:rPr>
          <w:szCs w:val="24"/>
        </w:rPr>
        <w:t xml:space="preserve"> разходи, съобразно предмет</w:t>
      </w:r>
      <w:r w:rsidRPr="00F00F6F">
        <w:rPr>
          <w:szCs w:val="24"/>
        </w:rPr>
        <w:t>а на поръчката;</w:t>
      </w:r>
    </w:p>
    <w:p w14:paraId="7931FB25" w14:textId="77777777" w:rsidR="002A10A3" w:rsidRPr="00F00F6F" w:rsidRDefault="002A10A3" w:rsidP="00F00F6F">
      <w:pPr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i/>
          <w:sz w:val="24"/>
          <w:szCs w:val="24"/>
          <w:u w:val="single"/>
          <w:lang w:eastAsia="en-US"/>
        </w:rPr>
      </w:pPr>
    </w:p>
    <w:p w14:paraId="0D7CAB96" w14:textId="77777777" w:rsidR="002A10A3" w:rsidRPr="00F00F6F" w:rsidRDefault="002A10A3" w:rsidP="00F00F6F">
      <w:pPr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i/>
          <w:sz w:val="24"/>
          <w:szCs w:val="24"/>
          <w:u w:val="single"/>
          <w:lang w:eastAsia="en-US"/>
        </w:rPr>
        <w:t>Забележка</w:t>
      </w:r>
      <w:r w:rsidRPr="00F00F6F">
        <w:rPr>
          <w:rFonts w:eastAsiaTheme="minorHAnsi"/>
          <w:sz w:val="24"/>
          <w:szCs w:val="24"/>
          <w:lang w:eastAsia="en-US"/>
        </w:rPr>
        <w:t xml:space="preserve">: </w:t>
      </w:r>
    </w:p>
    <w:p w14:paraId="43B0B0A5" w14:textId="77777777" w:rsidR="002A10A3" w:rsidRPr="00F00F6F" w:rsidRDefault="002A10A3" w:rsidP="00F00F6F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14:paraId="2DA35108" w14:textId="6C12358A" w:rsidR="002A10A3" w:rsidRPr="00F00F6F" w:rsidRDefault="00674CDA" w:rsidP="00F00F6F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</w:rPr>
        <w:t>Предлаганата</w:t>
      </w:r>
      <w:r w:rsidR="002A10A3" w:rsidRPr="00F00F6F">
        <w:rPr>
          <w:rFonts w:eastAsiaTheme="minorHAnsi"/>
          <w:sz w:val="24"/>
          <w:szCs w:val="24"/>
          <w:lang w:eastAsia="en-US"/>
        </w:rPr>
        <w:t xml:space="preserve">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14:paraId="55308728" w14:textId="2BE28F88" w:rsidR="007E19AA" w:rsidRPr="007E19AA" w:rsidRDefault="007E19AA" w:rsidP="007E19AA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E19AA">
        <w:rPr>
          <w:rFonts w:eastAsiaTheme="minorHAnsi"/>
          <w:sz w:val="24"/>
          <w:szCs w:val="24"/>
          <w:lang w:eastAsia="en-US"/>
        </w:rPr>
        <w:t>Ценовото предложение се поставя в ОТДЕЛЕН ЗАПЕЧАТАН НЕПРОЗРАЧЕН ПЛИК, обозначен с надпис „Предлагани ценови параметри</w:t>
      </w:r>
      <w:r>
        <w:rPr>
          <w:rFonts w:eastAsiaTheme="minorHAnsi"/>
          <w:sz w:val="24"/>
          <w:szCs w:val="24"/>
          <w:lang w:eastAsia="en-US"/>
        </w:rPr>
        <w:t xml:space="preserve"> по Обособена позиция № 1</w:t>
      </w:r>
      <w:r w:rsidRPr="007E19AA">
        <w:rPr>
          <w:rFonts w:eastAsiaTheme="minorHAnsi"/>
          <w:sz w:val="24"/>
          <w:szCs w:val="24"/>
          <w:lang w:eastAsia="en-US"/>
        </w:rPr>
        <w:t>“, като се посочва и наименованието на участника.</w:t>
      </w:r>
    </w:p>
    <w:p w14:paraId="6D6870E7" w14:textId="77777777" w:rsidR="00EE282A" w:rsidRPr="00F00F6F" w:rsidRDefault="00EE282A" w:rsidP="00F00F6F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5AC03551" w14:textId="77777777" w:rsidR="00EE282A" w:rsidRPr="00F00F6F" w:rsidRDefault="00EE282A" w:rsidP="00EE282A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 xml:space="preserve">Дата:                                                                                   </w:t>
      </w:r>
    </w:p>
    <w:p w14:paraId="1ACA57BE" w14:textId="77777777" w:rsidR="00EE282A" w:rsidRPr="00F00F6F" w:rsidRDefault="00EE282A" w:rsidP="00EE282A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</w:r>
      <w:r w:rsidRPr="00F00F6F">
        <w:rPr>
          <w:rFonts w:eastAsiaTheme="minorHAnsi"/>
          <w:sz w:val="24"/>
          <w:szCs w:val="24"/>
          <w:lang w:eastAsia="en-US"/>
        </w:rPr>
        <w:tab/>
        <w:t>ПОДПИС И ПЕЧАТ:</w:t>
      </w:r>
    </w:p>
    <w:p w14:paraId="5F94DC67" w14:textId="77777777" w:rsidR="00EE282A" w:rsidRPr="00F00F6F" w:rsidRDefault="00F00F6F" w:rsidP="00F00F6F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6CD84716" w14:textId="77777777" w:rsidR="00EE282A" w:rsidRPr="00F00F6F" w:rsidRDefault="00EE282A" w:rsidP="00EE282A">
      <w:pPr>
        <w:widowControl/>
        <w:autoSpaceDE/>
        <w:autoSpaceDN/>
        <w:adjustRightInd/>
        <w:spacing w:after="160" w:line="259" w:lineRule="auto"/>
        <w:ind w:left="3540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/ИМЕ И ФАМИЛИЯ/</w:t>
      </w:r>
    </w:p>
    <w:p w14:paraId="402C17DF" w14:textId="77777777" w:rsidR="00EE282A" w:rsidRPr="00F00F6F" w:rsidRDefault="00F00F6F" w:rsidP="00F00F6F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sz w:val="24"/>
          <w:szCs w:val="24"/>
          <w:lang w:eastAsia="en-US"/>
        </w:rPr>
      </w:pPr>
      <w:r w:rsidRPr="00F00F6F">
        <w:rPr>
          <w:rFonts w:eastAsiaTheme="minorHAnsi"/>
          <w:sz w:val="24"/>
          <w:szCs w:val="24"/>
          <w:lang w:eastAsia="en-US"/>
        </w:rPr>
        <w:t>………………………………………………………………..</w:t>
      </w:r>
    </w:p>
    <w:p w14:paraId="769C89AB" w14:textId="77777777" w:rsidR="00EE282A" w:rsidRPr="00F00F6F" w:rsidRDefault="00EE282A" w:rsidP="00EE282A">
      <w:pPr>
        <w:widowControl/>
        <w:autoSpaceDE/>
        <w:autoSpaceDN/>
        <w:adjustRightInd/>
        <w:spacing w:after="160" w:line="259" w:lineRule="auto"/>
        <w:ind w:left="2124" w:firstLine="708"/>
        <w:jc w:val="both"/>
        <w:rPr>
          <w:rFonts w:eastAsiaTheme="minorHAnsi"/>
          <w:i/>
          <w:sz w:val="24"/>
          <w:szCs w:val="24"/>
          <w:lang w:eastAsia="en-US"/>
        </w:rPr>
      </w:pPr>
      <w:r w:rsidRPr="00F00F6F">
        <w:rPr>
          <w:rFonts w:eastAsiaTheme="minorHAnsi"/>
          <w:i/>
          <w:sz w:val="24"/>
          <w:szCs w:val="24"/>
          <w:lang w:eastAsia="en-US"/>
        </w:rPr>
        <w:t>/ДЛЪЖНОСТ НА ПРЕДСТАВЛЯВАЩИЯ УЧАСТНИКА/</w:t>
      </w:r>
    </w:p>
    <w:p w14:paraId="6E5A6625" w14:textId="77777777" w:rsidR="00FE194F" w:rsidRDefault="00FE194F"/>
    <w:sectPr w:rsidR="00FE19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4A606" w14:textId="77777777" w:rsidR="004C2685" w:rsidRDefault="004C2685" w:rsidP="002A10A3">
      <w:r>
        <w:separator/>
      </w:r>
    </w:p>
  </w:endnote>
  <w:endnote w:type="continuationSeparator" w:id="0">
    <w:p w14:paraId="5310E1BA" w14:textId="77777777" w:rsidR="004C2685" w:rsidRDefault="004C2685" w:rsidP="002A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176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00255F" w14:textId="77777777" w:rsidR="002A10A3" w:rsidRDefault="002A10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7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A68FAC" w14:textId="77777777" w:rsidR="002A10A3" w:rsidRDefault="002A1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A2C5A" w14:textId="77777777" w:rsidR="004C2685" w:rsidRDefault="004C2685" w:rsidP="002A10A3">
      <w:r>
        <w:separator/>
      </w:r>
    </w:p>
  </w:footnote>
  <w:footnote w:type="continuationSeparator" w:id="0">
    <w:p w14:paraId="394BF6F4" w14:textId="77777777" w:rsidR="004C2685" w:rsidRDefault="004C2685" w:rsidP="002A1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DFFD9" w14:textId="5AE96D0D" w:rsidR="002A10A3" w:rsidRPr="00314465" w:rsidRDefault="002A10A3" w:rsidP="002A10A3">
    <w:pPr>
      <w:pStyle w:val="Header"/>
      <w:tabs>
        <w:tab w:val="left" w:pos="7797"/>
      </w:tabs>
      <w:rPr>
        <w:rFonts w:eastAsiaTheme="minorHAnsi"/>
        <w:i/>
        <w:sz w:val="24"/>
        <w:szCs w:val="24"/>
        <w:lang w:eastAsia="en-US"/>
      </w:rPr>
    </w:pPr>
    <w:r>
      <w:tab/>
    </w:r>
    <w:r>
      <w:tab/>
    </w:r>
    <w:r w:rsidR="00314465" w:rsidRPr="00314465">
      <w:rPr>
        <w:rFonts w:eastAsiaTheme="minorHAnsi"/>
        <w:i/>
        <w:sz w:val="24"/>
        <w:szCs w:val="24"/>
        <w:lang w:eastAsia="en-US"/>
      </w:rPr>
      <w:t xml:space="preserve">Образец </w:t>
    </w:r>
  </w:p>
  <w:p w14:paraId="6E5D33F2" w14:textId="4BEF52FD" w:rsidR="002A10A3" w:rsidRPr="002A10A3" w:rsidRDefault="002A10A3" w:rsidP="002A10A3">
    <w:pPr>
      <w:pStyle w:val="Header"/>
      <w:rPr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Fonts w:asciiTheme="minorHAnsi" w:eastAsiaTheme="minorHAnsi" w:hAnsiTheme="minorHAnsi" w:cstheme="minorBidi"/>
        <w:sz w:val="22"/>
        <w:szCs w:val="22"/>
        <w:lang w:eastAsia="en-US"/>
      </w:rPr>
      <w:tab/>
      <w:t xml:space="preserve">       </w:t>
    </w:r>
    <w:r w:rsidR="0031446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</w:t>
    </w:r>
    <w:r w:rsidRPr="002A10A3">
      <w:rPr>
        <w:rFonts w:asciiTheme="minorHAnsi" w:eastAsiaTheme="minorHAnsi" w:hAnsiTheme="minorHAnsi" w:cstheme="minorBidi"/>
        <w:sz w:val="22"/>
        <w:szCs w:val="22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73DA4"/>
    <w:multiLevelType w:val="hybridMultilevel"/>
    <w:tmpl w:val="FFD64A2C"/>
    <w:lvl w:ilvl="0" w:tplc="BC8A97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5E"/>
    <w:rsid w:val="0020095E"/>
    <w:rsid w:val="002A10A3"/>
    <w:rsid w:val="00314465"/>
    <w:rsid w:val="003662C4"/>
    <w:rsid w:val="004A09F6"/>
    <w:rsid w:val="004C2685"/>
    <w:rsid w:val="006132A8"/>
    <w:rsid w:val="006512A6"/>
    <w:rsid w:val="00674CDA"/>
    <w:rsid w:val="007B6BE2"/>
    <w:rsid w:val="007E19AA"/>
    <w:rsid w:val="00824738"/>
    <w:rsid w:val="00876F9B"/>
    <w:rsid w:val="009C511C"/>
    <w:rsid w:val="009E7FFE"/>
    <w:rsid w:val="00A06A94"/>
    <w:rsid w:val="00A45B8B"/>
    <w:rsid w:val="00B62C5E"/>
    <w:rsid w:val="00C01CF1"/>
    <w:rsid w:val="00D11730"/>
    <w:rsid w:val="00D20E32"/>
    <w:rsid w:val="00D6210C"/>
    <w:rsid w:val="00E220FF"/>
    <w:rsid w:val="00E71D59"/>
    <w:rsid w:val="00E75539"/>
    <w:rsid w:val="00EE282A"/>
    <w:rsid w:val="00F00F6F"/>
    <w:rsid w:val="00F11E49"/>
    <w:rsid w:val="00F94947"/>
    <w:rsid w:val="00FB3A8F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67C7"/>
  <w15:chartTrackingRefBased/>
  <w15:docId w15:val="{90B1E5FE-FB9E-4DF2-9D87-A4DA43B3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A10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0A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2A10A3"/>
    <w:pPr>
      <w:ind w:left="720"/>
      <w:contextualSpacing/>
    </w:pPr>
  </w:style>
  <w:style w:type="paragraph" w:customStyle="1" w:styleId="Iaeeiiaaaao">
    <w:name w:val="Iaeei. ia?aa?ao"/>
    <w:basedOn w:val="Normal"/>
    <w:rsid w:val="00FB3A8F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0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E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E3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E3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E3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13</cp:revision>
  <dcterms:created xsi:type="dcterms:W3CDTF">2017-03-13T09:22:00Z</dcterms:created>
  <dcterms:modified xsi:type="dcterms:W3CDTF">2017-04-21T09:09:00Z</dcterms:modified>
</cp:coreProperties>
</file>