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097F" w:rsidRDefault="00A5097F">
      <w:pPr>
        <w:widowControl/>
        <w:autoSpaceDE/>
        <w:ind w:left="360"/>
        <w:jc w:val="center"/>
        <w:rPr>
          <w:rFonts w:ascii="Times New Roman" w:hAnsi="Times New Roman" w:cs="Times New Roman"/>
          <w:b/>
          <w:sz w:val="22"/>
          <w:szCs w:val="22"/>
          <w:lang w:eastAsia="en-US"/>
        </w:rPr>
      </w:pPr>
    </w:p>
    <w:p w:rsidR="007D57AB" w:rsidRDefault="00245B4D">
      <w:pPr>
        <w:widowControl/>
        <w:autoSpaceDE/>
        <w:ind w:left="360"/>
        <w:jc w:val="center"/>
        <w:rPr>
          <w:rFonts w:ascii="Times New Roman" w:hAnsi="Times New Roman" w:cs="Times New Roman"/>
          <w:b/>
          <w:sz w:val="22"/>
          <w:szCs w:val="22"/>
          <w:lang w:eastAsia="en-US"/>
        </w:rPr>
      </w:pPr>
      <w:r>
        <w:rPr>
          <w:rFonts w:ascii="Times New Roman" w:hAnsi="Times New Roman" w:cs="Times New Roman"/>
          <w:b/>
          <w:sz w:val="22"/>
          <w:szCs w:val="22"/>
          <w:lang w:eastAsia="en-US"/>
        </w:rPr>
        <w:t>Т</w:t>
      </w:r>
      <w:r w:rsidR="00BF07B0">
        <w:rPr>
          <w:rFonts w:ascii="Times New Roman" w:hAnsi="Times New Roman" w:cs="Times New Roman"/>
          <w:b/>
          <w:sz w:val="22"/>
          <w:szCs w:val="22"/>
          <w:lang w:eastAsia="en-US"/>
        </w:rPr>
        <w:t>Е</w:t>
      </w:r>
      <w:r>
        <w:rPr>
          <w:rFonts w:ascii="Times New Roman" w:hAnsi="Times New Roman" w:cs="Times New Roman"/>
          <w:b/>
          <w:sz w:val="22"/>
          <w:szCs w:val="22"/>
          <w:lang w:eastAsia="en-US"/>
        </w:rPr>
        <w:t xml:space="preserve">ХНИЧЕСКА </w:t>
      </w:r>
      <w:r w:rsidR="00832291">
        <w:rPr>
          <w:rFonts w:ascii="Times New Roman" w:hAnsi="Times New Roman" w:cs="Times New Roman"/>
          <w:b/>
          <w:sz w:val="22"/>
          <w:szCs w:val="22"/>
          <w:lang w:eastAsia="en-US"/>
        </w:rPr>
        <w:t>СПЕЦИФИКАЦИЯ</w:t>
      </w:r>
    </w:p>
    <w:p w:rsidR="007D57AB" w:rsidRPr="00832291" w:rsidRDefault="00832291" w:rsidP="00245B4D">
      <w:pPr>
        <w:widowControl/>
        <w:autoSpaceDE/>
        <w:ind w:left="360"/>
        <w:jc w:val="center"/>
        <w:rPr>
          <w:rFonts w:ascii="Times New Roman" w:hAnsi="Times New Roman" w:cs="Times New Roman"/>
          <w:sz w:val="22"/>
          <w:szCs w:val="22"/>
          <w:lang w:eastAsia="en-US"/>
        </w:rPr>
      </w:pPr>
      <w:r>
        <w:rPr>
          <w:rFonts w:ascii="Times New Roman" w:hAnsi="Times New Roman" w:cs="Times New Roman"/>
          <w:b/>
          <w:sz w:val="22"/>
          <w:szCs w:val="22"/>
          <w:lang w:eastAsia="en-US"/>
        </w:rPr>
        <w:t xml:space="preserve">на специализирано устройство за защита на </w:t>
      </w:r>
      <w:r w:rsidR="00040548">
        <w:rPr>
          <w:rFonts w:ascii="Times New Roman" w:hAnsi="Times New Roman" w:cs="Times New Roman"/>
          <w:b/>
          <w:bCs/>
          <w:sz w:val="22"/>
          <w:szCs w:val="22"/>
          <w:lang w:eastAsia="en-US"/>
        </w:rPr>
        <w:t xml:space="preserve"> интернет базирани приложни среди</w:t>
      </w:r>
      <w:r w:rsidR="00040548">
        <w:rPr>
          <w:rFonts w:ascii="Times New Roman" w:hAnsi="Times New Roman" w:cs="Times New Roman"/>
          <w:b/>
          <w:bCs/>
          <w:sz w:val="22"/>
          <w:szCs w:val="22"/>
          <w:lang w:val="en-US" w:eastAsia="en-US"/>
        </w:rPr>
        <w:t>,</w:t>
      </w:r>
      <w:r>
        <w:rPr>
          <w:rFonts w:ascii="Times New Roman" w:hAnsi="Times New Roman" w:cs="Times New Roman"/>
          <w:b/>
          <w:bCs/>
          <w:sz w:val="22"/>
          <w:szCs w:val="22"/>
          <w:lang w:val="en-US" w:eastAsia="en-US"/>
        </w:rPr>
        <w:br/>
      </w:r>
      <w:r w:rsidR="00040548">
        <w:rPr>
          <w:rFonts w:ascii="Times New Roman" w:hAnsi="Times New Roman" w:cs="Times New Roman"/>
          <w:b/>
          <w:bCs/>
          <w:sz w:val="22"/>
          <w:szCs w:val="22"/>
          <w:lang w:val="en-US" w:eastAsia="en-US"/>
        </w:rPr>
        <w:t xml:space="preserve"> </w:t>
      </w:r>
      <w:r w:rsidR="00040548">
        <w:rPr>
          <w:rFonts w:ascii="Times New Roman" w:hAnsi="Times New Roman" w:cs="Times New Roman"/>
          <w:b/>
          <w:bCs/>
          <w:sz w:val="22"/>
          <w:szCs w:val="22"/>
          <w:lang w:eastAsia="en-US"/>
        </w:rPr>
        <w:t>за клиент</w:t>
      </w:r>
      <w:bookmarkStart w:id="0" w:name="_GoBack"/>
      <w:bookmarkEnd w:id="0"/>
      <w:r w:rsidR="00040548">
        <w:rPr>
          <w:rFonts w:ascii="Times New Roman" w:hAnsi="Times New Roman" w:cs="Times New Roman"/>
          <w:b/>
          <w:bCs/>
          <w:sz w:val="22"/>
          <w:szCs w:val="22"/>
          <w:lang w:eastAsia="en-US"/>
        </w:rPr>
        <w:t xml:space="preserve"> </w:t>
      </w:r>
      <w:r>
        <w:rPr>
          <w:rFonts w:ascii="Times New Roman" w:hAnsi="Times New Roman" w:cs="Times New Roman"/>
          <w:b/>
          <w:bCs/>
          <w:sz w:val="22"/>
          <w:szCs w:val="22"/>
          <w:lang w:val="en-US" w:eastAsia="en-US"/>
        </w:rPr>
        <w:t xml:space="preserve">- </w:t>
      </w:r>
      <w:r w:rsidR="00040548">
        <w:rPr>
          <w:rFonts w:ascii="Times New Roman" w:hAnsi="Times New Roman" w:cs="Times New Roman"/>
          <w:b/>
          <w:bCs/>
          <w:sz w:val="22"/>
          <w:szCs w:val="22"/>
          <w:lang w:val="en-US" w:eastAsia="en-US"/>
        </w:rPr>
        <w:t xml:space="preserve">web </w:t>
      </w:r>
      <w:r w:rsidR="00040548">
        <w:rPr>
          <w:rFonts w:ascii="Times New Roman" w:hAnsi="Times New Roman" w:cs="Times New Roman"/>
          <w:b/>
          <w:bCs/>
          <w:sz w:val="22"/>
          <w:szCs w:val="22"/>
          <w:lang w:eastAsia="en-US"/>
        </w:rPr>
        <w:t>браузър</w:t>
      </w:r>
      <w:r>
        <w:rPr>
          <w:rFonts w:ascii="Times New Roman" w:hAnsi="Times New Roman" w:cs="Times New Roman"/>
          <w:b/>
          <w:sz w:val="22"/>
          <w:szCs w:val="22"/>
          <w:lang w:eastAsia="en-US"/>
        </w:rPr>
        <w:br/>
      </w:r>
    </w:p>
    <w:p w:rsidR="007D57AB" w:rsidRDefault="00832291">
      <w:pPr>
        <w:widowControl/>
        <w:autoSpaceDE/>
        <w:rPr>
          <w:rFonts w:ascii="Times New Roman" w:hAnsi="Times New Roman" w:cs="Times New Roman"/>
          <w:b/>
          <w:bCs/>
          <w:sz w:val="22"/>
          <w:szCs w:val="22"/>
          <w:lang w:eastAsia="en-US"/>
        </w:rPr>
      </w:pPr>
      <w:r>
        <w:rPr>
          <w:rFonts w:ascii="Times New Roman" w:hAnsi="Times New Roman" w:cs="Times New Roman"/>
          <w:b/>
          <w:bCs/>
          <w:sz w:val="22"/>
          <w:szCs w:val="22"/>
          <w:lang w:eastAsia="en-US"/>
        </w:rPr>
        <w:t>Устройството трябва да притежава следните функционални възможности:</w:t>
      </w:r>
    </w:p>
    <w:p w:rsidR="007D57AB" w:rsidRPr="00832291" w:rsidRDefault="007D57AB">
      <w:pPr>
        <w:rPr>
          <w:rFonts w:ascii="Times New Roman" w:hAnsi="Times New Roman" w:cs="Times New Roman"/>
          <w:sz w:val="22"/>
          <w:szCs w:val="22"/>
          <w:lang w:eastAsia="en-US"/>
        </w:rPr>
      </w:pPr>
    </w:p>
    <w:p w:rsidR="007D57AB" w:rsidRDefault="00832291">
      <w:pPr>
        <w:widowControl/>
        <w:autoSpaceDE/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>
        <w:rPr>
          <w:rFonts w:ascii="Times New Roman" w:hAnsi="Times New Roman" w:cs="Times New Roman"/>
          <w:sz w:val="22"/>
          <w:szCs w:val="22"/>
          <w:lang w:eastAsia="en-US"/>
        </w:rPr>
        <w:t>- Да има възможност за анализ и защита на HTTP трафик с версии 0.9, 1.0 и 1.1;</w:t>
      </w:r>
    </w:p>
    <w:p w:rsidR="007D57AB" w:rsidRDefault="00832291">
      <w:pPr>
        <w:widowControl/>
        <w:autoSpaceDE/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>
        <w:rPr>
          <w:rFonts w:ascii="Times New Roman" w:hAnsi="Times New Roman" w:cs="Times New Roman"/>
          <w:sz w:val="22"/>
          <w:szCs w:val="22"/>
          <w:lang w:eastAsia="en-US"/>
        </w:rPr>
        <w:t xml:space="preserve">- Да има възможност за анализ и защита на SSL криптиран HTTP трафик (HTTPS) с </w:t>
      </w:r>
      <w:proofErr w:type="spellStart"/>
      <w:r>
        <w:rPr>
          <w:rFonts w:ascii="Times New Roman" w:hAnsi="Times New Roman" w:cs="Times New Roman"/>
          <w:sz w:val="22"/>
          <w:szCs w:val="22"/>
          <w:lang w:eastAsia="en-US"/>
        </w:rPr>
        <w:t>поддържка</w:t>
      </w:r>
      <w:proofErr w:type="spellEnd"/>
      <w:r>
        <w:rPr>
          <w:rFonts w:ascii="Times New Roman" w:hAnsi="Times New Roman" w:cs="Times New Roman"/>
          <w:sz w:val="22"/>
          <w:szCs w:val="22"/>
          <w:lang w:eastAsia="en-US"/>
        </w:rPr>
        <w:t xml:space="preserve"> на криптиращи алгоритми TLS 1.0, 1.1 и 1.2;</w:t>
      </w:r>
    </w:p>
    <w:p w:rsidR="007D57AB" w:rsidRDefault="00832291">
      <w:pPr>
        <w:widowControl/>
        <w:autoSpaceDE/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>
        <w:rPr>
          <w:rFonts w:ascii="Times New Roman" w:hAnsi="Times New Roman" w:cs="Times New Roman"/>
          <w:sz w:val="22"/>
          <w:szCs w:val="22"/>
          <w:lang w:eastAsia="en-US"/>
        </w:rPr>
        <w:t xml:space="preserve">- Да осигурява възможност да  защитава </w:t>
      </w:r>
      <w:proofErr w:type="spellStart"/>
      <w:r>
        <w:rPr>
          <w:rFonts w:ascii="Times New Roman" w:hAnsi="Times New Roman" w:cs="Times New Roman"/>
          <w:sz w:val="22"/>
          <w:szCs w:val="22"/>
          <w:lang w:eastAsia="en-US"/>
        </w:rPr>
        <w:t>минимиум</w:t>
      </w:r>
      <w:proofErr w:type="spellEnd"/>
      <w:r>
        <w:rPr>
          <w:rFonts w:ascii="Times New Roman" w:hAnsi="Times New Roman" w:cs="Times New Roman"/>
          <w:sz w:val="22"/>
          <w:szCs w:val="22"/>
          <w:lang w:eastAsia="en-US"/>
        </w:rPr>
        <w:t xml:space="preserve">  срещу следните видове заплахи: „</w:t>
      </w:r>
      <w:proofErr w:type="spellStart"/>
      <w:r>
        <w:rPr>
          <w:rFonts w:ascii="Times New Roman" w:hAnsi="Times New Roman" w:cs="Times New Roman"/>
          <w:sz w:val="22"/>
          <w:szCs w:val="22"/>
          <w:lang w:eastAsia="en-US"/>
        </w:rPr>
        <w:t>Cross</w:t>
      </w:r>
      <w:proofErr w:type="spellEnd"/>
      <w:r>
        <w:rPr>
          <w:rFonts w:ascii="Times New Roman" w:hAnsi="Times New Roman" w:cs="Times New Roman"/>
          <w:sz w:val="22"/>
          <w:szCs w:val="22"/>
          <w:lang w:eastAsia="en-US"/>
        </w:rPr>
        <w:t xml:space="preserve"> </w:t>
      </w:r>
      <w:proofErr w:type="spellStart"/>
      <w:r>
        <w:rPr>
          <w:rFonts w:ascii="Times New Roman" w:hAnsi="Times New Roman" w:cs="Times New Roman"/>
          <w:sz w:val="22"/>
          <w:szCs w:val="22"/>
          <w:lang w:eastAsia="en-US"/>
        </w:rPr>
        <w:t>Site</w:t>
      </w:r>
      <w:proofErr w:type="spellEnd"/>
      <w:r>
        <w:rPr>
          <w:rFonts w:ascii="Times New Roman" w:hAnsi="Times New Roman" w:cs="Times New Roman"/>
          <w:sz w:val="22"/>
          <w:szCs w:val="22"/>
          <w:lang w:eastAsia="en-US"/>
        </w:rPr>
        <w:t xml:space="preserve"> </w:t>
      </w:r>
      <w:proofErr w:type="spellStart"/>
      <w:r>
        <w:rPr>
          <w:rFonts w:ascii="Times New Roman" w:hAnsi="Times New Roman" w:cs="Times New Roman"/>
          <w:sz w:val="22"/>
          <w:szCs w:val="22"/>
          <w:lang w:eastAsia="en-US"/>
        </w:rPr>
        <w:t>Scripting</w:t>
      </w:r>
      <w:proofErr w:type="spellEnd"/>
      <w:r>
        <w:rPr>
          <w:rFonts w:ascii="Times New Roman" w:hAnsi="Times New Roman" w:cs="Times New Roman"/>
          <w:sz w:val="22"/>
          <w:szCs w:val="22"/>
          <w:lang w:eastAsia="en-US"/>
        </w:rPr>
        <w:t>“, „</w:t>
      </w:r>
      <w:proofErr w:type="spellStart"/>
      <w:r>
        <w:rPr>
          <w:rFonts w:ascii="Times New Roman" w:hAnsi="Times New Roman" w:cs="Times New Roman"/>
          <w:sz w:val="22"/>
          <w:szCs w:val="22"/>
          <w:lang w:eastAsia="en-US"/>
        </w:rPr>
        <w:t>Cross</w:t>
      </w:r>
      <w:proofErr w:type="spellEnd"/>
      <w:r>
        <w:rPr>
          <w:rFonts w:ascii="Times New Roman" w:hAnsi="Times New Roman" w:cs="Times New Roman"/>
          <w:sz w:val="22"/>
          <w:szCs w:val="22"/>
          <w:lang w:eastAsia="en-US"/>
        </w:rPr>
        <w:t xml:space="preserve"> </w:t>
      </w:r>
      <w:proofErr w:type="spellStart"/>
      <w:r>
        <w:rPr>
          <w:rFonts w:ascii="Times New Roman" w:hAnsi="Times New Roman" w:cs="Times New Roman"/>
          <w:sz w:val="22"/>
          <w:szCs w:val="22"/>
          <w:lang w:eastAsia="en-US"/>
        </w:rPr>
        <w:t>Site</w:t>
      </w:r>
      <w:proofErr w:type="spellEnd"/>
      <w:r>
        <w:rPr>
          <w:rFonts w:ascii="Times New Roman" w:hAnsi="Times New Roman" w:cs="Times New Roman"/>
          <w:sz w:val="22"/>
          <w:szCs w:val="22"/>
          <w:lang w:eastAsia="en-US"/>
        </w:rPr>
        <w:t xml:space="preserve"> </w:t>
      </w:r>
      <w:proofErr w:type="spellStart"/>
      <w:r>
        <w:rPr>
          <w:rFonts w:ascii="Times New Roman" w:hAnsi="Times New Roman" w:cs="Times New Roman"/>
          <w:sz w:val="22"/>
          <w:szCs w:val="22"/>
          <w:lang w:eastAsia="en-US"/>
        </w:rPr>
        <w:t>Request</w:t>
      </w:r>
      <w:proofErr w:type="spellEnd"/>
      <w:r>
        <w:rPr>
          <w:rFonts w:ascii="Times New Roman" w:hAnsi="Times New Roman" w:cs="Times New Roman"/>
          <w:sz w:val="22"/>
          <w:szCs w:val="22"/>
          <w:lang w:eastAsia="en-US"/>
        </w:rPr>
        <w:t xml:space="preserve"> </w:t>
      </w:r>
      <w:proofErr w:type="spellStart"/>
      <w:r>
        <w:rPr>
          <w:rFonts w:ascii="Times New Roman" w:hAnsi="Times New Roman" w:cs="Times New Roman"/>
          <w:sz w:val="22"/>
          <w:szCs w:val="22"/>
          <w:lang w:eastAsia="en-US"/>
        </w:rPr>
        <w:t>Forgery</w:t>
      </w:r>
      <w:proofErr w:type="spellEnd"/>
      <w:r>
        <w:rPr>
          <w:rFonts w:ascii="Times New Roman" w:hAnsi="Times New Roman" w:cs="Times New Roman"/>
          <w:sz w:val="22"/>
          <w:szCs w:val="22"/>
          <w:lang w:eastAsia="en-US"/>
        </w:rPr>
        <w:t xml:space="preserve">“, „SQL </w:t>
      </w:r>
      <w:proofErr w:type="spellStart"/>
      <w:r>
        <w:rPr>
          <w:rFonts w:ascii="Times New Roman" w:hAnsi="Times New Roman" w:cs="Times New Roman"/>
          <w:sz w:val="22"/>
          <w:szCs w:val="22"/>
          <w:lang w:eastAsia="en-US"/>
        </w:rPr>
        <w:t>Injection</w:t>
      </w:r>
      <w:proofErr w:type="spellEnd"/>
      <w:r>
        <w:rPr>
          <w:rFonts w:ascii="Times New Roman" w:hAnsi="Times New Roman" w:cs="Times New Roman"/>
          <w:sz w:val="22"/>
          <w:szCs w:val="22"/>
          <w:lang w:eastAsia="en-US"/>
        </w:rPr>
        <w:t>“, „</w:t>
      </w:r>
      <w:proofErr w:type="spellStart"/>
      <w:r>
        <w:rPr>
          <w:rFonts w:ascii="Times New Roman" w:hAnsi="Times New Roman" w:cs="Times New Roman"/>
          <w:sz w:val="22"/>
          <w:szCs w:val="22"/>
          <w:lang w:eastAsia="en-US"/>
        </w:rPr>
        <w:t>Malicious</w:t>
      </w:r>
      <w:proofErr w:type="spellEnd"/>
      <w:r>
        <w:rPr>
          <w:rFonts w:ascii="Times New Roman" w:hAnsi="Times New Roman" w:cs="Times New Roman"/>
          <w:sz w:val="22"/>
          <w:szCs w:val="22"/>
          <w:lang w:eastAsia="en-US"/>
        </w:rPr>
        <w:t xml:space="preserve"> </w:t>
      </w:r>
      <w:proofErr w:type="spellStart"/>
      <w:r>
        <w:rPr>
          <w:rFonts w:ascii="Times New Roman" w:hAnsi="Times New Roman" w:cs="Times New Roman"/>
          <w:sz w:val="22"/>
          <w:szCs w:val="22"/>
          <w:lang w:eastAsia="en-US"/>
        </w:rPr>
        <w:t>Code</w:t>
      </w:r>
      <w:proofErr w:type="spellEnd"/>
      <w:r>
        <w:rPr>
          <w:rFonts w:ascii="Times New Roman" w:hAnsi="Times New Roman" w:cs="Times New Roman"/>
          <w:sz w:val="22"/>
          <w:szCs w:val="22"/>
          <w:lang w:eastAsia="en-US"/>
        </w:rPr>
        <w:t xml:space="preserve"> </w:t>
      </w:r>
      <w:proofErr w:type="spellStart"/>
      <w:r>
        <w:rPr>
          <w:rFonts w:ascii="Times New Roman" w:hAnsi="Times New Roman" w:cs="Times New Roman"/>
          <w:sz w:val="22"/>
          <w:szCs w:val="22"/>
          <w:lang w:eastAsia="en-US"/>
        </w:rPr>
        <w:t>Injection</w:t>
      </w:r>
      <w:proofErr w:type="spellEnd"/>
      <w:r>
        <w:rPr>
          <w:rFonts w:ascii="Times New Roman" w:hAnsi="Times New Roman" w:cs="Times New Roman"/>
          <w:sz w:val="22"/>
          <w:szCs w:val="22"/>
          <w:lang w:eastAsia="en-US"/>
        </w:rPr>
        <w:t>“;</w:t>
      </w:r>
    </w:p>
    <w:p w:rsidR="007D57AB" w:rsidRDefault="00832291">
      <w:pPr>
        <w:widowControl/>
        <w:autoSpaceDE/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>
        <w:rPr>
          <w:rFonts w:ascii="Times New Roman" w:hAnsi="Times New Roman" w:cs="Times New Roman"/>
          <w:sz w:val="22"/>
          <w:szCs w:val="22"/>
          <w:lang w:eastAsia="en-US"/>
        </w:rPr>
        <w:t xml:space="preserve">- Да има възможност да анализира и защитава минимум следните протоколи: HTTP(S), AJAX, </w:t>
      </w:r>
      <w:proofErr w:type="spellStart"/>
      <w:r>
        <w:rPr>
          <w:rFonts w:ascii="Times New Roman" w:hAnsi="Times New Roman" w:cs="Times New Roman"/>
          <w:sz w:val="22"/>
          <w:szCs w:val="22"/>
          <w:lang w:eastAsia="en-US"/>
        </w:rPr>
        <w:t>Web</w:t>
      </w:r>
      <w:proofErr w:type="spellEnd"/>
      <w:r>
        <w:rPr>
          <w:rFonts w:ascii="Times New Roman" w:hAnsi="Times New Roman" w:cs="Times New Roman"/>
          <w:sz w:val="22"/>
          <w:szCs w:val="22"/>
          <w:lang w:eastAsia="en-US"/>
        </w:rPr>
        <w:t xml:space="preserve"> Services, XML, SOAP;</w:t>
      </w:r>
    </w:p>
    <w:p w:rsidR="007D57AB" w:rsidRDefault="00832291">
      <w:pPr>
        <w:widowControl/>
        <w:autoSpaceDE/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>
        <w:rPr>
          <w:rFonts w:ascii="Times New Roman" w:hAnsi="Times New Roman" w:cs="Times New Roman"/>
          <w:sz w:val="22"/>
          <w:szCs w:val="22"/>
          <w:lang w:eastAsia="en-US"/>
        </w:rPr>
        <w:t xml:space="preserve">- Да поддържа автоматични методи на самообучение и </w:t>
      </w:r>
      <w:proofErr w:type="spellStart"/>
      <w:r>
        <w:rPr>
          <w:rFonts w:ascii="Times New Roman" w:hAnsi="Times New Roman" w:cs="Times New Roman"/>
          <w:sz w:val="22"/>
          <w:szCs w:val="22"/>
          <w:lang w:eastAsia="en-US"/>
        </w:rPr>
        <w:t>самонастройка</w:t>
      </w:r>
      <w:proofErr w:type="spellEnd"/>
      <w:r>
        <w:rPr>
          <w:rFonts w:ascii="Times New Roman" w:hAnsi="Times New Roman" w:cs="Times New Roman"/>
          <w:sz w:val="22"/>
          <w:szCs w:val="22"/>
          <w:lang w:eastAsia="en-US"/>
        </w:rPr>
        <w:t>, чрез които се изграждат профили на нормално (типично) поведение на приложението и поведението на потребителите, чрез анализ на съдържанието на изградените сесии и в двете посоки – отвън навътре и отвътре навън;</w:t>
      </w:r>
    </w:p>
    <w:p w:rsidR="007D57AB" w:rsidRDefault="00832291">
      <w:pPr>
        <w:widowControl/>
        <w:autoSpaceDE/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>
        <w:rPr>
          <w:rFonts w:ascii="Times New Roman" w:hAnsi="Times New Roman" w:cs="Times New Roman"/>
          <w:sz w:val="22"/>
          <w:szCs w:val="22"/>
          <w:lang w:eastAsia="en-US"/>
        </w:rPr>
        <w:t>- Да има възможност за автоматична актуализация на профила за използването на WEB приложението в случай на одобрени промени;</w:t>
      </w:r>
    </w:p>
    <w:p w:rsidR="007D57AB" w:rsidRDefault="00832291">
      <w:pPr>
        <w:widowControl/>
        <w:autoSpaceDE/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>
        <w:rPr>
          <w:rFonts w:ascii="Times New Roman" w:hAnsi="Times New Roman" w:cs="Times New Roman"/>
          <w:sz w:val="22"/>
          <w:szCs w:val="22"/>
          <w:lang w:eastAsia="en-US"/>
        </w:rPr>
        <w:t>- Да има възможност за анализ на съдържанието в отговорите на заявки към WEB приложението и отчет за необичайно или извън рамките на нормалното поведение;</w:t>
      </w:r>
    </w:p>
    <w:p w:rsidR="007D57AB" w:rsidRDefault="00832291">
      <w:pPr>
        <w:widowControl/>
        <w:autoSpaceDE/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>
        <w:rPr>
          <w:rFonts w:ascii="Times New Roman" w:hAnsi="Times New Roman" w:cs="Times New Roman"/>
          <w:sz w:val="22"/>
          <w:szCs w:val="22"/>
          <w:lang w:eastAsia="en-US"/>
        </w:rPr>
        <w:t>- Да има възможност за идентифициране на подозрително поведение на WEB приложението, според съдържанието на отговорите на WEB сървъра (напр. кодовете за грешка и т.н.);</w:t>
      </w:r>
    </w:p>
    <w:p w:rsidR="007D57AB" w:rsidRDefault="00832291">
      <w:pPr>
        <w:widowControl/>
        <w:autoSpaceDE/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>
        <w:rPr>
          <w:rFonts w:ascii="Times New Roman" w:hAnsi="Times New Roman" w:cs="Times New Roman"/>
          <w:sz w:val="22"/>
          <w:szCs w:val="22"/>
          <w:lang w:eastAsia="en-US"/>
        </w:rPr>
        <w:t xml:space="preserve">- Да има възможност за </w:t>
      </w:r>
      <w:proofErr w:type="spellStart"/>
      <w:r>
        <w:rPr>
          <w:rFonts w:ascii="Times New Roman" w:hAnsi="Times New Roman" w:cs="Times New Roman"/>
          <w:sz w:val="22"/>
          <w:szCs w:val="22"/>
          <w:lang w:eastAsia="en-US"/>
        </w:rPr>
        <w:t>валидиране</w:t>
      </w:r>
      <w:proofErr w:type="spellEnd"/>
      <w:r>
        <w:rPr>
          <w:rFonts w:ascii="Times New Roman" w:hAnsi="Times New Roman" w:cs="Times New Roman"/>
          <w:sz w:val="22"/>
          <w:szCs w:val="22"/>
          <w:lang w:eastAsia="en-US"/>
        </w:rPr>
        <w:t xml:space="preserve"> на входните данни от даден потребител според специфични параметри за определено URL, чрез използването на </w:t>
      </w:r>
      <w:proofErr w:type="spellStart"/>
      <w:r>
        <w:rPr>
          <w:rFonts w:ascii="Times New Roman" w:hAnsi="Times New Roman" w:cs="Times New Roman"/>
          <w:sz w:val="22"/>
          <w:szCs w:val="22"/>
          <w:lang w:eastAsia="en-US"/>
        </w:rPr>
        <w:t>предефинирани</w:t>
      </w:r>
      <w:proofErr w:type="spellEnd"/>
      <w:r>
        <w:rPr>
          <w:rFonts w:ascii="Times New Roman" w:hAnsi="Times New Roman" w:cs="Times New Roman"/>
          <w:sz w:val="22"/>
          <w:szCs w:val="22"/>
          <w:lang w:eastAsia="en-US"/>
        </w:rPr>
        <w:t xml:space="preserve"> списъци от стойности;</w:t>
      </w:r>
    </w:p>
    <w:p w:rsidR="007D57AB" w:rsidRDefault="00832291">
      <w:pPr>
        <w:rPr>
          <w:rFonts w:ascii="Times New Roman" w:hAnsi="Times New Roman" w:cs="Times New Roman"/>
          <w:sz w:val="22"/>
          <w:szCs w:val="22"/>
          <w:lang w:eastAsia="en-US"/>
        </w:rPr>
      </w:pPr>
      <w:r>
        <w:rPr>
          <w:rFonts w:ascii="Times New Roman" w:hAnsi="Times New Roman" w:cs="Times New Roman"/>
          <w:sz w:val="22"/>
          <w:szCs w:val="22"/>
          <w:lang w:eastAsia="en-US"/>
        </w:rPr>
        <w:t>- Да има възможност за разпознаване и рапортуване на инциденти, породени от потребители на WEB приложението;</w:t>
      </w:r>
    </w:p>
    <w:p w:rsidR="007D57AB" w:rsidRDefault="00832291">
      <w:pPr>
        <w:widowControl/>
        <w:autoSpaceDE/>
        <w:jc w:val="both"/>
      </w:pPr>
      <w:r>
        <w:rPr>
          <w:rFonts w:ascii="Times New Roman" w:hAnsi="Times New Roman" w:cs="Times New Roman"/>
          <w:sz w:val="22"/>
          <w:szCs w:val="22"/>
          <w:lang w:eastAsia="en-US"/>
        </w:rPr>
        <w:t xml:space="preserve">- Да не налага промяна на архитектурата на защитаваните </w:t>
      </w:r>
      <w:r>
        <w:rPr>
          <w:rFonts w:ascii="Times New Roman" w:hAnsi="Times New Roman" w:cs="Times New Roman"/>
          <w:sz w:val="22"/>
          <w:szCs w:val="22"/>
          <w:lang w:val="en-US" w:eastAsia="en-US"/>
        </w:rPr>
        <w:t xml:space="preserve">WEB </w:t>
      </w:r>
      <w:r>
        <w:rPr>
          <w:rFonts w:ascii="Times New Roman" w:hAnsi="Times New Roman" w:cs="Times New Roman"/>
          <w:sz w:val="22"/>
          <w:szCs w:val="22"/>
          <w:lang w:eastAsia="en-US"/>
        </w:rPr>
        <w:t>приложения при внедряването на устройството;</w:t>
      </w:r>
    </w:p>
    <w:p w:rsidR="007D57AB" w:rsidRDefault="00832291">
      <w:pPr>
        <w:widowControl/>
        <w:autoSpaceDE/>
        <w:jc w:val="both"/>
      </w:pPr>
      <w:r>
        <w:rPr>
          <w:rFonts w:ascii="Times New Roman" w:hAnsi="Times New Roman" w:cs="Times New Roman"/>
          <w:sz w:val="22"/>
          <w:szCs w:val="22"/>
          <w:lang w:eastAsia="en-US"/>
        </w:rPr>
        <w:t xml:space="preserve">- Да има възможност за работа в режим на симулация / мониторинг  (т.е. без да блокира трафик) с цел избягване на нежелани грешки и блокиране на легитимен трафик , като режимът на симулация / мониторинг да може да се конфигурира отделно за всяко </w:t>
      </w:r>
      <w:r>
        <w:rPr>
          <w:rFonts w:ascii="Times New Roman" w:hAnsi="Times New Roman" w:cs="Times New Roman"/>
          <w:sz w:val="22"/>
          <w:szCs w:val="22"/>
          <w:lang w:val="en-US" w:eastAsia="en-US"/>
        </w:rPr>
        <w:t xml:space="preserve">WEB </w:t>
      </w:r>
      <w:r>
        <w:rPr>
          <w:rFonts w:ascii="Times New Roman" w:hAnsi="Times New Roman" w:cs="Times New Roman"/>
          <w:sz w:val="22"/>
          <w:szCs w:val="22"/>
          <w:lang w:eastAsia="en-US"/>
        </w:rPr>
        <w:t>приложение;</w:t>
      </w:r>
    </w:p>
    <w:p w:rsidR="007D57AB" w:rsidRDefault="00832291">
      <w:pPr>
        <w:widowControl/>
        <w:autoSpaceDE/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>
        <w:rPr>
          <w:rFonts w:ascii="Times New Roman" w:hAnsi="Times New Roman" w:cs="Times New Roman"/>
          <w:sz w:val="22"/>
          <w:szCs w:val="22"/>
          <w:lang w:eastAsia="en-US"/>
        </w:rPr>
        <w:t xml:space="preserve">- Да поддържа метод на внедряване </w:t>
      </w:r>
      <w:proofErr w:type="spellStart"/>
      <w:r>
        <w:rPr>
          <w:rFonts w:ascii="Times New Roman" w:hAnsi="Times New Roman" w:cs="Times New Roman"/>
          <w:sz w:val="22"/>
          <w:szCs w:val="22"/>
          <w:lang w:eastAsia="en-US"/>
        </w:rPr>
        <w:t>inline</w:t>
      </w:r>
      <w:proofErr w:type="spellEnd"/>
      <w:r>
        <w:rPr>
          <w:rFonts w:ascii="Times New Roman" w:hAnsi="Times New Roman" w:cs="Times New Roman"/>
          <w:sz w:val="22"/>
          <w:szCs w:val="22"/>
          <w:lang w:eastAsia="en-US"/>
        </w:rPr>
        <w:t xml:space="preserve"> </w:t>
      </w:r>
      <w:proofErr w:type="spellStart"/>
      <w:r>
        <w:rPr>
          <w:rFonts w:ascii="Times New Roman" w:hAnsi="Times New Roman" w:cs="Times New Roman"/>
          <w:sz w:val="22"/>
          <w:szCs w:val="22"/>
          <w:lang w:eastAsia="en-US"/>
        </w:rPr>
        <w:t>transparent</w:t>
      </w:r>
      <w:proofErr w:type="spellEnd"/>
      <w:r>
        <w:rPr>
          <w:rFonts w:ascii="Times New Roman" w:hAnsi="Times New Roman" w:cs="Times New Roman"/>
          <w:sz w:val="22"/>
          <w:szCs w:val="22"/>
          <w:lang w:eastAsia="en-US"/>
        </w:rPr>
        <w:t xml:space="preserve"> (на пътя на трафика, без да променя трафика, който минава през него);</w:t>
      </w:r>
    </w:p>
    <w:p w:rsidR="007D57AB" w:rsidRDefault="00832291">
      <w:pPr>
        <w:widowControl/>
        <w:autoSpaceDE/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>
        <w:rPr>
          <w:rFonts w:ascii="Times New Roman" w:hAnsi="Times New Roman" w:cs="Times New Roman"/>
          <w:sz w:val="22"/>
          <w:szCs w:val="22"/>
          <w:lang w:eastAsia="en-US"/>
        </w:rPr>
        <w:t xml:space="preserve">- Да има възможности за реализиране на функционалност </w:t>
      </w:r>
      <w:proofErr w:type="spellStart"/>
      <w:r>
        <w:rPr>
          <w:rFonts w:ascii="Times New Roman" w:hAnsi="Times New Roman" w:cs="Times New Roman"/>
          <w:sz w:val="22"/>
          <w:szCs w:val="22"/>
          <w:lang w:eastAsia="en-US"/>
        </w:rPr>
        <w:t>Virtual</w:t>
      </w:r>
      <w:proofErr w:type="spellEnd"/>
      <w:r>
        <w:rPr>
          <w:rFonts w:ascii="Times New Roman" w:hAnsi="Times New Roman" w:cs="Times New Roman"/>
          <w:sz w:val="22"/>
          <w:szCs w:val="22"/>
          <w:lang w:eastAsia="en-US"/>
        </w:rPr>
        <w:t xml:space="preserve"> </w:t>
      </w:r>
      <w:proofErr w:type="spellStart"/>
      <w:r>
        <w:rPr>
          <w:rFonts w:ascii="Times New Roman" w:hAnsi="Times New Roman" w:cs="Times New Roman"/>
          <w:sz w:val="22"/>
          <w:szCs w:val="22"/>
          <w:lang w:eastAsia="en-US"/>
        </w:rPr>
        <w:t>patching</w:t>
      </w:r>
      <w:proofErr w:type="spellEnd"/>
      <w:r>
        <w:rPr>
          <w:rFonts w:ascii="Times New Roman" w:hAnsi="Times New Roman" w:cs="Times New Roman"/>
          <w:sz w:val="22"/>
          <w:szCs w:val="22"/>
          <w:lang w:eastAsia="en-US"/>
        </w:rPr>
        <w:t xml:space="preserve"> (VP);</w:t>
      </w:r>
    </w:p>
    <w:p w:rsidR="007D57AB" w:rsidRDefault="00832291">
      <w:pPr>
        <w:widowControl/>
        <w:autoSpaceDE/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>
        <w:rPr>
          <w:rFonts w:ascii="Times New Roman" w:hAnsi="Times New Roman" w:cs="Times New Roman"/>
          <w:sz w:val="22"/>
          <w:szCs w:val="22"/>
          <w:lang w:eastAsia="en-US"/>
        </w:rPr>
        <w:t>- Да притежава метод базиран на сигнатури за откриване и блокиране на заплахи и зловреден код;</w:t>
      </w:r>
    </w:p>
    <w:p w:rsidR="007D57AB" w:rsidRDefault="00832291">
      <w:pPr>
        <w:widowControl/>
        <w:autoSpaceDE/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>
        <w:rPr>
          <w:rFonts w:ascii="Times New Roman" w:hAnsi="Times New Roman" w:cs="Times New Roman"/>
          <w:sz w:val="22"/>
          <w:szCs w:val="22"/>
          <w:lang w:eastAsia="en-US"/>
        </w:rPr>
        <w:t>- Да притежава метод базиран на поведението за откриване и блокиране на заплахи и зловреден код;</w:t>
      </w:r>
    </w:p>
    <w:p w:rsidR="007D57AB" w:rsidRDefault="00832291">
      <w:r>
        <w:rPr>
          <w:rFonts w:ascii="Times New Roman" w:hAnsi="Times New Roman" w:cs="Times New Roman"/>
          <w:sz w:val="22"/>
          <w:szCs w:val="22"/>
          <w:lang w:eastAsia="en-US"/>
        </w:rPr>
        <w:t xml:space="preserve">- Да получава актуална </w:t>
      </w:r>
      <w:proofErr w:type="spellStart"/>
      <w:r>
        <w:rPr>
          <w:rFonts w:ascii="Times New Roman" w:hAnsi="Times New Roman" w:cs="Times New Roman"/>
          <w:sz w:val="22"/>
          <w:szCs w:val="22"/>
          <w:lang w:eastAsia="en-US"/>
        </w:rPr>
        <w:t>репутационна</w:t>
      </w:r>
      <w:proofErr w:type="spellEnd"/>
      <w:r>
        <w:rPr>
          <w:rFonts w:ascii="Times New Roman" w:hAnsi="Times New Roman" w:cs="Times New Roman"/>
          <w:sz w:val="22"/>
          <w:szCs w:val="22"/>
          <w:lang w:eastAsia="en-US"/>
        </w:rPr>
        <w:t xml:space="preserve"> информация за заплахи от зловредни източници, като например: </w:t>
      </w:r>
      <w:proofErr w:type="spellStart"/>
      <w:r>
        <w:rPr>
          <w:rFonts w:ascii="Times New Roman" w:hAnsi="Times New Roman" w:cs="Times New Roman"/>
          <w:sz w:val="22"/>
          <w:szCs w:val="22"/>
          <w:lang w:eastAsia="en-US"/>
        </w:rPr>
        <w:t>Malicious</w:t>
      </w:r>
      <w:proofErr w:type="spellEnd"/>
      <w:r>
        <w:rPr>
          <w:rFonts w:ascii="Times New Roman" w:hAnsi="Times New Roman" w:cs="Times New Roman"/>
          <w:sz w:val="22"/>
          <w:szCs w:val="22"/>
          <w:lang w:eastAsia="en-US"/>
        </w:rPr>
        <w:t xml:space="preserve"> IP </w:t>
      </w:r>
      <w:proofErr w:type="spellStart"/>
      <w:r>
        <w:rPr>
          <w:rFonts w:ascii="Times New Roman" w:hAnsi="Times New Roman" w:cs="Times New Roman"/>
          <w:sz w:val="22"/>
          <w:szCs w:val="22"/>
          <w:lang w:eastAsia="en-US"/>
        </w:rPr>
        <w:t>Addresse</w:t>
      </w:r>
      <w:proofErr w:type="spellEnd"/>
      <w:r>
        <w:rPr>
          <w:rFonts w:ascii="Times New Roman" w:hAnsi="Times New Roman" w:cs="Times New Roman"/>
          <w:sz w:val="22"/>
          <w:szCs w:val="22"/>
          <w:lang w:val="en-GB" w:eastAsia="en-US"/>
        </w:rPr>
        <w:t xml:space="preserve">s, </w:t>
      </w:r>
      <w:proofErr w:type="spellStart"/>
      <w:r>
        <w:rPr>
          <w:rFonts w:ascii="Times New Roman" w:hAnsi="Times New Roman" w:cs="Times New Roman"/>
          <w:sz w:val="22"/>
          <w:szCs w:val="22"/>
          <w:lang w:eastAsia="en-US"/>
        </w:rPr>
        <w:t>Anonymous</w:t>
      </w:r>
      <w:proofErr w:type="spellEnd"/>
      <w:r>
        <w:rPr>
          <w:rFonts w:ascii="Times New Roman" w:hAnsi="Times New Roman" w:cs="Times New Roman"/>
          <w:sz w:val="22"/>
          <w:szCs w:val="22"/>
          <w:lang w:eastAsia="en-US"/>
        </w:rPr>
        <w:t xml:space="preserve"> </w:t>
      </w:r>
      <w:proofErr w:type="spellStart"/>
      <w:r>
        <w:rPr>
          <w:rFonts w:ascii="Times New Roman" w:hAnsi="Times New Roman" w:cs="Times New Roman"/>
          <w:sz w:val="22"/>
          <w:szCs w:val="22"/>
          <w:lang w:eastAsia="en-US"/>
        </w:rPr>
        <w:t>Proxies</w:t>
      </w:r>
      <w:proofErr w:type="spellEnd"/>
      <w:r>
        <w:rPr>
          <w:rFonts w:ascii="Times New Roman" w:hAnsi="Times New Roman" w:cs="Times New Roman"/>
          <w:sz w:val="22"/>
          <w:szCs w:val="22"/>
          <w:lang w:val="en-GB" w:eastAsia="en-US"/>
        </w:rPr>
        <w:t xml:space="preserve">, </w:t>
      </w:r>
      <w:r>
        <w:rPr>
          <w:rFonts w:ascii="Times New Roman" w:hAnsi="Times New Roman" w:cs="Times New Roman"/>
          <w:sz w:val="22"/>
          <w:szCs w:val="22"/>
          <w:lang w:eastAsia="en-US"/>
        </w:rPr>
        <w:t xml:space="preserve">TOR </w:t>
      </w:r>
      <w:proofErr w:type="spellStart"/>
      <w:r>
        <w:rPr>
          <w:rFonts w:ascii="Times New Roman" w:hAnsi="Times New Roman" w:cs="Times New Roman"/>
          <w:sz w:val="22"/>
          <w:szCs w:val="22"/>
          <w:lang w:eastAsia="en-US"/>
        </w:rPr>
        <w:t>Networks</w:t>
      </w:r>
      <w:proofErr w:type="spellEnd"/>
      <w:r>
        <w:rPr>
          <w:rFonts w:ascii="Times New Roman" w:hAnsi="Times New Roman" w:cs="Times New Roman"/>
          <w:sz w:val="22"/>
          <w:szCs w:val="22"/>
          <w:lang w:eastAsia="en-US"/>
        </w:rPr>
        <w:t xml:space="preserve">, IP </w:t>
      </w:r>
      <w:proofErr w:type="spellStart"/>
      <w:r>
        <w:rPr>
          <w:rFonts w:ascii="Times New Roman" w:hAnsi="Times New Roman" w:cs="Times New Roman"/>
          <w:sz w:val="22"/>
          <w:szCs w:val="22"/>
          <w:lang w:eastAsia="en-US"/>
        </w:rPr>
        <w:t>Geolocation</w:t>
      </w:r>
      <w:proofErr w:type="spellEnd"/>
      <w:r>
        <w:rPr>
          <w:rFonts w:ascii="Times New Roman" w:hAnsi="Times New Roman" w:cs="Times New Roman"/>
          <w:sz w:val="22"/>
          <w:szCs w:val="22"/>
          <w:lang w:eastAsia="en-US"/>
        </w:rPr>
        <w:t xml:space="preserve">, </w:t>
      </w:r>
      <w:proofErr w:type="spellStart"/>
      <w:r>
        <w:rPr>
          <w:rFonts w:ascii="Times New Roman" w:hAnsi="Times New Roman" w:cs="Times New Roman"/>
          <w:sz w:val="22"/>
          <w:szCs w:val="22"/>
          <w:lang w:eastAsia="en-US"/>
        </w:rPr>
        <w:t>Phishing</w:t>
      </w:r>
      <w:proofErr w:type="spellEnd"/>
      <w:r>
        <w:rPr>
          <w:rFonts w:ascii="Times New Roman" w:hAnsi="Times New Roman" w:cs="Times New Roman"/>
          <w:sz w:val="22"/>
          <w:szCs w:val="22"/>
          <w:lang w:eastAsia="en-US"/>
        </w:rPr>
        <w:t xml:space="preserve"> </w:t>
      </w:r>
      <w:proofErr w:type="spellStart"/>
      <w:r>
        <w:rPr>
          <w:rFonts w:ascii="Times New Roman" w:hAnsi="Times New Roman" w:cs="Times New Roman"/>
          <w:sz w:val="22"/>
          <w:szCs w:val="22"/>
          <w:lang w:eastAsia="en-US"/>
        </w:rPr>
        <w:t>URLs</w:t>
      </w:r>
      <w:proofErr w:type="spellEnd"/>
      <w:r>
        <w:rPr>
          <w:rFonts w:ascii="Times New Roman" w:hAnsi="Times New Roman" w:cs="Times New Roman"/>
          <w:sz w:val="22"/>
          <w:szCs w:val="22"/>
          <w:lang w:val="en-GB" w:eastAsia="en-US"/>
        </w:rPr>
        <w:t>,</w:t>
      </w:r>
      <w:r>
        <w:rPr>
          <w:rFonts w:ascii="Times New Roman" w:hAnsi="Times New Roman" w:cs="Times New Roman"/>
          <w:sz w:val="22"/>
          <w:szCs w:val="22"/>
          <w:lang w:eastAsia="en-US"/>
        </w:rPr>
        <w:t xml:space="preserve"> </w:t>
      </w:r>
      <w:proofErr w:type="spellStart"/>
      <w:r>
        <w:rPr>
          <w:rFonts w:ascii="Times New Roman" w:hAnsi="Times New Roman" w:cs="Times New Roman"/>
          <w:sz w:val="22"/>
          <w:szCs w:val="22"/>
          <w:lang w:eastAsia="en-US"/>
        </w:rPr>
        <w:t>Comment</w:t>
      </w:r>
      <w:proofErr w:type="spellEnd"/>
      <w:r>
        <w:rPr>
          <w:rFonts w:ascii="Times New Roman" w:hAnsi="Times New Roman" w:cs="Times New Roman"/>
          <w:sz w:val="22"/>
          <w:szCs w:val="22"/>
          <w:lang w:eastAsia="en-US"/>
        </w:rPr>
        <w:t xml:space="preserve"> </w:t>
      </w:r>
      <w:proofErr w:type="spellStart"/>
      <w:r>
        <w:rPr>
          <w:rFonts w:ascii="Times New Roman" w:hAnsi="Times New Roman" w:cs="Times New Roman"/>
          <w:sz w:val="22"/>
          <w:szCs w:val="22"/>
          <w:lang w:eastAsia="en-US"/>
        </w:rPr>
        <w:t>Spammers</w:t>
      </w:r>
      <w:proofErr w:type="spellEnd"/>
      <w:r>
        <w:rPr>
          <w:rFonts w:ascii="Times New Roman" w:hAnsi="Times New Roman" w:cs="Times New Roman"/>
          <w:sz w:val="22"/>
          <w:szCs w:val="22"/>
          <w:lang w:val="en-GB" w:eastAsia="en-US"/>
        </w:rPr>
        <w:t xml:space="preserve"> </w:t>
      </w:r>
      <w:r>
        <w:rPr>
          <w:rFonts w:ascii="Times New Roman" w:hAnsi="Times New Roman" w:cs="Times New Roman"/>
          <w:sz w:val="22"/>
          <w:szCs w:val="22"/>
          <w:lang w:eastAsia="en-US"/>
        </w:rPr>
        <w:t xml:space="preserve">и </w:t>
      </w:r>
      <w:proofErr w:type="spellStart"/>
      <w:r>
        <w:rPr>
          <w:rFonts w:ascii="Times New Roman" w:hAnsi="Times New Roman" w:cs="Times New Roman"/>
          <w:sz w:val="22"/>
          <w:szCs w:val="22"/>
          <w:lang w:eastAsia="en-US"/>
        </w:rPr>
        <w:t>др</w:t>
      </w:r>
      <w:proofErr w:type="spellEnd"/>
      <w:r>
        <w:rPr>
          <w:rFonts w:ascii="Times New Roman" w:hAnsi="Times New Roman" w:cs="Times New Roman"/>
          <w:sz w:val="22"/>
          <w:szCs w:val="22"/>
          <w:lang w:val="en-GB" w:eastAsia="en-US"/>
        </w:rPr>
        <w:t>.</w:t>
      </w:r>
      <w:r>
        <w:rPr>
          <w:rFonts w:ascii="Times New Roman" w:hAnsi="Times New Roman" w:cs="Times New Roman"/>
          <w:sz w:val="22"/>
          <w:szCs w:val="22"/>
          <w:lang w:eastAsia="en-US"/>
        </w:rPr>
        <w:t>;</w:t>
      </w:r>
    </w:p>
    <w:p w:rsidR="007D57AB" w:rsidRDefault="00832291">
      <w:pPr>
        <w:widowControl/>
        <w:autoSpaceDE/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>
        <w:rPr>
          <w:rFonts w:ascii="Times New Roman" w:hAnsi="Times New Roman" w:cs="Times New Roman"/>
          <w:sz w:val="22"/>
          <w:szCs w:val="22"/>
          <w:lang w:eastAsia="en-US"/>
        </w:rPr>
        <w:t xml:space="preserve">- Да има възможност за прилагане на политики по сигурност </w:t>
      </w:r>
      <w:proofErr w:type="spellStart"/>
      <w:r w:rsidR="00040548">
        <w:rPr>
          <w:rFonts w:ascii="Times New Roman" w:hAnsi="Times New Roman" w:cs="Times New Roman"/>
          <w:sz w:val="22"/>
          <w:szCs w:val="22"/>
          <w:lang w:val="en-US" w:eastAsia="en-US"/>
        </w:rPr>
        <w:t>за</w:t>
      </w:r>
      <w:proofErr w:type="spellEnd"/>
      <w:r>
        <w:rPr>
          <w:rFonts w:ascii="Times New Roman" w:hAnsi="Times New Roman" w:cs="Times New Roman"/>
          <w:sz w:val="22"/>
          <w:szCs w:val="22"/>
          <w:lang w:eastAsia="en-US"/>
        </w:rPr>
        <w:t xml:space="preserve"> блокиране на атаки без да променя трафика, който минава през него</w:t>
      </w:r>
    </w:p>
    <w:p w:rsidR="007D57AB" w:rsidRDefault="00832291">
      <w:pPr>
        <w:widowControl/>
        <w:autoSpaceDE/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>
        <w:rPr>
          <w:rFonts w:ascii="Times New Roman" w:hAnsi="Times New Roman" w:cs="Times New Roman"/>
          <w:sz w:val="22"/>
          <w:szCs w:val="22"/>
          <w:lang w:eastAsia="en-US"/>
        </w:rPr>
        <w:t xml:space="preserve">- Да предоставя възможност за деактивиране или настройване на определени засечени инциденти/сигнатури/ правила – </w:t>
      </w:r>
      <w:proofErr w:type="spellStart"/>
      <w:r>
        <w:rPr>
          <w:rFonts w:ascii="Times New Roman" w:hAnsi="Times New Roman" w:cs="Times New Roman"/>
          <w:sz w:val="22"/>
          <w:szCs w:val="22"/>
          <w:lang w:eastAsia="en-US"/>
        </w:rPr>
        <w:t>False</w:t>
      </w:r>
      <w:proofErr w:type="spellEnd"/>
      <w:r>
        <w:rPr>
          <w:rFonts w:ascii="Times New Roman" w:hAnsi="Times New Roman" w:cs="Times New Roman"/>
          <w:sz w:val="22"/>
          <w:szCs w:val="22"/>
          <w:lang w:eastAsia="en-US"/>
        </w:rPr>
        <w:t xml:space="preserve"> </w:t>
      </w:r>
      <w:proofErr w:type="spellStart"/>
      <w:r>
        <w:rPr>
          <w:rFonts w:ascii="Times New Roman" w:hAnsi="Times New Roman" w:cs="Times New Roman"/>
          <w:sz w:val="22"/>
          <w:szCs w:val="22"/>
          <w:lang w:eastAsia="en-US"/>
        </w:rPr>
        <w:t>possitive</w:t>
      </w:r>
      <w:proofErr w:type="spellEnd"/>
      <w:r>
        <w:rPr>
          <w:rFonts w:ascii="Times New Roman" w:hAnsi="Times New Roman" w:cs="Times New Roman"/>
          <w:sz w:val="22"/>
          <w:szCs w:val="22"/>
          <w:lang w:eastAsia="en-US"/>
        </w:rPr>
        <w:t xml:space="preserve"> (FP)</w:t>
      </w:r>
    </w:p>
    <w:p w:rsidR="007D57AB" w:rsidRDefault="00832291">
      <w:pPr>
        <w:widowControl/>
        <w:autoSpaceDE/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>
        <w:rPr>
          <w:rFonts w:ascii="Times New Roman" w:hAnsi="Times New Roman" w:cs="Times New Roman"/>
          <w:sz w:val="22"/>
          <w:szCs w:val="22"/>
          <w:lang w:eastAsia="en-US"/>
        </w:rPr>
        <w:t>- Да предоставя възможност за дефиниране на определени действия (напр. „</w:t>
      </w:r>
      <w:proofErr w:type="spellStart"/>
      <w:r>
        <w:rPr>
          <w:rFonts w:ascii="Times New Roman" w:hAnsi="Times New Roman" w:cs="Times New Roman"/>
          <w:sz w:val="22"/>
          <w:szCs w:val="22"/>
          <w:lang w:eastAsia="en-US"/>
        </w:rPr>
        <w:t>Alert</w:t>
      </w:r>
      <w:proofErr w:type="spellEnd"/>
      <w:r>
        <w:rPr>
          <w:rFonts w:ascii="Times New Roman" w:hAnsi="Times New Roman" w:cs="Times New Roman"/>
          <w:sz w:val="22"/>
          <w:szCs w:val="22"/>
          <w:lang w:eastAsia="en-US"/>
        </w:rPr>
        <w:t xml:space="preserve"> </w:t>
      </w:r>
      <w:proofErr w:type="spellStart"/>
      <w:r>
        <w:rPr>
          <w:rFonts w:ascii="Times New Roman" w:hAnsi="Times New Roman" w:cs="Times New Roman"/>
          <w:sz w:val="22"/>
          <w:szCs w:val="22"/>
          <w:lang w:eastAsia="en-US"/>
        </w:rPr>
        <w:t>Only</w:t>
      </w:r>
      <w:proofErr w:type="spellEnd"/>
      <w:r>
        <w:rPr>
          <w:rFonts w:ascii="Times New Roman" w:hAnsi="Times New Roman" w:cs="Times New Roman"/>
          <w:sz w:val="22"/>
          <w:szCs w:val="22"/>
          <w:lang w:eastAsia="en-US"/>
        </w:rPr>
        <w:t>“ или „</w:t>
      </w:r>
      <w:proofErr w:type="spellStart"/>
      <w:r>
        <w:rPr>
          <w:rFonts w:ascii="Times New Roman" w:hAnsi="Times New Roman" w:cs="Times New Roman"/>
          <w:sz w:val="22"/>
          <w:szCs w:val="22"/>
          <w:lang w:eastAsia="en-US"/>
        </w:rPr>
        <w:t>Block</w:t>
      </w:r>
      <w:proofErr w:type="spellEnd"/>
      <w:r>
        <w:rPr>
          <w:rFonts w:ascii="Times New Roman" w:hAnsi="Times New Roman" w:cs="Times New Roman"/>
          <w:sz w:val="22"/>
          <w:szCs w:val="22"/>
          <w:lang w:eastAsia="en-US"/>
        </w:rPr>
        <w:t xml:space="preserve"> &amp; </w:t>
      </w:r>
      <w:proofErr w:type="spellStart"/>
      <w:r>
        <w:rPr>
          <w:rFonts w:ascii="Times New Roman" w:hAnsi="Times New Roman" w:cs="Times New Roman"/>
          <w:sz w:val="22"/>
          <w:szCs w:val="22"/>
          <w:lang w:eastAsia="en-US"/>
        </w:rPr>
        <w:t>Alert</w:t>
      </w:r>
      <w:proofErr w:type="spellEnd"/>
      <w:r>
        <w:rPr>
          <w:rFonts w:ascii="Times New Roman" w:hAnsi="Times New Roman" w:cs="Times New Roman"/>
          <w:sz w:val="22"/>
          <w:szCs w:val="22"/>
          <w:lang w:eastAsia="en-US"/>
        </w:rPr>
        <w:t>“) към всяко правило от политиката за сигурност;</w:t>
      </w:r>
    </w:p>
    <w:p w:rsidR="007D57AB" w:rsidRDefault="00832291">
      <w:pPr>
        <w:widowControl/>
        <w:autoSpaceDE/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>
        <w:rPr>
          <w:rFonts w:ascii="Times New Roman" w:hAnsi="Times New Roman" w:cs="Times New Roman"/>
          <w:sz w:val="22"/>
          <w:szCs w:val="22"/>
          <w:lang w:eastAsia="en-US"/>
        </w:rPr>
        <w:t>- Да има възможност за централизиран мениджмънт през графичен потребителски интерфейс осигуряващ графична визуализация на информацията и механизъм за генериране на отчети;</w:t>
      </w:r>
    </w:p>
    <w:p w:rsidR="007D57AB" w:rsidRDefault="00832291">
      <w:pPr>
        <w:widowControl/>
        <w:autoSpaceDE/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>
        <w:rPr>
          <w:rFonts w:ascii="Times New Roman" w:hAnsi="Times New Roman" w:cs="Times New Roman"/>
          <w:sz w:val="22"/>
          <w:szCs w:val="22"/>
          <w:lang w:eastAsia="en-US"/>
        </w:rPr>
        <w:t xml:space="preserve">- Да притежава </w:t>
      </w:r>
      <w:proofErr w:type="spellStart"/>
      <w:r>
        <w:rPr>
          <w:rFonts w:ascii="Times New Roman" w:hAnsi="Times New Roman" w:cs="Times New Roman"/>
          <w:sz w:val="22"/>
          <w:szCs w:val="22"/>
          <w:lang w:eastAsia="en-US"/>
        </w:rPr>
        <w:t>предефинирани</w:t>
      </w:r>
      <w:proofErr w:type="spellEnd"/>
      <w:r>
        <w:rPr>
          <w:rFonts w:ascii="Times New Roman" w:hAnsi="Times New Roman" w:cs="Times New Roman"/>
          <w:sz w:val="22"/>
          <w:szCs w:val="22"/>
          <w:lang w:eastAsia="en-US"/>
        </w:rPr>
        <w:t xml:space="preserve"> шаблони за отчети, възможност за създаване на собствени отчети както и възможност за експорт на отчетите в CSV или XLS(X) формат;</w:t>
      </w:r>
    </w:p>
    <w:p w:rsidR="007D57AB" w:rsidRDefault="00832291">
      <w:pPr>
        <w:widowControl/>
        <w:autoSpaceDE/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>
        <w:rPr>
          <w:rFonts w:ascii="Times New Roman" w:hAnsi="Times New Roman" w:cs="Times New Roman"/>
          <w:sz w:val="22"/>
          <w:szCs w:val="22"/>
          <w:lang w:eastAsia="en-US"/>
        </w:rPr>
        <w:t>- Да позволява използване на роли, както и разделяне на права за различните роли при администрирането на устройството;</w:t>
      </w:r>
    </w:p>
    <w:p w:rsidR="007D57AB" w:rsidRDefault="00832291">
      <w:pPr>
        <w:widowControl/>
        <w:autoSpaceDE/>
        <w:jc w:val="both"/>
      </w:pPr>
      <w:r>
        <w:rPr>
          <w:rFonts w:ascii="Times New Roman" w:hAnsi="Times New Roman" w:cs="Times New Roman"/>
          <w:sz w:val="22"/>
          <w:szCs w:val="22"/>
          <w:lang w:eastAsia="en-US"/>
        </w:rPr>
        <w:lastRenderedPageBreak/>
        <w:t>- Да има възможност за записване в журнални (</w:t>
      </w:r>
      <w:r>
        <w:rPr>
          <w:rFonts w:ascii="Times New Roman" w:hAnsi="Times New Roman" w:cs="Times New Roman"/>
          <w:sz w:val="22"/>
          <w:szCs w:val="22"/>
          <w:lang w:val="en-US" w:eastAsia="en-US"/>
        </w:rPr>
        <w:t>log)</w:t>
      </w:r>
      <w:r>
        <w:rPr>
          <w:rFonts w:ascii="Times New Roman" w:hAnsi="Times New Roman" w:cs="Times New Roman"/>
          <w:sz w:val="22"/>
          <w:szCs w:val="22"/>
          <w:lang w:eastAsia="en-US"/>
        </w:rPr>
        <w:t xml:space="preserve"> файлове на всички дейности, извършени от потребители и администратори ;</w:t>
      </w:r>
    </w:p>
    <w:p w:rsidR="007D57AB" w:rsidRDefault="00832291">
      <w:pPr>
        <w:widowControl/>
        <w:autoSpaceDE/>
        <w:jc w:val="both"/>
      </w:pPr>
      <w:r>
        <w:rPr>
          <w:rFonts w:ascii="Times New Roman" w:hAnsi="Times New Roman" w:cs="Times New Roman"/>
          <w:sz w:val="22"/>
          <w:szCs w:val="22"/>
          <w:lang w:eastAsia="en-US"/>
        </w:rPr>
        <w:t>- Да има възможност за записване в журнални (</w:t>
      </w:r>
      <w:r>
        <w:rPr>
          <w:rFonts w:ascii="Times New Roman" w:hAnsi="Times New Roman" w:cs="Times New Roman"/>
          <w:sz w:val="22"/>
          <w:szCs w:val="22"/>
          <w:lang w:val="en-US" w:eastAsia="en-US"/>
        </w:rPr>
        <w:t>log)</w:t>
      </w:r>
      <w:r>
        <w:rPr>
          <w:rFonts w:ascii="Times New Roman" w:hAnsi="Times New Roman" w:cs="Times New Roman"/>
          <w:sz w:val="22"/>
          <w:szCs w:val="22"/>
          <w:lang w:eastAsia="en-US"/>
        </w:rPr>
        <w:t xml:space="preserve"> файлове на автоматичните системни дейности (като актуализация на версията на системата и т.н.);</w:t>
      </w:r>
    </w:p>
    <w:p w:rsidR="007D57AB" w:rsidRDefault="00832291">
      <w:pPr>
        <w:widowControl/>
        <w:autoSpaceDE/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>
        <w:rPr>
          <w:rFonts w:ascii="Times New Roman" w:hAnsi="Times New Roman" w:cs="Times New Roman"/>
          <w:sz w:val="22"/>
          <w:szCs w:val="22"/>
          <w:lang w:eastAsia="en-US"/>
        </w:rPr>
        <w:t xml:space="preserve">- Да има възможност за генериране на SNMP комуникация, </w:t>
      </w:r>
      <w:proofErr w:type="spellStart"/>
      <w:r>
        <w:rPr>
          <w:rFonts w:ascii="Times New Roman" w:hAnsi="Times New Roman" w:cs="Times New Roman"/>
          <w:sz w:val="22"/>
          <w:szCs w:val="22"/>
          <w:lang w:eastAsia="en-US"/>
        </w:rPr>
        <w:t>syslog-съобщения</w:t>
      </w:r>
      <w:proofErr w:type="spellEnd"/>
      <w:r>
        <w:rPr>
          <w:rFonts w:ascii="Times New Roman" w:hAnsi="Times New Roman" w:cs="Times New Roman"/>
          <w:sz w:val="22"/>
          <w:szCs w:val="22"/>
          <w:lang w:eastAsia="en-US"/>
        </w:rPr>
        <w:t xml:space="preserve"> или известяване по имейл в случай на инцидент;</w:t>
      </w:r>
    </w:p>
    <w:p w:rsidR="007D57AB" w:rsidRDefault="00832291">
      <w:pPr>
        <w:widowControl/>
        <w:autoSpaceDE/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>
        <w:rPr>
          <w:rFonts w:ascii="Times New Roman" w:hAnsi="Times New Roman" w:cs="Times New Roman"/>
          <w:sz w:val="22"/>
          <w:szCs w:val="22"/>
          <w:lang w:eastAsia="en-US"/>
        </w:rPr>
        <w:t>- Достъпът до устройството да се осъществява само по защитен (криптиран) комуникационен канал;</w:t>
      </w:r>
    </w:p>
    <w:p w:rsidR="007D57AB" w:rsidRDefault="007D57AB">
      <w:pPr>
        <w:widowControl/>
        <w:autoSpaceDE/>
        <w:jc w:val="both"/>
        <w:rPr>
          <w:rFonts w:ascii="Times New Roman" w:hAnsi="Times New Roman" w:cs="Times New Roman"/>
          <w:sz w:val="22"/>
          <w:szCs w:val="22"/>
          <w:lang w:eastAsia="en-US"/>
        </w:rPr>
      </w:pPr>
    </w:p>
    <w:p w:rsidR="007D57AB" w:rsidRDefault="00832291">
      <w:pPr>
        <w:widowControl/>
        <w:autoSpaceDE/>
        <w:rPr>
          <w:rFonts w:ascii="Times New Roman" w:hAnsi="Times New Roman" w:cs="Times New Roman"/>
          <w:b/>
          <w:bCs/>
          <w:sz w:val="22"/>
          <w:szCs w:val="22"/>
          <w:lang w:eastAsia="en-US"/>
        </w:rPr>
      </w:pPr>
      <w:r>
        <w:rPr>
          <w:rFonts w:ascii="Times New Roman" w:hAnsi="Times New Roman" w:cs="Times New Roman"/>
          <w:b/>
          <w:bCs/>
          <w:sz w:val="22"/>
          <w:szCs w:val="22"/>
          <w:lang w:eastAsia="en-US"/>
        </w:rPr>
        <w:t>Устройството трябва да притежава следните технически характеристики:</w:t>
      </w:r>
    </w:p>
    <w:p w:rsidR="007D57AB" w:rsidRPr="00832291" w:rsidRDefault="007D57AB" w:rsidP="00832291">
      <w:pPr>
        <w:widowControl/>
        <w:autoSpaceDE/>
        <w:jc w:val="both"/>
        <w:rPr>
          <w:rFonts w:ascii="Times New Roman" w:hAnsi="Times New Roman" w:cs="Times New Roman"/>
          <w:sz w:val="22"/>
          <w:szCs w:val="22"/>
          <w:lang w:eastAsia="en-US"/>
        </w:rPr>
      </w:pPr>
    </w:p>
    <w:p w:rsidR="007D57AB" w:rsidRDefault="00832291">
      <w:pPr>
        <w:widowControl/>
        <w:autoSpaceDE/>
      </w:pPr>
      <w:r>
        <w:rPr>
          <w:rFonts w:ascii="Times New Roman" w:hAnsi="Times New Roman" w:cs="Times New Roman"/>
          <w:sz w:val="22"/>
          <w:szCs w:val="22"/>
          <w:lang w:eastAsia="en-US"/>
        </w:rPr>
        <w:t xml:space="preserve">- Да има пропускателна способност поне 100 </w:t>
      </w:r>
      <w:proofErr w:type="spellStart"/>
      <w:r>
        <w:rPr>
          <w:rFonts w:ascii="Times New Roman" w:hAnsi="Times New Roman" w:cs="Times New Roman"/>
          <w:sz w:val="22"/>
          <w:szCs w:val="22"/>
          <w:lang w:eastAsia="en-US"/>
        </w:rPr>
        <w:t>Mbps</w:t>
      </w:r>
      <w:proofErr w:type="spellEnd"/>
      <w:r>
        <w:rPr>
          <w:rFonts w:ascii="Times New Roman" w:hAnsi="Times New Roman" w:cs="Times New Roman"/>
          <w:sz w:val="22"/>
          <w:szCs w:val="22"/>
          <w:lang w:val="en-US" w:eastAsia="en-US"/>
        </w:rPr>
        <w:t xml:space="preserve"> ( </w:t>
      </w:r>
      <w:r>
        <w:rPr>
          <w:rFonts w:ascii="Times New Roman" w:hAnsi="Times New Roman" w:cs="Times New Roman"/>
          <w:sz w:val="22"/>
          <w:szCs w:val="22"/>
          <w:lang w:eastAsia="en-US"/>
        </w:rPr>
        <w:t xml:space="preserve">ниво 7 </w:t>
      </w:r>
      <w:r>
        <w:rPr>
          <w:rFonts w:ascii="Times New Roman" w:hAnsi="Times New Roman" w:cs="Times New Roman"/>
          <w:sz w:val="22"/>
          <w:szCs w:val="22"/>
          <w:lang w:val="en-US" w:eastAsia="en-US"/>
        </w:rPr>
        <w:t xml:space="preserve">OSI </w:t>
      </w:r>
      <w:r>
        <w:rPr>
          <w:rFonts w:ascii="Times New Roman" w:hAnsi="Times New Roman" w:cs="Times New Roman"/>
          <w:sz w:val="22"/>
          <w:szCs w:val="22"/>
          <w:lang w:eastAsia="en-US"/>
        </w:rPr>
        <w:t>модел</w:t>
      </w:r>
      <w:r>
        <w:rPr>
          <w:rFonts w:ascii="Times New Roman" w:hAnsi="Times New Roman" w:cs="Times New Roman"/>
          <w:sz w:val="22"/>
          <w:szCs w:val="22"/>
          <w:lang w:val="en-US" w:eastAsia="en-US"/>
        </w:rPr>
        <w:t xml:space="preserve">) </w:t>
      </w:r>
      <w:r>
        <w:rPr>
          <w:rFonts w:ascii="Times New Roman" w:hAnsi="Times New Roman" w:cs="Times New Roman"/>
          <w:sz w:val="22"/>
          <w:szCs w:val="22"/>
          <w:lang w:eastAsia="en-US"/>
        </w:rPr>
        <w:t xml:space="preserve"> за </w:t>
      </w:r>
      <w:r>
        <w:rPr>
          <w:rFonts w:ascii="Times New Roman" w:hAnsi="Times New Roman" w:cs="Times New Roman"/>
          <w:sz w:val="22"/>
          <w:szCs w:val="22"/>
          <w:lang w:val="en-US" w:eastAsia="en-US"/>
        </w:rPr>
        <w:t>WEB Application Firewall;</w:t>
      </w:r>
    </w:p>
    <w:p w:rsidR="007D57AB" w:rsidRDefault="00832291">
      <w:pPr>
        <w:widowControl/>
        <w:autoSpaceDE/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>
        <w:rPr>
          <w:rFonts w:ascii="Times New Roman" w:hAnsi="Times New Roman" w:cs="Times New Roman"/>
          <w:sz w:val="22"/>
          <w:szCs w:val="22"/>
          <w:lang w:eastAsia="en-US"/>
        </w:rPr>
        <w:t xml:space="preserve">- Да има поне четири мрежови интерфейса за обработка на трафика с пропускателна способност 1 </w:t>
      </w:r>
      <w:proofErr w:type="spellStart"/>
      <w:r>
        <w:rPr>
          <w:rFonts w:ascii="Times New Roman" w:hAnsi="Times New Roman" w:cs="Times New Roman"/>
          <w:sz w:val="22"/>
          <w:szCs w:val="22"/>
          <w:lang w:eastAsia="en-US"/>
        </w:rPr>
        <w:t>Gb</w:t>
      </w:r>
      <w:proofErr w:type="spellEnd"/>
      <w:r w:rsidR="00040548">
        <w:rPr>
          <w:rFonts w:ascii="Times New Roman" w:hAnsi="Times New Roman" w:cs="Times New Roman"/>
          <w:sz w:val="22"/>
          <w:szCs w:val="22"/>
          <w:lang w:eastAsia="en-US"/>
        </w:rPr>
        <w:t>, които да поддържат следните режими на работа:</w:t>
      </w:r>
    </w:p>
    <w:p w:rsidR="00040548" w:rsidRPr="00040548" w:rsidRDefault="00040548" w:rsidP="00040548">
      <w:pPr>
        <w:pStyle w:val="ListParagraph"/>
        <w:widowControl/>
        <w:numPr>
          <w:ilvl w:val="0"/>
          <w:numId w:val="1"/>
        </w:numPr>
        <w:autoSpaceDE/>
        <w:jc w:val="both"/>
        <w:rPr>
          <w:rFonts w:ascii="Times New Roman" w:hAnsi="Times New Roman" w:cs="Times New Roman"/>
          <w:sz w:val="22"/>
          <w:szCs w:val="22"/>
          <w:lang w:val="en-US" w:eastAsia="en-US"/>
        </w:rPr>
      </w:pPr>
      <w:r w:rsidRPr="00040548">
        <w:rPr>
          <w:rFonts w:ascii="Times New Roman" w:hAnsi="Times New Roman" w:cs="Times New Roman"/>
          <w:sz w:val="22"/>
          <w:szCs w:val="22"/>
          <w:lang w:eastAsia="en-US"/>
        </w:rPr>
        <w:t>М</w:t>
      </w:r>
      <w:r w:rsidR="00832291" w:rsidRPr="00040548">
        <w:rPr>
          <w:rFonts w:ascii="Times New Roman" w:hAnsi="Times New Roman" w:cs="Times New Roman"/>
          <w:sz w:val="22"/>
          <w:szCs w:val="22"/>
          <w:lang w:eastAsia="en-US"/>
        </w:rPr>
        <w:t>остови</w:t>
      </w:r>
      <w:r w:rsidRPr="00040548">
        <w:rPr>
          <w:rFonts w:ascii="Times New Roman" w:hAnsi="Times New Roman" w:cs="Times New Roman"/>
          <w:sz w:val="22"/>
          <w:szCs w:val="22"/>
          <w:lang w:eastAsia="en-US"/>
        </w:rPr>
        <w:t xml:space="preserve"> (</w:t>
      </w:r>
      <w:r w:rsidRPr="00040548">
        <w:rPr>
          <w:rFonts w:ascii="Times New Roman" w:hAnsi="Times New Roman" w:cs="Times New Roman"/>
          <w:sz w:val="22"/>
          <w:szCs w:val="22"/>
          <w:lang w:val="en-US" w:eastAsia="en-US"/>
        </w:rPr>
        <w:t>bridge)</w:t>
      </w:r>
    </w:p>
    <w:p w:rsidR="00040548" w:rsidRPr="00040548" w:rsidRDefault="00040548" w:rsidP="00040548">
      <w:pPr>
        <w:pStyle w:val="ListParagraph"/>
        <w:widowControl/>
        <w:numPr>
          <w:ilvl w:val="0"/>
          <w:numId w:val="1"/>
        </w:numPr>
        <w:autoSpaceDE/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 w:rsidRPr="00040548">
        <w:rPr>
          <w:rFonts w:ascii="Times New Roman" w:hAnsi="Times New Roman" w:cs="Times New Roman"/>
          <w:sz w:val="22"/>
          <w:szCs w:val="22"/>
          <w:lang w:eastAsia="en-US"/>
        </w:rPr>
        <w:t>За подслушване (</w:t>
      </w:r>
      <w:r w:rsidRPr="00040548">
        <w:rPr>
          <w:rFonts w:ascii="Times New Roman" w:hAnsi="Times New Roman" w:cs="Times New Roman"/>
          <w:sz w:val="22"/>
          <w:szCs w:val="22"/>
          <w:lang w:val="en-US" w:eastAsia="en-US"/>
        </w:rPr>
        <w:t>sniffing)</w:t>
      </w:r>
    </w:p>
    <w:p w:rsidR="00040548" w:rsidRPr="00040548" w:rsidRDefault="00040548" w:rsidP="00040548">
      <w:pPr>
        <w:pStyle w:val="ListParagraph"/>
        <w:widowControl/>
        <w:numPr>
          <w:ilvl w:val="0"/>
          <w:numId w:val="1"/>
        </w:numPr>
        <w:autoSpaceDE/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proofErr w:type="spellStart"/>
      <w:r w:rsidRPr="00040548">
        <w:rPr>
          <w:rFonts w:ascii="Times New Roman" w:hAnsi="Times New Roman" w:cs="Times New Roman"/>
          <w:sz w:val="22"/>
          <w:szCs w:val="22"/>
          <w:lang w:eastAsia="en-US"/>
        </w:rPr>
        <w:t>П</w:t>
      </w:r>
      <w:r w:rsidR="00832291" w:rsidRPr="00040548">
        <w:rPr>
          <w:rFonts w:ascii="Times New Roman" w:hAnsi="Times New Roman" w:cs="Times New Roman"/>
          <w:sz w:val="22"/>
          <w:szCs w:val="22"/>
          <w:lang w:eastAsia="en-US"/>
        </w:rPr>
        <w:t>рокси</w:t>
      </w:r>
      <w:proofErr w:type="spellEnd"/>
    </w:p>
    <w:p w:rsidR="00040548" w:rsidRDefault="00040548" w:rsidP="00040548">
      <w:pPr>
        <w:widowControl/>
        <w:autoSpaceDE/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>
        <w:rPr>
          <w:rFonts w:ascii="Times New Roman" w:hAnsi="Times New Roman" w:cs="Times New Roman"/>
          <w:sz w:val="22"/>
          <w:szCs w:val="22"/>
          <w:lang w:eastAsia="en-US"/>
        </w:rPr>
        <w:t xml:space="preserve">- Да има поне два мрежови интерфейса за управление с пропускателна способност 1 </w:t>
      </w:r>
      <w:proofErr w:type="spellStart"/>
      <w:r>
        <w:rPr>
          <w:rFonts w:ascii="Times New Roman" w:hAnsi="Times New Roman" w:cs="Times New Roman"/>
          <w:sz w:val="22"/>
          <w:szCs w:val="22"/>
          <w:lang w:eastAsia="en-US"/>
        </w:rPr>
        <w:t>Gb</w:t>
      </w:r>
      <w:proofErr w:type="spellEnd"/>
    </w:p>
    <w:p w:rsidR="007D57AB" w:rsidRDefault="00832291">
      <w:pPr>
        <w:widowControl/>
        <w:autoSpaceDE/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>
        <w:rPr>
          <w:rFonts w:ascii="Times New Roman" w:hAnsi="Times New Roman" w:cs="Times New Roman"/>
          <w:sz w:val="22"/>
          <w:szCs w:val="22"/>
          <w:lang w:eastAsia="en-US"/>
        </w:rPr>
        <w:t xml:space="preserve">- Да има поне два </w:t>
      </w:r>
      <w:proofErr w:type="spellStart"/>
      <w:r>
        <w:rPr>
          <w:rFonts w:ascii="Times New Roman" w:hAnsi="Times New Roman" w:cs="Times New Roman"/>
          <w:sz w:val="22"/>
          <w:szCs w:val="22"/>
          <w:lang w:eastAsia="en-US"/>
        </w:rPr>
        <w:t>Fail-Open</w:t>
      </w:r>
      <w:proofErr w:type="spellEnd"/>
      <w:r>
        <w:rPr>
          <w:rFonts w:ascii="Times New Roman" w:hAnsi="Times New Roman" w:cs="Times New Roman"/>
          <w:sz w:val="22"/>
          <w:szCs w:val="22"/>
          <w:lang w:eastAsia="en-US"/>
        </w:rPr>
        <w:t xml:space="preserve"> </w:t>
      </w:r>
      <w:proofErr w:type="spellStart"/>
      <w:r>
        <w:rPr>
          <w:rFonts w:ascii="Times New Roman" w:hAnsi="Times New Roman" w:cs="Times New Roman"/>
          <w:sz w:val="22"/>
          <w:szCs w:val="22"/>
          <w:lang w:eastAsia="en-US"/>
        </w:rPr>
        <w:t>bypass</w:t>
      </w:r>
      <w:proofErr w:type="spellEnd"/>
      <w:r>
        <w:rPr>
          <w:rFonts w:ascii="Times New Roman" w:hAnsi="Times New Roman" w:cs="Times New Roman"/>
          <w:sz w:val="22"/>
          <w:szCs w:val="22"/>
          <w:lang w:eastAsia="en-US"/>
        </w:rPr>
        <w:t xml:space="preserve"> сегмента</w:t>
      </w:r>
    </w:p>
    <w:p w:rsidR="007D57AB" w:rsidRDefault="00832291">
      <w:pPr>
        <w:widowControl/>
        <w:autoSpaceDE/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>
        <w:rPr>
          <w:rFonts w:ascii="Times New Roman" w:hAnsi="Times New Roman" w:cs="Times New Roman"/>
          <w:sz w:val="22"/>
          <w:szCs w:val="22"/>
          <w:lang w:eastAsia="en-US"/>
        </w:rPr>
        <w:t>- Да има оперативна памет поне 8 GB</w:t>
      </w:r>
    </w:p>
    <w:p w:rsidR="007D57AB" w:rsidRDefault="00832291">
      <w:pPr>
        <w:widowControl/>
        <w:autoSpaceDE/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>
        <w:rPr>
          <w:rFonts w:ascii="Times New Roman" w:hAnsi="Times New Roman" w:cs="Times New Roman"/>
          <w:sz w:val="22"/>
          <w:szCs w:val="22"/>
          <w:lang w:eastAsia="en-US"/>
        </w:rPr>
        <w:t>- Да има RJ 45 сериен порт</w:t>
      </w:r>
    </w:p>
    <w:p w:rsidR="007D57AB" w:rsidRDefault="00832291">
      <w:pPr>
        <w:widowControl/>
        <w:autoSpaceDE/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>
        <w:rPr>
          <w:rFonts w:ascii="Times New Roman" w:hAnsi="Times New Roman" w:cs="Times New Roman"/>
          <w:sz w:val="22"/>
          <w:szCs w:val="22"/>
          <w:lang w:eastAsia="en-US"/>
        </w:rPr>
        <w:t>- Да има поне два броя USB порта</w:t>
      </w:r>
    </w:p>
    <w:p w:rsidR="007D57AB" w:rsidRDefault="00832291">
      <w:pPr>
        <w:widowControl/>
        <w:autoSpaceDE/>
        <w:rPr>
          <w:rFonts w:ascii="Times New Roman" w:hAnsi="Times New Roman" w:cs="Times New Roman"/>
          <w:sz w:val="22"/>
          <w:szCs w:val="22"/>
          <w:lang w:eastAsia="en-US"/>
        </w:rPr>
      </w:pPr>
      <w:r>
        <w:rPr>
          <w:rFonts w:ascii="Times New Roman" w:hAnsi="Times New Roman" w:cs="Times New Roman"/>
          <w:sz w:val="22"/>
          <w:szCs w:val="22"/>
          <w:lang w:eastAsia="en-US"/>
        </w:rPr>
        <w:t>- Да може да се монтира в 17” сървърен шкаф</w:t>
      </w:r>
    </w:p>
    <w:p w:rsidR="007D57AB" w:rsidRDefault="00832291">
      <w:pPr>
        <w:widowControl/>
        <w:autoSpaceDE/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>
        <w:rPr>
          <w:rFonts w:ascii="Times New Roman" w:hAnsi="Times New Roman" w:cs="Times New Roman"/>
          <w:sz w:val="22"/>
          <w:szCs w:val="22"/>
          <w:lang w:eastAsia="en-US"/>
        </w:rPr>
        <w:t>- Да има работен температурен диапазон от 5 до 40 ºC</w:t>
      </w:r>
    </w:p>
    <w:p w:rsidR="007D57AB" w:rsidRDefault="00832291">
      <w:pPr>
        <w:widowControl/>
        <w:autoSpaceDE/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>
        <w:rPr>
          <w:rFonts w:ascii="Times New Roman" w:hAnsi="Times New Roman" w:cs="Times New Roman"/>
          <w:sz w:val="22"/>
          <w:szCs w:val="22"/>
          <w:lang w:val="en-GB" w:eastAsia="en-US"/>
        </w:rPr>
        <w:t xml:space="preserve">- </w:t>
      </w:r>
      <w:r>
        <w:rPr>
          <w:rFonts w:ascii="Times New Roman" w:hAnsi="Times New Roman" w:cs="Times New Roman"/>
          <w:sz w:val="22"/>
          <w:szCs w:val="22"/>
          <w:lang w:eastAsia="en-US"/>
        </w:rPr>
        <w:t>Да има възможност за добавяне на второ</w:t>
      </w:r>
      <w:r w:rsidR="00040548">
        <w:rPr>
          <w:rFonts w:ascii="Times New Roman" w:hAnsi="Times New Roman" w:cs="Times New Roman"/>
          <w:sz w:val="22"/>
          <w:szCs w:val="22"/>
          <w:lang w:eastAsia="en-US"/>
        </w:rPr>
        <w:t xml:space="preserve"> резервиращо</w:t>
      </w:r>
      <w:r w:rsidR="00040548">
        <w:rPr>
          <w:rFonts w:ascii="Times New Roman" w:hAnsi="Times New Roman" w:cs="Times New Roman"/>
          <w:sz w:val="22"/>
          <w:szCs w:val="22"/>
          <w:lang w:val="en-US" w:eastAsia="en-US"/>
        </w:rPr>
        <w:t xml:space="preserve"> </w:t>
      </w:r>
      <w:r>
        <w:rPr>
          <w:rFonts w:ascii="Times New Roman" w:hAnsi="Times New Roman" w:cs="Times New Roman"/>
          <w:sz w:val="22"/>
          <w:szCs w:val="22"/>
          <w:lang w:eastAsia="en-US"/>
        </w:rPr>
        <w:t>устройство</w:t>
      </w:r>
    </w:p>
    <w:p w:rsidR="0048740E" w:rsidRDefault="0048740E">
      <w:pPr>
        <w:widowControl/>
        <w:autoSpaceDE/>
        <w:jc w:val="both"/>
        <w:rPr>
          <w:rFonts w:ascii="Times New Roman" w:hAnsi="Times New Roman" w:cs="Times New Roman"/>
          <w:sz w:val="22"/>
          <w:szCs w:val="22"/>
          <w:lang w:eastAsia="en-US"/>
        </w:rPr>
      </w:pPr>
    </w:p>
    <w:p w:rsidR="0048740E" w:rsidRDefault="0048740E" w:rsidP="00020635">
      <w:pPr>
        <w:widowControl/>
        <w:autoSpaceDE/>
        <w:jc w:val="both"/>
      </w:pPr>
    </w:p>
    <w:sectPr w:rsidR="0048740E"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7C79" w:rsidRDefault="000E7C79">
      <w:r>
        <w:separator/>
      </w:r>
    </w:p>
  </w:endnote>
  <w:endnote w:type="continuationSeparator" w:id="0">
    <w:p w:rsidR="000E7C79" w:rsidRDefault="000E7C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7C79" w:rsidRDefault="000E7C79">
      <w:r>
        <w:rPr>
          <w:color w:val="000000"/>
        </w:rPr>
        <w:separator/>
      </w:r>
    </w:p>
  </w:footnote>
  <w:footnote w:type="continuationSeparator" w:id="0">
    <w:p w:rsidR="000E7C79" w:rsidRDefault="000E7C7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C012DA"/>
    <w:multiLevelType w:val="hybridMultilevel"/>
    <w:tmpl w:val="F0EA07E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Юлиян Щалиянов">
    <w15:presenceInfo w15:providerId="AD" w15:userId="S-1-5-21-1390837525-253515866-931750244-4719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7D57AB"/>
    <w:rsid w:val="00020635"/>
    <w:rsid w:val="00040548"/>
    <w:rsid w:val="000E7C79"/>
    <w:rsid w:val="00164D90"/>
    <w:rsid w:val="00245B4D"/>
    <w:rsid w:val="00482254"/>
    <w:rsid w:val="0048740E"/>
    <w:rsid w:val="006B17D6"/>
    <w:rsid w:val="00766367"/>
    <w:rsid w:val="007D57AB"/>
    <w:rsid w:val="00832291"/>
    <w:rsid w:val="00A5097F"/>
    <w:rsid w:val="00AB1ED3"/>
    <w:rsid w:val="00B64820"/>
    <w:rsid w:val="00BF07B0"/>
    <w:rsid w:val="00EF1E20"/>
    <w:rsid w:val="00F463AA"/>
    <w:rsid w:val="00FA4323"/>
    <w:rsid w:val="00FB7D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bg-BG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pPr>
      <w:widowControl w:val="0"/>
      <w:suppressAutoHyphens/>
      <w:autoSpaceDE w:val="0"/>
      <w:spacing w:after="0" w:line="240" w:lineRule="auto"/>
    </w:pPr>
    <w:rPr>
      <w:rFonts w:ascii="Arial CYR" w:eastAsia="Times New Roman" w:hAnsi="Arial CYR" w:cs="Arial CYR"/>
      <w:sz w:val="24"/>
      <w:szCs w:val="24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4054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0548"/>
    <w:rPr>
      <w:rFonts w:ascii="Segoe UI" w:eastAsia="Times New Roman" w:hAnsi="Segoe UI" w:cs="Segoe UI"/>
      <w:sz w:val="18"/>
      <w:szCs w:val="18"/>
      <w:lang w:eastAsia="bg-BG"/>
    </w:rPr>
  </w:style>
  <w:style w:type="paragraph" w:styleId="ListParagraph">
    <w:name w:val="List Paragraph"/>
    <w:basedOn w:val="Normal"/>
    <w:uiPriority w:val="34"/>
    <w:qFormat/>
    <w:rsid w:val="0004054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bg-BG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pPr>
      <w:widowControl w:val="0"/>
      <w:suppressAutoHyphens/>
      <w:autoSpaceDE w:val="0"/>
      <w:spacing w:after="0" w:line="240" w:lineRule="auto"/>
    </w:pPr>
    <w:rPr>
      <w:rFonts w:ascii="Arial CYR" w:eastAsia="Times New Roman" w:hAnsi="Arial CYR" w:cs="Arial CYR"/>
      <w:sz w:val="24"/>
      <w:szCs w:val="24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4054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0548"/>
    <w:rPr>
      <w:rFonts w:ascii="Segoe UI" w:eastAsia="Times New Roman" w:hAnsi="Segoe UI" w:cs="Segoe UI"/>
      <w:sz w:val="18"/>
      <w:szCs w:val="18"/>
      <w:lang w:eastAsia="bg-BG"/>
    </w:rPr>
  </w:style>
  <w:style w:type="paragraph" w:styleId="ListParagraph">
    <w:name w:val="List Paragraph"/>
    <w:basedOn w:val="Normal"/>
    <w:uiPriority w:val="34"/>
    <w:qFormat/>
    <w:rsid w:val="0004054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711</Words>
  <Characters>4058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BNB</Company>
  <LinksUpToDate>false</LinksUpToDate>
  <CharactersWithSpaces>4760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jukolev</dc:creator>
  <cp:lastModifiedBy>User</cp:lastModifiedBy>
  <cp:revision>6</cp:revision>
  <cp:lastPrinted>2016-10-25T12:04:00Z</cp:lastPrinted>
  <dcterms:created xsi:type="dcterms:W3CDTF">2016-12-15T15:06:00Z</dcterms:created>
  <dcterms:modified xsi:type="dcterms:W3CDTF">2016-12-20T10:29:00Z</dcterms:modified>
</cp:coreProperties>
</file>