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FAF28" w14:textId="77777777" w:rsidR="00A65851" w:rsidRPr="001A65C3" w:rsidRDefault="005C59B6" w:rsidP="00A65851">
      <w:pPr>
        <w:pStyle w:val="a"/>
        <w:spacing w:before="0" w:line="240" w:lineRule="auto"/>
        <w:ind w:firstLine="0"/>
        <w:jc w:val="center"/>
        <w:rPr>
          <w:b/>
        </w:rPr>
      </w:pPr>
      <w:r w:rsidRPr="001A65C3">
        <w:rPr>
          <w:b/>
        </w:rPr>
        <w:t>ТЕХНИЧЕСКИ</w:t>
      </w:r>
      <w:r w:rsidR="00A65851" w:rsidRPr="001A65C3">
        <w:rPr>
          <w:b/>
        </w:rPr>
        <w:t xml:space="preserve"> </w:t>
      </w:r>
      <w:r w:rsidRPr="001A65C3">
        <w:rPr>
          <w:b/>
        </w:rPr>
        <w:t>СПЕЦИФИКАЦИИ</w:t>
      </w:r>
      <w:r w:rsidR="00A65851" w:rsidRPr="001A65C3">
        <w:rPr>
          <w:b/>
        </w:rPr>
        <w:t xml:space="preserve"> № 1а</w:t>
      </w:r>
    </w:p>
    <w:p w14:paraId="600F68E5" w14:textId="77777777" w:rsidR="00A65851" w:rsidRPr="001A65C3" w:rsidRDefault="00A65851" w:rsidP="00A65851">
      <w:pPr>
        <w:pStyle w:val="a"/>
        <w:spacing w:before="0" w:line="240" w:lineRule="auto"/>
        <w:ind w:left="2160"/>
        <w:jc w:val="center"/>
        <w:rPr>
          <w:b/>
        </w:rPr>
      </w:pPr>
    </w:p>
    <w:p w14:paraId="4A381173" w14:textId="77777777" w:rsidR="00A65851" w:rsidRPr="001A65C3" w:rsidRDefault="00A65851" w:rsidP="00A65851">
      <w:pPr>
        <w:pStyle w:val="a"/>
        <w:ind w:left="2880" w:firstLine="0"/>
        <w:rPr>
          <w:b/>
        </w:rPr>
      </w:pPr>
      <w:r w:rsidRPr="001A65C3">
        <w:rPr>
          <w:b/>
        </w:rPr>
        <w:t xml:space="preserve">    относно обособена позиция № 1</w:t>
      </w:r>
    </w:p>
    <w:p w14:paraId="64025712" w14:textId="2BEB5B93" w:rsidR="00A65851" w:rsidRPr="001A65C3" w:rsidRDefault="00A65851" w:rsidP="00A65851">
      <w:pPr>
        <w:pStyle w:val="a"/>
        <w:jc w:val="center"/>
        <w:rPr>
          <w:b/>
        </w:rPr>
      </w:pPr>
      <w:r w:rsidRPr="001A65C3">
        <w:rPr>
          <w:b/>
        </w:rPr>
        <w:t>„Абонамент и доставка на български периодични издания                                     (вестници, списания и бюлетини) за 2017</w:t>
      </w:r>
      <w:r w:rsidR="00E11DCB">
        <w:rPr>
          <w:b/>
        </w:rPr>
        <w:t xml:space="preserve"> </w:t>
      </w:r>
      <w:r w:rsidRPr="001A65C3">
        <w:rPr>
          <w:b/>
        </w:rPr>
        <w:t>г.“</w:t>
      </w:r>
    </w:p>
    <w:p w14:paraId="48D335C4" w14:textId="77777777" w:rsidR="00A65851" w:rsidRPr="001A65C3" w:rsidRDefault="00A65851" w:rsidP="00A65851">
      <w:pPr>
        <w:pStyle w:val="a"/>
        <w:jc w:val="left"/>
      </w:pPr>
    </w:p>
    <w:p w14:paraId="69C26D14" w14:textId="77777777" w:rsidR="00A65851" w:rsidRPr="001A65C3" w:rsidRDefault="00A65851" w:rsidP="00A65851">
      <w:pPr>
        <w:pBdr>
          <w:bottom w:val="single" w:sz="6" w:space="1" w:color="auto"/>
        </w:pBdr>
        <w:spacing w:before="0" w:line="240" w:lineRule="auto"/>
        <w:ind w:firstLine="0"/>
        <w:rPr>
          <w:b/>
          <w:sz w:val="22"/>
          <w:szCs w:val="22"/>
          <w:lang w:eastAsia="en-US"/>
        </w:rPr>
      </w:pPr>
      <w:r w:rsidRPr="001A65C3">
        <w:rPr>
          <w:sz w:val="22"/>
          <w:szCs w:val="22"/>
          <w:lang w:eastAsia="en-US"/>
        </w:rPr>
        <w:t>Изисквани от възложителя български периодични издания за 2017 година за БНБ – по</w:t>
      </w:r>
      <w:r w:rsidR="00633BBC" w:rsidRPr="001A65C3">
        <w:rPr>
          <w:sz w:val="22"/>
          <w:szCs w:val="22"/>
          <w:lang w:eastAsia="en-US"/>
        </w:rPr>
        <w:t xml:space="preserve"> заглавия на</w:t>
      </w:r>
      <w:r w:rsidRPr="001A65C3">
        <w:rPr>
          <w:sz w:val="22"/>
          <w:szCs w:val="22"/>
          <w:lang w:eastAsia="en-US"/>
        </w:rPr>
        <w:t xml:space="preserve"> издания</w:t>
      </w:r>
      <w:r w:rsidR="00633BBC" w:rsidRPr="001A65C3">
        <w:rPr>
          <w:sz w:val="22"/>
          <w:szCs w:val="22"/>
          <w:lang w:eastAsia="en-US"/>
        </w:rPr>
        <w:t>та</w:t>
      </w:r>
      <w:r w:rsidRPr="001A65C3">
        <w:rPr>
          <w:sz w:val="22"/>
          <w:szCs w:val="22"/>
          <w:lang w:eastAsia="en-US"/>
        </w:rPr>
        <w:t xml:space="preserve"> и брой абонаменти.</w:t>
      </w:r>
    </w:p>
    <w:p w14:paraId="62DF800A" w14:textId="77777777" w:rsidR="00A65851" w:rsidRPr="001A65C3" w:rsidRDefault="00A65851" w:rsidP="00A65851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5"/>
        <w:gridCol w:w="6055"/>
        <w:gridCol w:w="26"/>
        <w:gridCol w:w="19"/>
        <w:gridCol w:w="2261"/>
        <w:gridCol w:w="18"/>
      </w:tblGrid>
      <w:tr w:rsidR="00A65851" w:rsidRPr="001A65C3" w14:paraId="6965CE5F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333FEF6D" w14:textId="77777777"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№</w:t>
            </w:r>
          </w:p>
        </w:tc>
        <w:tc>
          <w:tcPr>
            <w:tcW w:w="6125" w:type="dxa"/>
            <w:gridSpan w:val="4"/>
          </w:tcPr>
          <w:p w14:paraId="36D102BD" w14:textId="77777777"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Издание</w:t>
            </w:r>
          </w:p>
        </w:tc>
        <w:tc>
          <w:tcPr>
            <w:tcW w:w="2261" w:type="dxa"/>
          </w:tcPr>
          <w:p w14:paraId="0B62D3D8" w14:textId="77777777" w:rsidR="00A65851" w:rsidRPr="001A65C3" w:rsidRDefault="00A65851" w:rsidP="0006360A">
            <w:pPr>
              <w:ind w:firstLine="0"/>
              <w:jc w:val="center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Брой абонаменти</w:t>
            </w:r>
          </w:p>
        </w:tc>
      </w:tr>
      <w:tr w:rsidR="00A65851" w:rsidRPr="001A65C3" w14:paraId="48BA5CCE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01AB089A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</w:p>
        </w:tc>
        <w:tc>
          <w:tcPr>
            <w:tcW w:w="6125" w:type="dxa"/>
            <w:gridSpan w:val="4"/>
          </w:tcPr>
          <w:p w14:paraId="1975B99D" w14:textId="77777777"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Вестници</w:t>
            </w:r>
          </w:p>
        </w:tc>
        <w:tc>
          <w:tcPr>
            <w:tcW w:w="2261" w:type="dxa"/>
          </w:tcPr>
          <w:p w14:paraId="545E825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A65851" w:rsidRPr="001A65C3" w14:paraId="4FDD4514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30871C9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1.</w:t>
            </w:r>
          </w:p>
        </w:tc>
        <w:tc>
          <w:tcPr>
            <w:tcW w:w="6125" w:type="dxa"/>
            <w:gridSpan w:val="4"/>
          </w:tcPr>
          <w:p w14:paraId="4A60607D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24 Часа</w:t>
            </w:r>
          </w:p>
        </w:tc>
        <w:tc>
          <w:tcPr>
            <w:tcW w:w="2261" w:type="dxa"/>
          </w:tcPr>
          <w:p w14:paraId="6E626583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6A405EA4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76AFFF1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2.</w:t>
            </w:r>
          </w:p>
        </w:tc>
        <w:tc>
          <w:tcPr>
            <w:tcW w:w="6125" w:type="dxa"/>
            <w:gridSpan w:val="4"/>
          </w:tcPr>
          <w:p w14:paraId="58D9BB45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Труд</w:t>
            </w:r>
          </w:p>
        </w:tc>
        <w:tc>
          <w:tcPr>
            <w:tcW w:w="2261" w:type="dxa"/>
          </w:tcPr>
          <w:p w14:paraId="33F21C9C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</w:t>
            </w:r>
          </w:p>
        </w:tc>
      </w:tr>
      <w:tr w:rsidR="00A65851" w:rsidRPr="001A65C3" w14:paraId="6A0E5EE6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427BAED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3.</w:t>
            </w:r>
          </w:p>
        </w:tc>
        <w:tc>
          <w:tcPr>
            <w:tcW w:w="6125" w:type="dxa"/>
            <w:gridSpan w:val="4"/>
          </w:tcPr>
          <w:p w14:paraId="1DEF5236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Дума</w:t>
            </w:r>
          </w:p>
        </w:tc>
        <w:tc>
          <w:tcPr>
            <w:tcW w:w="2261" w:type="dxa"/>
          </w:tcPr>
          <w:p w14:paraId="0131AEDF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018FCD51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445B9F1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4.</w:t>
            </w:r>
          </w:p>
        </w:tc>
        <w:tc>
          <w:tcPr>
            <w:tcW w:w="6125" w:type="dxa"/>
            <w:gridSpan w:val="4"/>
          </w:tcPr>
          <w:p w14:paraId="09F3B64A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Земя</w:t>
            </w:r>
          </w:p>
        </w:tc>
        <w:tc>
          <w:tcPr>
            <w:tcW w:w="2261" w:type="dxa"/>
          </w:tcPr>
          <w:p w14:paraId="65A4E27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065D0AC0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04C43BC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5.</w:t>
            </w:r>
          </w:p>
        </w:tc>
        <w:tc>
          <w:tcPr>
            <w:tcW w:w="6125" w:type="dxa"/>
            <w:gridSpan w:val="4"/>
          </w:tcPr>
          <w:p w14:paraId="7734E560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Монитор+Телеграф+Политика</w:t>
            </w:r>
          </w:p>
        </w:tc>
        <w:tc>
          <w:tcPr>
            <w:tcW w:w="2261" w:type="dxa"/>
          </w:tcPr>
          <w:p w14:paraId="43509B2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6C974D4C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3A722A9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6.</w:t>
            </w:r>
          </w:p>
        </w:tc>
        <w:tc>
          <w:tcPr>
            <w:tcW w:w="6125" w:type="dxa"/>
            <w:gridSpan w:val="4"/>
          </w:tcPr>
          <w:p w14:paraId="48D8973B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Капитал PRO (Капитал Daily + Капитал )</w:t>
            </w:r>
          </w:p>
        </w:tc>
        <w:tc>
          <w:tcPr>
            <w:tcW w:w="2261" w:type="dxa"/>
          </w:tcPr>
          <w:p w14:paraId="382E8B0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5E40C88C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037D55B3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7.</w:t>
            </w:r>
          </w:p>
        </w:tc>
        <w:tc>
          <w:tcPr>
            <w:tcW w:w="6125" w:type="dxa"/>
            <w:gridSpan w:val="4"/>
          </w:tcPr>
          <w:p w14:paraId="7A4D5584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Сега</w:t>
            </w:r>
          </w:p>
        </w:tc>
        <w:tc>
          <w:tcPr>
            <w:tcW w:w="2261" w:type="dxa"/>
          </w:tcPr>
          <w:p w14:paraId="03D6B09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3D505D62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765A983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8.</w:t>
            </w:r>
          </w:p>
        </w:tc>
        <w:tc>
          <w:tcPr>
            <w:tcW w:w="6125" w:type="dxa"/>
            <w:gridSpan w:val="4"/>
          </w:tcPr>
          <w:p w14:paraId="0C8DA13D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Стандарт</w:t>
            </w:r>
          </w:p>
        </w:tc>
        <w:tc>
          <w:tcPr>
            <w:tcW w:w="2261" w:type="dxa"/>
          </w:tcPr>
          <w:p w14:paraId="306F6A5E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6436CEC6" w14:textId="77777777" w:rsidTr="0006360A">
        <w:trPr>
          <w:gridAfter w:val="1"/>
          <w:wAfter w:w="18" w:type="dxa"/>
          <w:trHeight w:val="260"/>
        </w:trPr>
        <w:tc>
          <w:tcPr>
            <w:tcW w:w="821" w:type="dxa"/>
          </w:tcPr>
          <w:p w14:paraId="4F1B4C2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9.</w:t>
            </w:r>
          </w:p>
        </w:tc>
        <w:tc>
          <w:tcPr>
            <w:tcW w:w="6125" w:type="dxa"/>
            <w:gridSpan w:val="4"/>
          </w:tcPr>
          <w:p w14:paraId="65451596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Атака</w:t>
            </w:r>
          </w:p>
        </w:tc>
        <w:tc>
          <w:tcPr>
            <w:tcW w:w="2261" w:type="dxa"/>
          </w:tcPr>
          <w:p w14:paraId="2659F5C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75FA1222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25A768F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10.</w:t>
            </w:r>
          </w:p>
        </w:tc>
        <w:tc>
          <w:tcPr>
            <w:tcW w:w="6055" w:type="dxa"/>
          </w:tcPr>
          <w:p w14:paraId="22724F7B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Банкер</w:t>
            </w:r>
          </w:p>
        </w:tc>
        <w:tc>
          <w:tcPr>
            <w:tcW w:w="2306" w:type="dxa"/>
            <w:gridSpan w:val="3"/>
          </w:tcPr>
          <w:p w14:paraId="165FD84F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</w:t>
            </w:r>
          </w:p>
        </w:tc>
      </w:tr>
      <w:tr w:rsidR="00A65851" w:rsidRPr="001A65C3" w14:paraId="0E89CBED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5968E7A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11.</w:t>
            </w:r>
          </w:p>
        </w:tc>
        <w:tc>
          <w:tcPr>
            <w:tcW w:w="6055" w:type="dxa"/>
          </w:tcPr>
          <w:p w14:paraId="4BE495FE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Галерия</w:t>
            </w:r>
          </w:p>
        </w:tc>
        <w:tc>
          <w:tcPr>
            <w:tcW w:w="2306" w:type="dxa"/>
            <w:gridSpan w:val="3"/>
          </w:tcPr>
          <w:p w14:paraId="1B5B098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07210DD2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5760FFF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12.</w:t>
            </w:r>
          </w:p>
        </w:tc>
        <w:tc>
          <w:tcPr>
            <w:tcW w:w="6055" w:type="dxa"/>
          </w:tcPr>
          <w:p w14:paraId="3F4786E9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Държавен вестник</w:t>
            </w:r>
          </w:p>
        </w:tc>
        <w:tc>
          <w:tcPr>
            <w:tcW w:w="2306" w:type="dxa"/>
            <w:gridSpan w:val="3"/>
          </w:tcPr>
          <w:p w14:paraId="360F61A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C2333DA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A1BEAD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13.</w:t>
            </w:r>
          </w:p>
        </w:tc>
        <w:tc>
          <w:tcPr>
            <w:tcW w:w="6055" w:type="dxa"/>
          </w:tcPr>
          <w:p w14:paraId="3C0CDA66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Капитал</w:t>
            </w:r>
          </w:p>
        </w:tc>
        <w:tc>
          <w:tcPr>
            <w:tcW w:w="2306" w:type="dxa"/>
            <w:gridSpan w:val="3"/>
          </w:tcPr>
          <w:p w14:paraId="54235FE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FC82442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D89139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14.</w:t>
            </w:r>
          </w:p>
        </w:tc>
        <w:tc>
          <w:tcPr>
            <w:tcW w:w="6055" w:type="dxa"/>
          </w:tcPr>
          <w:p w14:paraId="2EC1D9E1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168 часа</w:t>
            </w:r>
          </w:p>
        </w:tc>
        <w:tc>
          <w:tcPr>
            <w:tcW w:w="2306" w:type="dxa"/>
            <w:gridSpan w:val="3"/>
          </w:tcPr>
          <w:p w14:paraId="5DD06BE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23942A61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5C23B95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15.</w:t>
            </w:r>
          </w:p>
        </w:tc>
        <w:tc>
          <w:tcPr>
            <w:tcW w:w="6055" w:type="dxa"/>
          </w:tcPr>
          <w:p w14:paraId="61891AE3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Уикенд</w:t>
            </w:r>
          </w:p>
        </w:tc>
        <w:tc>
          <w:tcPr>
            <w:tcW w:w="2306" w:type="dxa"/>
            <w:gridSpan w:val="3"/>
          </w:tcPr>
          <w:p w14:paraId="63D954B9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771A00B1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62A97A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16.</w:t>
            </w:r>
          </w:p>
        </w:tc>
        <w:tc>
          <w:tcPr>
            <w:tcW w:w="6055" w:type="dxa"/>
          </w:tcPr>
          <w:p w14:paraId="2B093917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Bulgaria On Air</w:t>
            </w:r>
          </w:p>
        </w:tc>
        <w:tc>
          <w:tcPr>
            <w:tcW w:w="2306" w:type="dxa"/>
            <w:gridSpan w:val="3"/>
          </w:tcPr>
          <w:p w14:paraId="1BDFE32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66AFAD0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B9988FA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lastRenderedPageBreak/>
              <w:t>17.</w:t>
            </w:r>
          </w:p>
        </w:tc>
        <w:tc>
          <w:tcPr>
            <w:tcW w:w="6055" w:type="dxa"/>
          </w:tcPr>
          <w:p w14:paraId="0C28B045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Шоу</w:t>
            </w:r>
          </w:p>
        </w:tc>
        <w:tc>
          <w:tcPr>
            <w:tcW w:w="2306" w:type="dxa"/>
            <w:gridSpan w:val="3"/>
          </w:tcPr>
          <w:p w14:paraId="0FFF0B8E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348F4F74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124C83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18.</w:t>
            </w:r>
          </w:p>
        </w:tc>
        <w:tc>
          <w:tcPr>
            <w:tcW w:w="6055" w:type="dxa"/>
          </w:tcPr>
          <w:p w14:paraId="4B20D658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Computer World + CIO + Network World</w:t>
            </w:r>
          </w:p>
        </w:tc>
        <w:tc>
          <w:tcPr>
            <w:tcW w:w="2306" w:type="dxa"/>
            <w:gridSpan w:val="3"/>
          </w:tcPr>
          <w:p w14:paraId="45CBBFF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4D836269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8E7D2E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19.</w:t>
            </w:r>
          </w:p>
        </w:tc>
        <w:tc>
          <w:tcPr>
            <w:tcW w:w="6055" w:type="dxa"/>
          </w:tcPr>
          <w:p w14:paraId="7091F55A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Computer World + Network World</w:t>
            </w:r>
          </w:p>
        </w:tc>
        <w:tc>
          <w:tcPr>
            <w:tcW w:w="2306" w:type="dxa"/>
            <w:gridSpan w:val="3"/>
          </w:tcPr>
          <w:p w14:paraId="2A7E620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347091B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4463350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6055" w:type="dxa"/>
          </w:tcPr>
          <w:p w14:paraId="2CF53F8E" w14:textId="77777777"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Списания и бюлетини</w:t>
            </w:r>
          </w:p>
        </w:tc>
        <w:tc>
          <w:tcPr>
            <w:tcW w:w="2306" w:type="dxa"/>
            <w:gridSpan w:val="3"/>
          </w:tcPr>
          <w:p w14:paraId="5793FC6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A65851" w:rsidRPr="001A65C3" w14:paraId="10FC22EE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7353D2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20.</w:t>
            </w:r>
          </w:p>
        </w:tc>
        <w:tc>
          <w:tcPr>
            <w:tcW w:w="6055" w:type="dxa"/>
          </w:tcPr>
          <w:p w14:paraId="1077F409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Архивен преглед</w:t>
            </w:r>
          </w:p>
        </w:tc>
        <w:tc>
          <w:tcPr>
            <w:tcW w:w="2306" w:type="dxa"/>
            <w:gridSpan w:val="3"/>
          </w:tcPr>
          <w:p w14:paraId="64D9C23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E95BF09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3D4B65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21.</w:t>
            </w:r>
          </w:p>
        </w:tc>
        <w:tc>
          <w:tcPr>
            <w:tcW w:w="6055" w:type="dxa"/>
          </w:tcPr>
          <w:p w14:paraId="0264E694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Български език</w:t>
            </w:r>
          </w:p>
        </w:tc>
        <w:tc>
          <w:tcPr>
            <w:tcW w:w="2306" w:type="dxa"/>
            <w:gridSpan w:val="3"/>
          </w:tcPr>
          <w:p w14:paraId="73EE789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736152F4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1CE75E3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22.</w:t>
            </w:r>
          </w:p>
        </w:tc>
        <w:tc>
          <w:tcPr>
            <w:tcW w:w="6055" w:type="dxa"/>
          </w:tcPr>
          <w:p w14:paraId="188D7975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Обучение по безопасност и здраве при работа</w:t>
            </w:r>
          </w:p>
        </w:tc>
        <w:tc>
          <w:tcPr>
            <w:tcW w:w="2306" w:type="dxa"/>
            <w:gridSpan w:val="3"/>
          </w:tcPr>
          <w:p w14:paraId="067937E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5429F69B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7B85EE3" w14:textId="77777777" w:rsidR="00A65851" w:rsidRPr="001A65C3" w:rsidRDefault="00A65851" w:rsidP="0006360A">
            <w:pPr>
              <w:ind w:firstLine="0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  23.</w:t>
            </w:r>
          </w:p>
        </w:tc>
        <w:tc>
          <w:tcPr>
            <w:tcW w:w="6055" w:type="dxa"/>
          </w:tcPr>
          <w:p w14:paraId="771D1B3B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Б-ка Български счетоводител</w:t>
            </w:r>
          </w:p>
        </w:tc>
        <w:tc>
          <w:tcPr>
            <w:tcW w:w="2306" w:type="dxa"/>
            <w:gridSpan w:val="3"/>
          </w:tcPr>
          <w:p w14:paraId="32AA8E83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33829D67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68E668EE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24.</w:t>
            </w:r>
          </w:p>
        </w:tc>
        <w:tc>
          <w:tcPr>
            <w:tcW w:w="6055" w:type="dxa"/>
          </w:tcPr>
          <w:p w14:paraId="6A545D62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Обществени поръчки</w:t>
            </w:r>
          </w:p>
        </w:tc>
        <w:tc>
          <w:tcPr>
            <w:tcW w:w="2306" w:type="dxa"/>
            <w:gridSpan w:val="3"/>
          </w:tcPr>
          <w:p w14:paraId="418F5A29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2A892EFC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4DD4F5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25.</w:t>
            </w:r>
          </w:p>
        </w:tc>
        <w:tc>
          <w:tcPr>
            <w:tcW w:w="6055" w:type="dxa"/>
          </w:tcPr>
          <w:p w14:paraId="293964B2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Бюджетът</w:t>
            </w:r>
          </w:p>
        </w:tc>
        <w:tc>
          <w:tcPr>
            <w:tcW w:w="2306" w:type="dxa"/>
            <w:gridSpan w:val="3"/>
          </w:tcPr>
          <w:p w14:paraId="19D8BAF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4019D2C4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6BDC353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26.</w:t>
            </w:r>
          </w:p>
        </w:tc>
        <w:tc>
          <w:tcPr>
            <w:tcW w:w="6055" w:type="dxa"/>
          </w:tcPr>
          <w:p w14:paraId="79F162C0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Бюлетин на ВКС</w:t>
            </w:r>
          </w:p>
        </w:tc>
        <w:tc>
          <w:tcPr>
            <w:tcW w:w="2306" w:type="dxa"/>
            <w:gridSpan w:val="3"/>
          </w:tcPr>
          <w:p w14:paraId="3C666ABE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629873CA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9B7779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27.</w:t>
            </w:r>
          </w:p>
        </w:tc>
        <w:tc>
          <w:tcPr>
            <w:tcW w:w="6055" w:type="dxa"/>
          </w:tcPr>
          <w:p w14:paraId="4E734274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Бюлетин за строителство и архитектура</w:t>
            </w:r>
          </w:p>
        </w:tc>
        <w:tc>
          <w:tcPr>
            <w:tcW w:w="2306" w:type="dxa"/>
            <w:gridSpan w:val="3"/>
          </w:tcPr>
          <w:p w14:paraId="36C9463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238FF913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D9F003A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28.</w:t>
            </w:r>
          </w:p>
        </w:tc>
        <w:tc>
          <w:tcPr>
            <w:tcW w:w="6055" w:type="dxa"/>
          </w:tcPr>
          <w:p w14:paraId="27D85D81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Вътрешен одитор (eлектронно – бълг.ез.)</w:t>
            </w:r>
          </w:p>
        </w:tc>
        <w:tc>
          <w:tcPr>
            <w:tcW w:w="2306" w:type="dxa"/>
            <w:gridSpan w:val="3"/>
          </w:tcPr>
          <w:p w14:paraId="3287ECB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7CC40B65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65531F4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29.</w:t>
            </w:r>
          </w:p>
        </w:tc>
        <w:tc>
          <w:tcPr>
            <w:tcW w:w="6055" w:type="dxa"/>
          </w:tcPr>
          <w:p w14:paraId="40E3A44F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Вътрешен одитор (електронно – англ. eз. )</w:t>
            </w:r>
          </w:p>
        </w:tc>
        <w:tc>
          <w:tcPr>
            <w:tcW w:w="2306" w:type="dxa"/>
            <w:gridSpan w:val="3"/>
          </w:tcPr>
          <w:p w14:paraId="7823496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FAD77C6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7F6223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30.</w:t>
            </w:r>
          </w:p>
        </w:tc>
        <w:tc>
          <w:tcPr>
            <w:tcW w:w="6055" w:type="dxa"/>
          </w:tcPr>
          <w:p w14:paraId="088A9F6D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Главен счетоводител</w:t>
            </w:r>
          </w:p>
        </w:tc>
        <w:tc>
          <w:tcPr>
            <w:tcW w:w="2306" w:type="dxa"/>
            <w:gridSpan w:val="3"/>
          </w:tcPr>
          <w:p w14:paraId="4912C21C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3C6CF3E9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6CD8CB5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31.</w:t>
            </w:r>
          </w:p>
        </w:tc>
        <w:tc>
          <w:tcPr>
            <w:tcW w:w="6055" w:type="dxa"/>
          </w:tcPr>
          <w:p w14:paraId="53FD6501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Административно правосъдие</w:t>
            </w:r>
          </w:p>
        </w:tc>
        <w:tc>
          <w:tcPr>
            <w:tcW w:w="2306" w:type="dxa"/>
            <w:gridSpan w:val="3"/>
          </w:tcPr>
          <w:p w14:paraId="3B18AB3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3ABD49A1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AD5FB73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32.</w:t>
            </w:r>
          </w:p>
        </w:tc>
        <w:tc>
          <w:tcPr>
            <w:tcW w:w="6055" w:type="dxa"/>
          </w:tcPr>
          <w:p w14:paraId="3E1C4165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Здравословен и безопасен труд</w:t>
            </w:r>
          </w:p>
        </w:tc>
        <w:tc>
          <w:tcPr>
            <w:tcW w:w="2306" w:type="dxa"/>
            <w:gridSpan w:val="3"/>
          </w:tcPr>
          <w:p w14:paraId="5D0598A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5EFD509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ABE89F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33.</w:t>
            </w:r>
          </w:p>
        </w:tc>
        <w:tc>
          <w:tcPr>
            <w:tcW w:w="6055" w:type="dxa"/>
          </w:tcPr>
          <w:p w14:paraId="4ABFB8D3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ИДЕС електронно издание</w:t>
            </w:r>
          </w:p>
        </w:tc>
        <w:tc>
          <w:tcPr>
            <w:tcW w:w="2306" w:type="dxa"/>
            <w:gridSpan w:val="3"/>
          </w:tcPr>
          <w:p w14:paraId="3822464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58D7661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2CCC84A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34.</w:t>
            </w:r>
          </w:p>
        </w:tc>
        <w:tc>
          <w:tcPr>
            <w:tcW w:w="6055" w:type="dxa"/>
          </w:tcPr>
          <w:p w14:paraId="3D0AA27C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Известия на държавните архиви</w:t>
            </w:r>
          </w:p>
        </w:tc>
        <w:tc>
          <w:tcPr>
            <w:tcW w:w="2306" w:type="dxa"/>
            <w:gridSpan w:val="3"/>
          </w:tcPr>
          <w:p w14:paraId="5C084D6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BCFD18B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5F032F8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35.</w:t>
            </w:r>
          </w:p>
        </w:tc>
        <w:tc>
          <w:tcPr>
            <w:tcW w:w="6055" w:type="dxa"/>
          </w:tcPr>
          <w:p w14:paraId="1843CC34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Икономика</w:t>
            </w:r>
          </w:p>
        </w:tc>
        <w:tc>
          <w:tcPr>
            <w:tcW w:w="2306" w:type="dxa"/>
            <w:gridSpan w:val="3"/>
          </w:tcPr>
          <w:p w14:paraId="7BFD9F29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4E940030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EA69FD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36.</w:t>
            </w:r>
          </w:p>
        </w:tc>
        <w:tc>
          <w:tcPr>
            <w:tcW w:w="6055" w:type="dxa"/>
          </w:tcPr>
          <w:p w14:paraId="594E7C27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Кулинарен журнал</w:t>
            </w:r>
          </w:p>
        </w:tc>
        <w:tc>
          <w:tcPr>
            <w:tcW w:w="2306" w:type="dxa"/>
            <w:gridSpan w:val="3"/>
          </w:tcPr>
          <w:p w14:paraId="32FDD2F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410382A9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ED807D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37.</w:t>
            </w:r>
          </w:p>
        </w:tc>
        <w:tc>
          <w:tcPr>
            <w:tcW w:w="6055" w:type="dxa"/>
          </w:tcPr>
          <w:p w14:paraId="60B13A6A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Мениджър</w:t>
            </w:r>
          </w:p>
        </w:tc>
        <w:tc>
          <w:tcPr>
            <w:tcW w:w="2306" w:type="dxa"/>
            <w:gridSpan w:val="3"/>
          </w:tcPr>
          <w:p w14:paraId="0A1ACBA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12D2F0C5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3EB861B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38.</w:t>
            </w:r>
          </w:p>
        </w:tc>
        <w:tc>
          <w:tcPr>
            <w:tcW w:w="6055" w:type="dxa"/>
          </w:tcPr>
          <w:p w14:paraId="4288840A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Народностопански архив</w:t>
            </w:r>
          </w:p>
        </w:tc>
        <w:tc>
          <w:tcPr>
            <w:tcW w:w="2306" w:type="dxa"/>
            <w:gridSpan w:val="3"/>
          </w:tcPr>
          <w:p w14:paraId="0A3E4B1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E642D04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416B796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39.</w:t>
            </w:r>
          </w:p>
        </w:tc>
        <w:tc>
          <w:tcPr>
            <w:tcW w:w="6055" w:type="dxa"/>
          </w:tcPr>
          <w:p w14:paraId="531C4079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Статистика</w:t>
            </w:r>
          </w:p>
        </w:tc>
        <w:tc>
          <w:tcPr>
            <w:tcW w:w="2306" w:type="dxa"/>
            <w:gridSpan w:val="3"/>
          </w:tcPr>
          <w:p w14:paraId="7DE251AC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</w:t>
            </w:r>
          </w:p>
        </w:tc>
      </w:tr>
      <w:tr w:rsidR="00A65851" w:rsidRPr="001A65C3" w14:paraId="05E27BD8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41FE44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40.</w:t>
            </w:r>
          </w:p>
        </w:tc>
        <w:tc>
          <w:tcPr>
            <w:tcW w:w="6055" w:type="dxa"/>
          </w:tcPr>
          <w:p w14:paraId="2685019C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Статистически годишник на РБ: (Печатно + CD)</w:t>
            </w:r>
          </w:p>
        </w:tc>
        <w:tc>
          <w:tcPr>
            <w:tcW w:w="2306" w:type="dxa"/>
            <w:gridSpan w:val="3"/>
          </w:tcPr>
          <w:p w14:paraId="579B8FA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7C3FC1B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5CB5CB3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lastRenderedPageBreak/>
              <w:t>41.</w:t>
            </w:r>
          </w:p>
        </w:tc>
        <w:tc>
          <w:tcPr>
            <w:tcW w:w="6055" w:type="dxa"/>
          </w:tcPr>
          <w:p w14:paraId="4541A3DE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Статистически справочник на РБ: (Печатно + CD)</w:t>
            </w:r>
          </w:p>
        </w:tc>
        <w:tc>
          <w:tcPr>
            <w:tcW w:w="2306" w:type="dxa"/>
            <w:gridSpan w:val="3"/>
          </w:tcPr>
          <w:p w14:paraId="02385FE8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30383629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44AB73D3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42.</w:t>
            </w:r>
          </w:p>
        </w:tc>
        <w:tc>
          <w:tcPr>
            <w:tcW w:w="6055" w:type="dxa"/>
          </w:tcPr>
          <w:p w14:paraId="0087323C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Статистически справочник на РБ (CD)</w:t>
            </w:r>
          </w:p>
        </w:tc>
        <w:tc>
          <w:tcPr>
            <w:tcW w:w="2306" w:type="dxa"/>
            <w:gridSpan w:val="3"/>
          </w:tcPr>
          <w:p w14:paraId="5D9ECD5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05A8F1B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78280A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43.</w:t>
            </w:r>
          </w:p>
        </w:tc>
        <w:tc>
          <w:tcPr>
            <w:tcW w:w="6055" w:type="dxa"/>
          </w:tcPr>
          <w:p w14:paraId="648DBA77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Полиграфия + ProPack</w:t>
            </w:r>
          </w:p>
        </w:tc>
        <w:tc>
          <w:tcPr>
            <w:tcW w:w="2306" w:type="dxa"/>
            <w:gridSpan w:val="3"/>
          </w:tcPr>
          <w:p w14:paraId="2C374B90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4750192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D30D6B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44.</w:t>
            </w:r>
          </w:p>
        </w:tc>
        <w:tc>
          <w:tcPr>
            <w:tcW w:w="6055" w:type="dxa"/>
          </w:tcPr>
          <w:p w14:paraId="25A96D57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Рецепти </w:t>
            </w:r>
          </w:p>
        </w:tc>
        <w:tc>
          <w:tcPr>
            <w:tcW w:w="2306" w:type="dxa"/>
            <w:gridSpan w:val="3"/>
          </w:tcPr>
          <w:p w14:paraId="6FD4740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51CE3D81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57CA18C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45.</w:t>
            </w:r>
          </w:p>
        </w:tc>
        <w:tc>
          <w:tcPr>
            <w:tcW w:w="6055" w:type="dxa"/>
          </w:tcPr>
          <w:p w14:paraId="7F2562DB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Рецепти за здраве</w:t>
            </w:r>
          </w:p>
        </w:tc>
        <w:tc>
          <w:tcPr>
            <w:tcW w:w="2306" w:type="dxa"/>
            <w:gridSpan w:val="3"/>
          </w:tcPr>
          <w:p w14:paraId="584E6039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FC2642D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01A4CAF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46.</w:t>
            </w:r>
          </w:p>
        </w:tc>
        <w:tc>
          <w:tcPr>
            <w:tcW w:w="6055" w:type="dxa"/>
          </w:tcPr>
          <w:p w14:paraId="3BFCD913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Икономическа мисъл</w:t>
            </w:r>
          </w:p>
        </w:tc>
        <w:tc>
          <w:tcPr>
            <w:tcW w:w="2306" w:type="dxa"/>
            <w:gridSpan w:val="3"/>
          </w:tcPr>
          <w:p w14:paraId="6E207F59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7E6EECAD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F8A137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47.</w:t>
            </w:r>
          </w:p>
        </w:tc>
        <w:tc>
          <w:tcPr>
            <w:tcW w:w="6055" w:type="dxa"/>
          </w:tcPr>
          <w:p w14:paraId="3F18FB6B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Икономически изследвания</w:t>
            </w:r>
          </w:p>
        </w:tc>
        <w:tc>
          <w:tcPr>
            <w:tcW w:w="2306" w:type="dxa"/>
            <w:gridSpan w:val="3"/>
          </w:tcPr>
          <w:p w14:paraId="3C720D2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74E1CBF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007A977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48.</w:t>
            </w:r>
          </w:p>
        </w:tc>
        <w:tc>
          <w:tcPr>
            <w:tcW w:w="6055" w:type="dxa"/>
          </w:tcPr>
          <w:p w14:paraId="7A10A7C8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Справочник за цените в строителството</w:t>
            </w:r>
          </w:p>
        </w:tc>
        <w:tc>
          <w:tcPr>
            <w:tcW w:w="2306" w:type="dxa"/>
            <w:gridSpan w:val="3"/>
          </w:tcPr>
          <w:p w14:paraId="6C01ACC6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725530A5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2AB185C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49.</w:t>
            </w:r>
          </w:p>
        </w:tc>
        <w:tc>
          <w:tcPr>
            <w:tcW w:w="6055" w:type="dxa"/>
          </w:tcPr>
          <w:p w14:paraId="77652A0E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Собственост и право</w:t>
            </w:r>
          </w:p>
        </w:tc>
        <w:tc>
          <w:tcPr>
            <w:tcW w:w="2306" w:type="dxa"/>
            <w:gridSpan w:val="3"/>
          </w:tcPr>
          <w:p w14:paraId="7F0B5F55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5FB7EEC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4938120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50.</w:t>
            </w:r>
          </w:p>
        </w:tc>
        <w:tc>
          <w:tcPr>
            <w:tcW w:w="6055" w:type="dxa"/>
          </w:tcPr>
          <w:p w14:paraId="071808D6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Строителен обзор</w:t>
            </w:r>
          </w:p>
        </w:tc>
        <w:tc>
          <w:tcPr>
            <w:tcW w:w="2306" w:type="dxa"/>
            <w:gridSpan w:val="3"/>
          </w:tcPr>
          <w:p w14:paraId="4017A40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16D2C3A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7C41054A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51.</w:t>
            </w:r>
          </w:p>
        </w:tc>
        <w:tc>
          <w:tcPr>
            <w:tcW w:w="6055" w:type="dxa"/>
          </w:tcPr>
          <w:p w14:paraId="6574D4C0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Съпоставително езикознание</w:t>
            </w:r>
          </w:p>
        </w:tc>
        <w:tc>
          <w:tcPr>
            <w:tcW w:w="2306" w:type="dxa"/>
            <w:gridSpan w:val="3"/>
          </w:tcPr>
          <w:p w14:paraId="4E12C71B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9BA2D86" w14:textId="77777777" w:rsidTr="00E11DCB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14:paraId="1446899C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52.</w:t>
            </w:r>
          </w:p>
        </w:tc>
        <w:tc>
          <w:tcPr>
            <w:tcW w:w="6055" w:type="dxa"/>
          </w:tcPr>
          <w:p w14:paraId="7119E5A8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Труд и право</w:t>
            </w:r>
          </w:p>
        </w:tc>
        <w:tc>
          <w:tcPr>
            <w:tcW w:w="2306" w:type="dxa"/>
            <w:gridSpan w:val="3"/>
          </w:tcPr>
          <w:p w14:paraId="098C62E2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14:paraId="21B04E1F" w14:textId="77777777" w:rsidTr="00E11DCB">
        <w:trPr>
          <w:gridAfter w:val="1"/>
          <w:wAfter w:w="18" w:type="dxa"/>
          <w:trHeight w:val="570"/>
        </w:trPr>
        <w:tc>
          <w:tcPr>
            <w:tcW w:w="846" w:type="dxa"/>
            <w:gridSpan w:val="2"/>
          </w:tcPr>
          <w:p w14:paraId="26715B1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53.</w:t>
            </w:r>
          </w:p>
        </w:tc>
        <w:tc>
          <w:tcPr>
            <w:tcW w:w="6055" w:type="dxa"/>
          </w:tcPr>
          <w:p w14:paraId="65BFC93B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Търговско и облигационно право</w:t>
            </w:r>
          </w:p>
        </w:tc>
        <w:tc>
          <w:tcPr>
            <w:tcW w:w="2306" w:type="dxa"/>
            <w:gridSpan w:val="3"/>
          </w:tcPr>
          <w:p w14:paraId="0997DAC4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</w:t>
            </w:r>
          </w:p>
        </w:tc>
      </w:tr>
      <w:tr w:rsidR="00A65851" w:rsidRPr="001A65C3" w14:paraId="0CC86340" w14:textId="77777777" w:rsidTr="00E11DCB">
        <w:trPr>
          <w:gridAfter w:val="1"/>
          <w:wAfter w:w="18" w:type="dxa"/>
          <w:trHeight w:val="598"/>
        </w:trPr>
        <w:tc>
          <w:tcPr>
            <w:tcW w:w="846" w:type="dxa"/>
            <w:gridSpan w:val="2"/>
          </w:tcPr>
          <w:p w14:paraId="03B1C897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54.</w:t>
            </w:r>
          </w:p>
        </w:tc>
        <w:tc>
          <w:tcPr>
            <w:tcW w:w="6055" w:type="dxa"/>
          </w:tcPr>
          <w:p w14:paraId="56690DB7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Счетоводство, данъци и право</w:t>
            </w:r>
          </w:p>
        </w:tc>
        <w:tc>
          <w:tcPr>
            <w:tcW w:w="2306" w:type="dxa"/>
            <w:gridSpan w:val="3"/>
          </w:tcPr>
          <w:p w14:paraId="173FFC8D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812C040" w14:textId="77777777" w:rsidTr="00E11DCB">
        <w:trPr>
          <w:gridAfter w:val="1"/>
          <w:wAfter w:w="18" w:type="dxa"/>
          <w:trHeight w:val="499"/>
        </w:trPr>
        <w:tc>
          <w:tcPr>
            <w:tcW w:w="846" w:type="dxa"/>
            <w:gridSpan w:val="2"/>
          </w:tcPr>
          <w:p w14:paraId="7E94404C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55.</w:t>
            </w:r>
          </w:p>
        </w:tc>
        <w:tc>
          <w:tcPr>
            <w:tcW w:w="6055" w:type="dxa"/>
          </w:tcPr>
          <w:p w14:paraId="1873B0B4" w14:textId="77777777"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Forbes BG</w:t>
            </w:r>
          </w:p>
        </w:tc>
        <w:tc>
          <w:tcPr>
            <w:tcW w:w="2306" w:type="dxa"/>
            <w:gridSpan w:val="3"/>
          </w:tcPr>
          <w:p w14:paraId="294E9E11" w14:textId="77777777"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599E651B" w14:textId="77777777" w:rsidTr="00E11DCB">
        <w:trPr>
          <w:gridAfter w:val="1"/>
          <w:wAfter w:w="18" w:type="dxa"/>
          <w:trHeight w:val="680"/>
        </w:trPr>
        <w:tc>
          <w:tcPr>
            <w:tcW w:w="846" w:type="dxa"/>
            <w:gridSpan w:val="2"/>
          </w:tcPr>
          <w:p w14:paraId="12663B6F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  56.</w:t>
            </w:r>
          </w:p>
        </w:tc>
        <w:tc>
          <w:tcPr>
            <w:tcW w:w="6081" w:type="dxa"/>
            <w:gridSpan w:val="2"/>
          </w:tcPr>
          <w:p w14:paraId="7702BF2D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Икономист ( The Economist Bg)</w:t>
            </w:r>
          </w:p>
        </w:tc>
        <w:tc>
          <w:tcPr>
            <w:tcW w:w="2280" w:type="dxa"/>
            <w:gridSpan w:val="2"/>
          </w:tcPr>
          <w:p w14:paraId="3F6D27D8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D0C5C0D" w14:textId="77777777" w:rsidTr="00E11DCB">
        <w:trPr>
          <w:gridAfter w:val="1"/>
          <w:wAfter w:w="18" w:type="dxa"/>
          <w:trHeight w:val="621"/>
        </w:trPr>
        <w:tc>
          <w:tcPr>
            <w:tcW w:w="846" w:type="dxa"/>
            <w:gridSpan w:val="2"/>
          </w:tcPr>
          <w:p w14:paraId="2C999C45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57.</w:t>
            </w:r>
          </w:p>
        </w:tc>
        <w:tc>
          <w:tcPr>
            <w:tcW w:w="6081" w:type="dxa"/>
            <w:gridSpan w:val="2"/>
          </w:tcPr>
          <w:p w14:paraId="1C0CC648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Фасилитис</w:t>
            </w:r>
          </w:p>
        </w:tc>
        <w:tc>
          <w:tcPr>
            <w:tcW w:w="2280" w:type="dxa"/>
            <w:gridSpan w:val="2"/>
          </w:tcPr>
          <w:p w14:paraId="311F6903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4EA14C20" w14:textId="77777777" w:rsidTr="00E11DCB">
        <w:trPr>
          <w:trHeight w:val="776"/>
        </w:trPr>
        <w:tc>
          <w:tcPr>
            <w:tcW w:w="846" w:type="dxa"/>
            <w:gridSpan w:val="2"/>
          </w:tcPr>
          <w:p w14:paraId="7E342EE4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  58.</w:t>
            </w:r>
          </w:p>
        </w:tc>
        <w:tc>
          <w:tcPr>
            <w:tcW w:w="6100" w:type="dxa"/>
            <w:gridSpan w:val="3"/>
          </w:tcPr>
          <w:p w14:paraId="32F7EEAB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Good Food</w:t>
            </w:r>
          </w:p>
        </w:tc>
        <w:tc>
          <w:tcPr>
            <w:tcW w:w="2279" w:type="dxa"/>
            <w:gridSpan w:val="2"/>
          </w:tcPr>
          <w:p w14:paraId="6C8BEA1D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F2D610C" w14:textId="77777777" w:rsidTr="00E11DCB">
        <w:trPr>
          <w:trHeight w:val="776"/>
        </w:trPr>
        <w:tc>
          <w:tcPr>
            <w:tcW w:w="846" w:type="dxa"/>
            <w:gridSpan w:val="2"/>
          </w:tcPr>
          <w:p w14:paraId="1CF24F8E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59.</w:t>
            </w:r>
          </w:p>
        </w:tc>
        <w:tc>
          <w:tcPr>
            <w:tcW w:w="6100" w:type="dxa"/>
            <w:gridSpan w:val="3"/>
          </w:tcPr>
          <w:p w14:paraId="16E2AB98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Опаковки и печат</w:t>
            </w:r>
          </w:p>
        </w:tc>
        <w:tc>
          <w:tcPr>
            <w:tcW w:w="2279" w:type="dxa"/>
            <w:gridSpan w:val="2"/>
          </w:tcPr>
          <w:p w14:paraId="10DD91C1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60642C9" w14:textId="77777777" w:rsidTr="00E11DCB">
        <w:trPr>
          <w:trHeight w:val="776"/>
        </w:trPr>
        <w:tc>
          <w:tcPr>
            <w:tcW w:w="846" w:type="dxa"/>
            <w:gridSpan w:val="2"/>
          </w:tcPr>
          <w:p w14:paraId="2AF0CB39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60.</w:t>
            </w:r>
          </w:p>
        </w:tc>
        <w:tc>
          <w:tcPr>
            <w:tcW w:w="6100" w:type="dxa"/>
            <w:gridSpan w:val="3"/>
          </w:tcPr>
          <w:p w14:paraId="72B11695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ЗОП +</w:t>
            </w:r>
          </w:p>
        </w:tc>
        <w:tc>
          <w:tcPr>
            <w:tcW w:w="2279" w:type="dxa"/>
            <w:gridSpan w:val="2"/>
          </w:tcPr>
          <w:p w14:paraId="0EBC39E8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2D583D91" w14:textId="77777777" w:rsidTr="00E11DCB">
        <w:trPr>
          <w:trHeight w:val="776"/>
        </w:trPr>
        <w:tc>
          <w:tcPr>
            <w:tcW w:w="846" w:type="dxa"/>
            <w:gridSpan w:val="2"/>
          </w:tcPr>
          <w:p w14:paraId="193CFA21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61.</w:t>
            </w:r>
          </w:p>
        </w:tc>
        <w:tc>
          <w:tcPr>
            <w:tcW w:w="6100" w:type="dxa"/>
            <w:gridSpan w:val="3"/>
          </w:tcPr>
          <w:p w14:paraId="5354870C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Европейски правен преглед</w:t>
            </w:r>
          </w:p>
        </w:tc>
        <w:tc>
          <w:tcPr>
            <w:tcW w:w="2279" w:type="dxa"/>
            <w:gridSpan w:val="2"/>
          </w:tcPr>
          <w:p w14:paraId="6CCDC700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14:paraId="591ED332" w14:textId="77777777" w:rsidTr="00E11DCB">
        <w:trPr>
          <w:trHeight w:val="776"/>
        </w:trPr>
        <w:tc>
          <w:tcPr>
            <w:tcW w:w="846" w:type="dxa"/>
            <w:gridSpan w:val="2"/>
          </w:tcPr>
          <w:p w14:paraId="2D3EB32D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62.</w:t>
            </w:r>
          </w:p>
        </w:tc>
        <w:tc>
          <w:tcPr>
            <w:tcW w:w="6100" w:type="dxa"/>
            <w:gridSpan w:val="3"/>
          </w:tcPr>
          <w:p w14:paraId="596C9479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Труд и осигуряване</w:t>
            </w:r>
          </w:p>
        </w:tc>
        <w:tc>
          <w:tcPr>
            <w:tcW w:w="2279" w:type="dxa"/>
            <w:gridSpan w:val="2"/>
          </w:tcPr>
          <w:p w14:paraId="3588B89B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5C1E3DD8" w14:textId="77777777" w:rsidTr="00E11DCB">
        <w:trPr>
          <w:trHeight w:val="776"/>
        </w:trPr>
        <w:tc>
          <w:tcPr>
            <w:tcW w:w="846" w:type="dxa"/>
            <w:gridSpan w:val="2"/>
          </w:tcPr>
          <w:p w14:paraId="0E990A8C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lastRenderedPageBreak/>
              <w:t>63.</w:t>
            </w:r>
          </w:p>
        </w:tc>
        <w:tc>
          <w:tcPr>
            <w:tcW w:w="6100" w:type="dxa"/>
            <w:gridSpan w:val="3"/>
          </w:tcPr>
          <w:p w14:paraId="2036471F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Форум на счетоводителя</w:t>
            </w:r>
          </w:p>
        </w:tc>
        <w:tc>
          <w:tcPr>
            <w:tcW w:w="2279" w:type="dxa"/>
            <w:gridSpan w:val="2"/>
          </w:tcPr>
          <w:p w14:paraId="5D5334D2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141C6DA6" w14:textId="77777777" w:rsidTr="00E11DCB">
        <w:trPr>
          <w:trHeight w:val="776"/>
        </w:trPr>
        <w:tc>
          <w:tcPr>
            <w:tcW w:w="846" w:type="dxa"/>
            <w:gridSpan w:val="2"/>
          </w:tcPr>
          <w:p w14:paraId="0F377458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64.</w:t>
            </w:r>
          </w:p>
        </w:tc>
        <w:tc>
          <w:tcPr>
            <w:tcW w:w="6100" w:type="dxa"/>
            <w:gridSpan w:val="3"/>
          </w:tcPr>
          <w:p w14:paraId="5D770485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Твоите технологии –обединява PC Magazine, IT Infrastructure, Business Software-Буказин + електронно</w:t>
            </w:r>
          </w:p>
        </w:tc>
        <w:tc>
          <w:tcPr>
            <w:tcW w:w="2279" w:type="dxa"/>
            <w:gridSpan w:val="2"/>
          </w:tcPr>
          <w:p w14:paraId="39F55721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78901C5A" w14:textId="77777777" w:rsidTr="00E11DCB">
        <w:trPr>
          <w:trHeight w:val="776"/>
        </w:trPr>
        <w:tc>
          <w:tcPr>
            <w:tcW w:w="846" w:type="dxa"/>
            <w:gridSpan w:val="2"/>
          </w:tcPr>
          <w:p w14:paraId="21A738EC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65.</w:t>
            </w:r>
          </w:p>
        </w:tc>
        <w:tc>
          <w:tcPr>
            <w:tcW w:w="6100" w:type="dxa"/>
            <w:gridSpan w:val="3"/>
          </w:tcPr>
          <w:p w14:paraId="273F7161" w14:textId="0F72C616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Сп.Актив счетов. матрица + в.</w:t>
            </w:r>
            <w:r w:rsidR="00E11DCB">
              <w:rPr>
                <w:lang w:eastAsia="en-US"/>
              </w:rPr>
              <w:t xml:space="preserve"> </w:t>
            </w:r>
            <w:r w:rsidRPr="001A65C3">
              <w:rPr>
                <w:lang w:eastAsia="en-US"/>
              </w:rPr>
              <w:t>Актив + ГСДП 2016г.</w:t>
            </w:r>
          </w:p>
        </w:tc>
        <w:tc>
          <w:tcPr>
            <w:tcW w:w="2279" w:type="dxa"/>
            <w:gridSpan w:val="2"/>
          </w:tcPr>
          <w:p w14:paraId="47ED6031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0DAA6940" w14:textId="77777777" w:rsidTr="00E11DCB">
        <w:trPr>
          <w:trHeight w:val="776"/>
        </w:trPr>
        <w:tc>
          <w:tcPr>
            <w:tcW w:w="846" w:type="dxa"/>
            <w:gridSpan w:val="2"/>
          </w:tcPr>
          <w:p w14:paraId="4B9C9FC2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66.</w:t>
            </w:r>
          </w:p>
        </w:tc>
        <w:tc>
          <w:tcPr>
            <w:tcW w:w="6100" w:type="dxa"/>
            <w:gridSpan w:val="3"/>
          </w:tcPr>
          <w:p w14:paraId="52A9A114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Портал счетоводство: portalschetovodstvo.bg</w:t>
            </w:r>
          </w:p>
        </w:tc>
        <w:tc>
          <w:tcPr>
            <w:tcW w:w="2279" w:type="dxa"/>
            <w:gridSpan w:val="2"/>
          </w:tcPr>
          <w:p w14:paraId="509560AB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648559CF" w14:textId="77777777" w:rsidTr="00E11DCB">
        <w:trPr>
          <w:trHeight w:val="776"/>
        </w:trPr>
        <w:tc>
          <w:tcPr>
            <w:tcW w:w="846" w:type="dxa"/>
            <w:gridSpan w:val="2"/>
          </w:tcPr>
          <w:p w14:paraId="5D9469A8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67.</w:t>
            </w:r>
          </w:p>
        </w:tc>
        <w:tc>
          <w:tcPr>
            <w:tcW w:w="6100" w:type="dxa"/>
            <w:gridSpan w:val="3"/>
          </w:tcPr>
          <w:p w14:paraId="21A62EB8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De facto legal</w:t>
            </w:r>
          </w:p>
        </w:tc>
        <w:tc>
          <w:tcPr>
            <w:tcW w:w="2279" w:type="dxa"/>
            <w:gridSpan w:val="2"/>
          </w:tcPr>
          <w:p w14:paraId="7F5B16C4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14:paraId="3FF416D6" w14:textId="77777777" w:rsidTr="00E11DCB">
        <w:trPr>
          <w:trHeight w:val="776"/>
        </w:trPr>
        <w:tc>
          <w:tcPr>
            <w:tcW w:w="846" w:type="dxa"/>
            <w:gridSpan w:val="2"/>
          </w:tcPr>
          <w:p w14:paraId="6AD336BC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68.</w:t>
            </w:r>
          </w:p>
        </w:tc>
        <w:tc>
          <w:tcPr>
            <w:tcW w:w="6100" w:type="dxa"/>
            <w:gridSpan w:val="3"/>
          </w:tcPr>
          <w:p w14:paraId="43E7B0A6" w14:textId="77777777"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Strategy + Business</w:t>
            </w:r>
          </w:p>
        </w:tc>
        <w:tc>
          <w:tcPr>
            <w:tcW w:w="2279" w:type="dxa"/>
            <w:gridSpan w:val="2"/>
          </w:tcPr>
          <w:p w14:paraId="2A70AEF1" w14:textId="77777777"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</w:tbl>
    <w:p w14:paraId="121CEDEE" w14:textId="77777777" w:rsidR="00A65851" w:rsidRPr="001A65C3" w:rsidRDefault="00A65851" w:rsidP="00A65851">
      <w:pPr>
        <w:spacing w:before="240" w:after="60"/>
        <w:ind w:firstLine="0"/>
        <w:jc w:val="left"/>
        <w:rPr>
          <w:b/>
          <w:lang w:eastAsia="en-US"/>
        </w:rPr>
      </w:pPr>
    </w:p>
    <w:p w14:paraId="7AE0834C" w14:textId="77777777" w:rsidR="00A65851" w:rsidRPr="001A65C3" w:rsidRDefault="00A65851" w:rsidP="00A65851">
      <w:pPr>
        <w:spacing w:before="240" w:after="60"/>
        <w:ind w:firstLine="0"/>
        <w:jc w:val="left"/>
        <w:rPr>
          <w:b/>
          <w:lang w:eastAsia="en-US"/>
        </w:rPr>
      </w:pPr>
      <w:r w:rsidRPr="001A65C3">
        <w:rPr>
          <w:b/>
          <w:lang w:eastAsia="en-US"/>
        </w:rPr>
        <w:t>Изисквания на възложителя:</w:t>
      </w:r>
    </w:p>
    <w:p w14:paraId="1219F186" w14:textId="77777777" w:rsidR="00A65851" w:rsidRPr="001A65C3" w:rsidRDefault="00A65851" w:rsidP="00A65851">
      <w:pPr>
        <w:pStyle w:val="a"/>
        <w:spacing w:before="0" w:line="240" w:lineRule="auto"/>
        <w:ind w:firstLine="0"/>
        <w:jc w:val="left"/>
      </w:pPr>
    </w:p>
    <w:p w14:paraId="08535F59" w14:textId="77777777" w:rsidR="00A65851" w:rsidRPr="001A65C3" w:rsidRDefault="00A65851" w:rsidP="00A65851">
      <w:pPr>
        <w:pStyle w:val="a"/>
        <w:numPr>
          <w:ilvl w:val="0"/>
          <w:numId w:val="1"/>
        </w:numPr>
        <w:spacing w:before="0"/>
      </w:pPr>
      <w:r w:rsidRPr="001A65C3">
        <w:t>Участниците трябва да могат да доставят исканите от възложителя български периодични издания, както следва:</w:t>
      </w:r>
    </w:p>
    <w:p w14:paraId="017D9F9E" w14:textId="77777777" w:rsidR="00A65851" w:rsidRPr="001A65C3" w:rsidRDefault="00A65851" w:rsidP="00A65851">
      <w:pPr>
        <w:pStyle w:val="a"/>
        <w:spacing w:before="0"/>
        <w:ind w:firstLine="0"/>
      </w:pPr>
    </w:p>
    <w:p w14:paraId="4B613269" w14:textId="77777777"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1. Ежедневните издания:</w:t>
      </w:r>
    </w:p>
    <w:p w14:paraId="6AD7C0F5" w14:textId="77777777"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а) броевете, издавани през работни дни – в деня на тяхното издаване – сутрин между 7.15 ч. и 7.30 ч. на адресите, посочени в Списък*, а съботните и неделните броеве и тези от официалните празници, се доставят в първия работен ден след почивните на адресите, посочени в Списък*;</w:t>
      </w:r>
    </w:p>
    <w:p w14:paraId="72126200" w14:textId="77777777"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б) съботно неделните броеве на изрично посочени от възложителя в Списък*  ежедневни издания – в деня на тяхното издаване – сутрин до 09:30 часа на адрес, посочен в Списък*;</w:t>
      </w:r>
    </w:p>
    <w:p w14:paraId="46468286" w14:textId="77777777"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2. Седмичните издания и тези с друга периодичност:</w:t>
      </w:r>
    </w:p>
    <w:p w14:paraId="1A0A3782" w14:textId="77777777"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 xml:space="preserve">а) броевете на седмичните издания и тези с други периодичност се доставят в </w:t>
      </w:r>
      <w:r w:rsidRPr="001A65C3">
        <w:rPr>
          <w:color w:val="000000"/>
        </w:rPr>
        <w:t>следващия работен ден след</w:t>
      </w:r>
      <w:r w:rsidRPr="001A65C3">
        <w:t xml:space="preserve"> тяхното издаване – сутрин до 09:30 часа на адресите, посочени в Списък*;</w:t>
      </w:r>
    </w:p>
    <w:p w14:paraId="15002E20" w14:textId="77777777"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lastRenderedPageBreak/>
        <w:t>б) съботните броеве на изрично посочени от възложителя в Списък* седмични издания и издания с друга периодичност – в деня на тяхното издаване – сутрин до 09:30 часа на адрес, посочен в Списък*;</w:t>
      </w:r>
    </w:p>
    <w:p w14:paraId="42F6486F" w14:textId="5382B948" w:rsidR="00A65851" w:rsidRPr="001A65C3" w:rsidRDefault="001E5DF2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 xml:space="preserve">3. Електронните издания / под № 28,  29 и </w:t>
      </w:r>
      <w:r w:rsidR="00A65851" w:rsidRPr="001A65C3">
        <w:t xml:space="preserve"> 64/ - се изпращат в деня на тяхното издаване </w:t>
      </w:r>
      <w:r w:rsidR="00390D19">
        <w:t xml:space="preserve">до 1 </w:t>
      </w:r>
      <w:r w:rsidR="00390D19">
        <w:rPr>
          <w:lang w:val="en-US"/>
        </w:rPr>
        <w:t>(</w:t>
      </w:r>
      <w:r w:rsidR="00390D19">
        <w:t>един</w:t>
      </w:r>
      <w:r w:rsidR="00390D19">
        <w:rPr>
          <w:lang w:val="en-US"/>
        </w:rPr>
        <w:t>)</w:t>
      </w:r>
      <w:r w:rsidR="00390D19">
        <w:t xml:space="preserve"> един час от издаването им - </w:t>
      </w:r>
      <w:r w:rsidR="00A65851" w:rsidRPr="001A65C3">
        <w:t>на e-mail адресите, посочени в Списък*.</w:t>
      </w:r>
    </w:p>
    <w:p w14:paraId="7D4596BF" w14:textId="77777777" w:rsidR="00A65851" w:rsidRPr="001A65C3" w:rsidRDefault="00A65851" w:rsidP="00A65851">
      <w:pPr>
        <w:pStyle w:val="a"/>
        <w:spacing w:before="0" w:line="240" w:lineRule="auto"/>
        <w:ind w:firstLine="0"/>
        <w:jc w:val="left"/>
      </w:pPr>
    </w:p>
    <w:p w14:paraId="71B52814" w14:textId="77777777" w:rsidR="00A65851" w:rsidRPr="001A65C3" w:rsidRDefault="00A65851" w:rsidP="00A65851">
      <w:pPr>
        <w:pStyle w:val="a"/>
        <w:numPr>
          <w:ilvl w:val="0"/>
          <w:numId w:val="1"/>
        </w:numPr>
        <w:spacing w:before="0" w:line="240" w:lineRule="auto"/>
      </w:pPr>
      <w:r w:rsidRPr="001A65C3">
        <w:t>Българските периодични издания трябва да бъдат опаковани в отделни пакети (в опаковка, предпазваща ги от неблагоприятните външни влияния (овлажняване, замърсяване и др.) и да са надписани за всеки абонат.</w:t>
      </w:r>
    </w:p>
    <w:p w14:paraId="4DCF697F" w14:textId="14D6E0BE" w:rsidR="00A65851" w:rsidRPr="001A65C3" w:rsidRDefault="00A65851" w:rsidP="00A65851">
      <w:pPr>
        <w:numPr>
          <w:ilvl w:val="0"/>
          <w:numId w:val="1"/>
        </w:numPr>
        <w:spacing w:before="0" w:line="240" w:lineRule="auto"/>
      </w:pPr>
      <w:r w:rsidRPr="001A65C3">
        <w:t>Участниците следва да предлагат възможност за доставка на вечерни и/или извънредни</w:t>
      </w:r>
      <w:r w:rsidR="0082715B">
        <w:t xml:space="preserve"> издания</w:t>
      </w:r>
      <w:r w:rsidRPr="001A65C3">
        <w:t xml:space="preserve"> и/или втори  броеве от посочените в спецификацията издания.</w:t>
      </w:r>
    </w:p>
    <w:p w14:paraId="290F0C13" w14:textId="028F47AC" w:rsidR="00A65851" w:rsidRPr="004961A4" w:rsidRDefault="00A65851" w:rsidP="00A65851">
      <w:pPr>
        <w:pStyle w:val="a"/>
        <w:numPr>
          <w:ilvl w:val="0"/>
          <w:numId w:val="1"/>
        </w:numPr>
        <w:spacing w:before="0" w:line="240" w:lineRule="auto"/>
      </w:pPr>
      <w:r w:rsidRPr="001A65C3">
        <w:rPr>
          <w:szCs w:val="24"/>
        </w:rPr>
        <w:t>Участниците с</w:t>
      </w:r>
      <w:r w:rsidR="00584B73">
        <w:rPr>
          <w:szCs w:val="24"/>
        </w:rPr>
        <w:t xml:space="preserve">ледва да предлагат възможност </w:t>
      </w:r>
      <w:r w:rsidR="00584B73" w:rsidRPr="0082715B">
        <w:rPr>
          <w:szCs w:val="24"/>
        </w:rPr>
        <w:t>да се поръчат</w:t>
      </w:r>
      <w:r w:rsidRPr="0082715B">
        <w:rPr>
          <w:szCs w:val="24"/>
        </w:rPr>
        <w:t xml:space="preserve"> </w:t>
      </w:r>
      <w:r w:rsidR="00BA5425" w:rsidRPr="0082715B">
        <w:t xml:space="preserve">допълнителни количества </w:t>
      </w:r>
      <w:r w:rsidRPr="0082715B">
        <w:t>абонаменти на исканите от възложителя</w:t>
      </w:r>
      <w:r w:rsidRPr="001A65C3">
        <w:t xml:space="preserve"> български периодични издания текущо през годината по писмена заявка на възложителя.</w:t>
      </w:r>
      <w:r w:rsidRPr="001A65C3">
        <w:rPr>
          <w:szCs w:val="24"/>
        </w:rPr>
        <w:t xml:space="preserve"> </w:t>
      </w:r>
    </w:p>
    <w:p w14:paraId="414EEDB3" w14:textId="0C580463" w:rsidR="00633BBC" w:rsidRPr="001A65C3" w:rsidRDefault="00A65851" w:rsidP="00633BBC">
      <w:pPr>
        <w:pStyle w:val="a"/>
        <w:numPr>
          <w:ilvl w:val="0"/>
          <w:numId w:val="1"/>
        </w:numPr>
        <w:spacing w:line="240" w:lineRule="auto"/>
      </w:pPr>
      <w:r w:rsidRPr="001A65C3">
        <w:t xml:space="preserve">Участниците следва да осигуряват спазване целостта на исканите издания </w:t>
      </w:r>
      <w:r w:rsidRPr="001A65C3">
        <w:rPr>
          <w:b/>
        </w:rPr>
        <w:t xml:space="preserve">– </w:t>
      </w:r>
      <w:r w:rsidRPr="001A65C3">
        <w:t>вкл. пакетите печатно издание + електронно издание и/или комбиниран абонамент от две и/или повече заглавия. В случай на промяна на адресите на доставка избраният</w:t>
      </w:r>
      <w:r w:rsidR="00745C72" w:rsidRPr="001A65C3">
        <w:t xml:space="preserve"> за</w:t>
      </w:r>
      <w:r w:rsidRPr="001A65C3">
        <w:t xml:space="preserve"> изпълнител участник трябва извършва доставката на периодичните издания на а</w:t>
      </w:r>
      <w:r w:rsidR="00745C72" w:rsidRPr="001A65C3">
        <w:t>ктуалните адреси.</w:t>
      </w:r>
    </w:p>
    <w:p w14:paraId="0C01B9BB" w14:textId="77777777" w:rsidR="00633BBC" w:rsidRPr="004961A4" w:rsidRDefault="00633BBC" w:rsidP="00633BBC">
      <w:pPr>
        <w:pStyle w:val="a"/>
        <w:numPr>
          <w:ilvl w:val="0"/>
          <w:numId w:val="1"/>
        </w:numPr>
        <w:spacing w:line="240" w:lineRule="auto"/>
      </w:pPr>
      <w:r w:rsidRPr="004961A4">
        <w:t xml:space="preserve">Участниците следва да приложат списък на издателствата, с които работят. </w:t>
      </w:r>
    </w:p>
    <w:p w14:paraId="4DF7F610" w14:textId="77777777" w:rsidR="00832DA8" w:rsidRPr="00832DA8" w:rsidRDefault="00832DA8" w:rsidP="00832DA8">
      <w:pPr>
        <w:pBdr>
          <w:bottom w:val="single" w:sz="6" w:space="1" w:color="auto"/>
        </w:pBdr>
        <w:ind w:firstLine="0"/>
        <w:rPr>
          <w:i/>
        </w:rPr>
      </w:pPr>
    </w:p>
    <w:p w14:paraId="3CA794A9" w14:textId="79769BBC" w:rsidR="00832DA8" w:rsidRPr="00832DA8" w:rsidRDefault="00832DA8" w:rsidP="0082715B">
      <w:pPr>
        <w:pBdr>
          <w:bottom w:val="single" w:sz="6" w:space="1" w:color="auto"/>
        </w:pBdr>
        <w:ind w:firstLine="708"/>
        <w:rPr>
          <w:i/>
        </w:rPr>
      </w:pPr>
      <w:r w:rsidRPr="006C2090">
        <w:t>4</w:t>
      </w:r>
      <w:r>
        <w:rPr>
          <w:i/>
        </w:rPr>
        <w:t xml:space="preserve">. </w:t>
      </w:r>
      <w:r w:rsidRPr="00832DA8">
        <w:rPr>
          <w:i/>
        </w:rPr>
        <w:t xml:space="preserve"> </w:t>
      </w:r>
      <w:r w:rsidRPr="0082715B">
        <w:t>Доставката се извършва на територията на гр. София и гр. Смолян</w:t>
      </w:r>
      <w:r w:rsidR="00430684">
        <w:rPr>
          <w:i/>
        </w:rPr>
        <w:t xml:space="preserve">. </w:t>
      </w:r>
      <w:r w:rsidR="00430684" w:rsidRPr="0082715B">
        <w:t>В гр</w:t>
      </w:r>
      <w:r w:rsidR="00430684">
        <w:rPr>
          <w:i/>
        </w:rPr>
        <w:t xml:space="preserve">. </w:t>
      </w:r>
      <w:r w:rsidR="00430684" w:rsidRPr="00430684">
        <w:rPr>
          <w:lang w:eastAsia="en-US"/>
        </w:rPr>
        <w:t xml:space="preserve"> </w:t>
      </w:r>
      <w:r w:rsidR="00430684">
        <w:rPr>
          <w:lang w:eastAsia="en-US"/>
        </w:rPr>
        <w:t>Смолян ще се извър</w:t>
      </w:r>
      <w:bookmarkStart w:id="0" w:name="_GoBack"/>
      <w:bookmarkEnd w:id="0"/>
      <w:r w:rsidR="00430684">
        <w:rPr>
          <w:lang w:eastAsia="en-US"/>
        </w:rPr>
        <w:t>шва доставка на</w:t>
      </w:r>
      <w:r w:rsidR="00593D5A">
        <w:rPr>
          <w:lang w:eastAsia="en-US"/>
        </w:rPr>
        <w:t xml:space="preserve"> екземплярите от</w:t>
      </w:r>
      <w:r w:rsidR="00430684">
        <w:rPr>
          <w:lang w:eastAsia="en-US"/>
        </w:rPr>
        <w:t xml:space="preserve"> 1 брой</w:t>
      </w:r>
      <w:r w:rsidR="00593D5A">
        <w:rPr>
          <w:lang w:eastAsia="en-US"/>
        </w:rPr>
        <w:t xml:space="preserve"> абонамент</w:t>
      </w:r>
      <w:r w:rsidR="00430684">
        <w:rPr>
          <w:lang w:eastAsia="en-US"/>
        </w:rPr>
        <w:t xml:space="preserve"> списание </w:t>
      </w:r>
      <w:r w:rsidR="00430684" w:rsidRPr="001A65C3">
        <w:rPr>
          <w:lang w:eastAsia="en-US"/>
        </w:rPr>
        <w:t>Кулинарен журнал</w:t>
      </w:r>
      <w:r w:rsidR="00430684">
        <w:rPr>
          <w:lang w:eastAsia="en-US"/>
        </w:rPr>
        <w:t xml:space="preserve"> (под № 36)</w:t>
      </w:r>
      <w:r>
        <w:rPr>
          <w:i/>
        </w:rPr>
        <w:t>.</w:t>
      </w:r>
      <w:r w:rsidRPr="00832DA8">
        <w:rPr>
          <w:i/>
        </w:rPr>
        <w:t xml:space="preserve"> </w:t>
      </w:r>
    </w:p>
    <w:p w14:paraId="4060CBE4" w14:textId="5175FE79" w:rsidR="00A65851" w:rsidRPr="001A65C3" w:rsidRDefault="00832DA8" w:rsidP="0082715B">
      <w:pPr>
        <w:pBdr>
          <w:bottom w:val="single" w:sz="6" w:space="1" w:color="auto"/>
        </w:pBdr>
        <w:ind w:firstLine="0"/>
      </w:pPr>
      <w:r w:rsidRPr="00832DA8">
        <w:rPr>
          <w:i/>
        </w:rPr>
        <w:tab/>
      </w:r>
      <w:r w:rsidR="00A65851" w:rsidRPr="001A65C3">
        <w:rPr>
          <w:i/>
        </w:rPr>
        <w:t>*Забележка</w:t>
      </w:r>
      <w:r w:rsidR="00A65851" w:rsidRPr="001A65C3">
        <w:t>: на участника, избран за изпълнител по обособена позиция № 1, при подписване на договора за обществена поръчка, ще бъде предоставен Списък на абонатите в БНБ за български периодични издания по заглавия за 2017</w:t>
      </w:r>
      <w:r w:rsidR="00E11DCB">
        <w:t xml:space="preserve"> </w:t>
      </w:r>
      <w:r w:rsidR="00A65851" w:rsidRPr="001A65C3">
        <w:t xml:space="preserve">г. с посочени адреси за доставка на изданията, в това число e-mail адреси относно електронните издания </w:t>
      </w:r>
      <w:r w:rsidR="00430684" w:rsidRPr="001A65C3">
        <w:t>под №</w:t>
      </w:r>
      <w:r w:rsidR="00A65851" w:rsidRPr="001A65C3">
        <w:t xml:space="preserve"> 28, </w:t>
      </w:r>
      <w:r w:rsidR="00430684">
        <w:t xml:space="preserve">№ </w:t>
      </w:r>
      <w:r w:rsidR="00A65851" w:rsidRPr="001A65C3">
        <w:t xml:space="preserve">29 и </w:t>
      </w:r>
      <w:r w:rsidR="00430684">
        <w:t>№ </w:t>
      </w:r>
      <w:r w:rsidR="00A65851" w:rsidRPr="001A65C3">
        <w:t>64.</w:t>
      </w:r>
      <w:r w:rsidR="00A65851" w:rsidRPr="001A65C3">
        <w:rPr>
          <w:b/>
        </w:rPr>
        <w:t xml:space="preserve"> </w:t>
      </w:r>
      <w:r w:rsidR="00A65851" w:rsidRPr="001A65C3">
        <w:t>Възложителят си запазва правото при възникване на необходимост да допълва и/или променя този списък с адреси по време на действие на договора.</w:t>
      </w:r>
      <w:r w:rsidR="00A65851" w:rsidRPr="001A65C3">
        <w:rPr>
          <w:b/>
        </w:rPr>
        <w:t xml:space="preserve"> </w:t>
      </w:r>
      <w:r w:rsidR="00A65851" w:rsidRPr="001A65C3">
        <w:t>Въ</w:t>
      </w:r>
      <w:r w:rsidR="00E11DCB">
        <w:t xml:space="preserve">зложителят се задължава писмено </w:t>
      </w:r>
      <w:r w:rsidR="00A65851" w:rsidRPr="001A65C3">
        <w:t>да уведомява избрания за изпълнител участник</w:t>
      </w:r>
      <w:r w:rsidR="00A65851" w:rsidRPr="001A65C3">
        <w:rPr>
          <w:b/>
        </w:rPr>
        <w:t xml:space="preserve"> </w:t>
      </w:r>
      <w:r w:rsidR="00A65851" w:rsidRPr="001A65C3">
        <w:t xml:space="preserve">за извършени промени в адресите по списъка. </w:t>
      </w:r>
    </w:p>
    <w:p w14:paraId="5C7AC816" w14:textId="77777777" w:rsidR="00A65851" w:rsidRPr="001A65C3" w:rsidRDefault="00A65851" w:rsidP="00A65851">
      <w:pPr>
        <w:pStyle w:val="a"/>
        <w:spacing w:before="0" w:line="240" w:lineRule="auto"/>
        <w:ind w:firstLine="0"/>
      </w:pPr>
    </w:p>
    <w:p w14:paraId="6D5AE129" w14:textId="77777777" w:rsidR="00A65851" w:rsidRPr="001A65C3" w:rsidRDefault="00A65851" w:rsidP="00A65851">
      <w:pPr>
        <w:pStyle w:val="a"/>
        <w:spacing w:before="0" w:line="240" w:lineRule="auto"/>
        <w:ind w:firstLine="0"/>
        <w:jc w:val="left"/>
        <w:rPr>
          <w:b/>
        </w:rPr>
      </w:pPr>
    </w:p>
    <w:p w14:paraId="527CD4AF" w14:textId="77777777" w:rsidR="00A65851" w:rsidRPr="001A65C3" w:rsidRDefault="00A65851" w:rsidP="00A65851">
      <w:pPr>
        <w:spacing w:before="240" w:after="60"/>
        <w:ind w:firstLine="0"/>
        <w:jc w:val="left"/>
        <w:rPr>
          <w:b/>
          <w:lang w:eastAsia="en-US"/>
        </w:rPr>
      </w:pPr>
    </w:p>
    <w:p w14:paraId="5F397D13" w14:textId="77777777" w:rsidR="004D3513" w:rsidRPr="001A65C3" w:rsidRDefault="004D3513" w:rsidP="0082715B">
      <w:pPr>
        <w:ind w:firstLine="0"/>
      </w:pPr>
    </w:p>
    <w:sectPr w:rsidR="004D3513" w:rsidRPr="001A65C3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3CFD2" w14:textId="77777777" w:rsidR="006C2090" w:rsidRDefault="006C2090" w:rsidP="006C2090">
      <w:pPr>
        <w:spacing w:before="0" w:line="240" w:lineRule="auto"/>
      </w:pPr>
      <w:r>
        <w:separator/>
      </w:r>
    </w:p>
  </w:endnote>
  <w:endnote w:type="continuationSeparator" w:id="0">
    <w:p w14:paraId="613B5B1B" w14:textId="77777777" w:rsidR="006C2090" w:rsidRDefault="006C2090" w:rsidP="006C209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939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B86E95" w14:textId="14463DD2" w:rsidR="006C2090" w:rsidRDefault="006C20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DFD5E70" w14:textId="77777777" w:rsidR="006C2090" w:rsidRDefault="006C20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06331" w14:textId="77777777" w:rsidR="006C2090" w:rsidRDefault="006C2090" w:rsidP="006C2090">
      <w:pPr>
        <w:spacing w:before="0" w:line="240" w:lineRule="auto"/>
      </w:pPr>
      <w:r>
        <w:separator/>
      </w:r>
    </w:p>
  </w:footnote>
  <w:footnote w:type="continuationSeparator" w:id="0">
    <w:p w14:paraId="2AF43A1F" w14:textId="77777777" w:rsidR="006C2090" w:rsidRDefault="006C2090" w:rsidP="006C209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5344F" w14:textId="77777777" w:rsidR="006C2090" w:rsidRDefault="006C2090">
    <w:pPr>
      <w:pStyle w:val="Header"/>
    </w:pPr>
  </w:p>
  <w:p w14:paraId="13AD2C81" w14:textId="5AD5A772" w:rsidR="006C2090" w:rsidRDefault="006C2090">
    <w:pPr>
      <w:pStyle w:val="Header"/>
    </w:pPr>
    <w:r>
      <w:t xml:space="preserve">                                                                                                                  Приложение № 1а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51"/>
    <w:rsid w:val="000F067C"/>
    <w:rsid w:val="001A65C3"/>
    <w:rsid w:val="001E5DF2"/>
    <w:rsid w:val="002D1D73"/>
    <w:rsid w:val="00325BFA"/>
    <w:rsid w:val="00390D19"/>
    <w:rsid w:val="003D217D"/>
    <w:rsid w:val="00430684"/>
    <w:rsid w:val="004961A4"/>
    <w:rsid w:val="004D3513"/>
    <w:rsid w:val="00584B73"/>
    <w:rsid w:val="00593D5A"/>
    <w:rsid w:val="005C59B6"/>
    <w:rsid w:val="00633BBC"/>
    <w:rsid w:val="006C2090"/>
    <w:rsid w:val="006E488C"/>
    <w:rsid w:val="00745C72"/>
    <w:rsid w:val="0082715B"/>
    <w:rsid w:val="00832DA8"/>
    <w:rsid w:val="009D3280"/>
    <w:rsid w:val="00A65851"/>
    <w:rsid w:val="00AA2982"/>
    <w:rsid w:val="00AB332A"/>
    <w:rsid w:val="00BA5425"/>
    <w:rsid w:val="00C83C46"/>
    <w:rsid w:val="00C85575"/>
    <w:rsid w:val="00E11DCB"/>
    <w:rsid w:val="00E43D62"/>
    <w:rsid w:val="00F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FDB7B"/>
  <w15:docId w15:val="{DBFFF474-8D1E-4F3B-BCFF-7E1B0092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51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A65851"/>
  </w:style>
  <w:style w:type="character" w:styleId="CommentReference">
    <w:name w:val="annotation reference"/>
    <w:basedOn w:val="DefaultParagraphFont"/>
    <w:uiPriority w:val="99"/>
    <w:semiHidden/>
    <w:unhideWhenUsed/>
    <w:rsid w:val="0063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BB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BB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BB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BB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BBC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C209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09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C209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090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Кристина Костадинова</cp:lastModifiedBy>
  <cp:revision>28</cp:revision>
  <cp:lastPrinted>2016-10-26T08:30:00Z</cp:lastPrinted>
  <dcterms:created xsi:type="dcterms:W3CDTF">2016-10-18T09:38:00Z</dcterms:created>
  <dcterms:modified xsi:type="dcterms:W3CDTF">2016-10-26T08:31:00Z</dcterms:modified>
</cp:coreProperties>
</file>