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3A4" w:rsidRPr="005203AB" w:rsidRDefault="005453A4" w:rsidP="005F2F05">
      <w:pPr>
        <w:tabs>
          <w:tab w:val="left" w:pos="9180"/>
        </w:tabs>
        <w:snapToGrid w:val="0"/>
        <w:spacing w:after="0" w:line="240" w:lineRule="auto"/>
        <w:jc w:val="right"/>
        <w:rPr>
          <w:rFonts w:ascii="Times New Roman" w:hAnsi="Times New Roman"/>
          <w:i/>
          <w:color w:val="000000"/>
          <w:sz w:val="24"/>
          <w:szCs w:val="24"/>
        </w:rPr>
      </w:pPr>
      <w:r w:rsidRPr="005203AB">
        <w:rPr>
          <w:rFonts w:ascii="Times New Roman" w:hAnsi="Times New Roman"/>
          <w:i/>
          <w:color w:val="000000"/>
          <w:sz w:val="24"/>
          <w:szCs w:val="24"/>
        </w:rPr>
        <w:t>Образец</w:t>
      </w:r>
    </w:p>
    <w:p w:rsidR="005453A4" w:rsidRPr="005203AB" w:rsidRDefault="005453A4" w:rsidP="005F2F05">
      <w:pPr>
        <w:tabs>
          <w:tab w:val="left" w:pos="9180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5453A4" w:rsidRDefault="005453A4" w:rsidP="005F2F05">
      <w:pPr>
        <w:tabs>
          <w:tab w:val="left" w:pos="9180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03AB">
        <w:rPr>
          <w:rFonts w:ascii="Times New Roman" w:hAnsi="Times New Roman"/>
          <w:b/>
          <w:color w:val="000000"/>
          <w:sz w:val="24"/>
          <w:szCs w:val="24"/>
        </w:rPr>
        <w:t>ТЕХНИЧЕСКО ПРЕДЛОЖЕНИЕ</w:t>
      </w:r>
    </w:p>
    <w:p w:rsidR="00B63788" w:rsidRPr="005203AB" w:rsidRDefault="00B63788" w:rsidP="005F2F05">
      <w:pPr>
        <w:tabs>
          <w:tab w:val="left" w:pos="9180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76FE5" w:rsidRPr="00876FE5" w:rsidRDefault="00876FE5" w:rsidP="005F2F05">
      <w:pPr>
        <w:widowControl w:val="0"/>
        <w:shd w:val="clear" w:color="auto" w:fill="FFFFFF"/>
        <w:tabs>
          <w:tab w:val="left" w:leader="underscore" w:pos="864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876FE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за участие в обществена поръчка по чл. 14, ал. 4, т. 2 от Закона за обществените поръчки (ЗОП), с предмет: </w:t>
      </w:r>
      <w:r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„</w:t>
      </w:r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Р</w:t>
      </w:r>
      <w:r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азширяване на функционалността на софтуер за виртуализация V</w:t>
      </w:r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bg-BG"/>
        </w:rPr>
        <w:t>M</w:t>
      </w:r>
      <w:proofErr w:type="spellStart"/>
      <w:r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ware</w:t>
      </w:r>
      <w:proofErr w:type="spellEnd"/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и </w:t>
      </w:r>
      <w:r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доставка на нови</w:t>
      </w:r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лицензи.</w:t>
      </w:r>
      <w:r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“</w:t>
      </w:r>
    </w:p>
    <w:p w:rsidR="005453A4" w:rsidRPr="005203AB" w:rsidRDefault="005453A4" w:rsidP="005F2F0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5453A4" w:rsidRPr="005203AB" w:rsidRDefault="005453A4" w:rsidP="005F2F0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 w:rsidRPr="005203A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От: </w:t>
      </w:r>
      <w:r w:rsidRPr="005203AB">
        <w:rPr>
          <w:rFonts w:ascii="Times New Roman" w:hAnsi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…………………………………………………………………………………..</w:t>
      </w:r>
    </w:p>
    <w:p w:rsidR="005453A4" w:rsidRPr="005203AB" w:rsidRDefault="005453A4" w:rsidP="005F2F05">
      <w:pPr>
        <w:shd w:val="clear" w:color="auto" w:fill="FFFFFF"/>
        <w:tabs>
          <w:tab w:val="left" w:pos="72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5203A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5203AB">
        <w:rPr>
          <w:rFonts w:ascii="Times New Roman" w:hAnsi="Times New Roman"/>
          <w:sz w:val="24"/>
          <w:szCs w:val="24"/>
          <w:lang w:eastAsia="bg-BG"/>
        </w:rPr>
        <w:t>участника</w:t>
      </w:r>
      <w:r w:rsidRPr="005203AB">
        <w:rPr>
          <w:rFonts w:ascii="Times New Roman" w:hAnsi="Times New Roman"/>
          <w:color w:val="000000"/>
          <w:sz w:val="24"/>
          <w:szCs w:val="24"/>
          <w:lang w:eastAsia="bg-BG"/>
        </w:rPr>
        <w:t>)</w:t>
      </w:r>
    </w:p>
    <w:p w:rsidR="005453A4" w:rsidRPr="005203AB" w:rsidRDefault="005453A4" w:rsidP="005F2F0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5453A4" w:rsidRPr="005203AB" w:rsidRDefault="005453A4" w:rsidP="005F2F05">
      <w:pPr>
        <w:shd w:val="clear" w:color="auto" w:fill="FFFFFF"/>
        <w:spacing w:after="0" w:line="240" w:lineRule="auto"/>
        <w:ind w:firstLine="737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5203AB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5453A4" w:rsidRPr="005203AB" w:rsidRDefault="005453A4" w:rsidP="005F2F05">
      <w:pPr>
        <w:shd w:val="clear" w:color="auto" w:fill="FFFFFF"/>
        <w:spacing w:after="0" w:line="240" w:lineRule="auto"/>
        <w:ind w:firstLine="737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876FE5" w:rsidRPr="00A76D7E" w:rsidRDefault="005453A4" w:rsidP="005F2F05">
      <w:pPr>
        <w:widowControl w:val="0"/>
        <w:shd w:val="clear" w:color="auto" w:fill="FFFFFF"/>
        <w:tabs>
          <w:tab w:val="left" w:leader="underscore" w:pos="8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876FE5">
        <w:rPr>
          <w:rFonts w:ascii="Times New Roman" w:hAnsi="Times New Roman"/>
          <w:color w:val="000000"/>
          <w:sz w:val="24"/>
          <w:szCs w:val="24"/>
          <w:lang w:eastAsia="bg-BG"/>
        </w:rPr>
        <w:t xml:space="preserve">1. С настоящото Ви представяме </w:t>
      </w:r>
      <w:r w:rsidR="00876FE5" w:rsidRPr="00876FE5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нашето техническо предложение за участие в обявената от Вас </w:t>
      </w:r>
      <w:r w:rsidR="00876FE5" w:rsidRPr="00876FE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обществена поръчка по чл. 14, ал. 4, т. 2 от Закона за обществените поръчки (ЗОП) за възлагане на обществена поръчка чрез публична покана, с предмет: </w:t>
      </w:r>
      <w:r w:rsidR="00876FE5"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„</w:t>
      </w:r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Р</w:t>
      </w:r>
      <w:r w:rsidR="00876FE5"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азширяване на функционалността на софтуер за виртуализация </w:t>
      </w:r>
      <w:proofErr w:type="spellStart"/>
      <w:r w:rsidR="00876FE5"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V</w:t>
      </w:r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М</w:t>
      </w:r>
      <w:r w:rsidR="00876FE5"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ware</w:t>
      </w:r>
      <w:proofErr w:type="spellEnd"/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и</w:t>
      </w:r>
      <w:r w:rsidR="00876FE5" w:rsidRPr="00876FE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доставка</w:t>
      </w:r>
      <w:r w:rsidR="00876FE5" w:rsidRPr="00A76D7E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на нови</w:t>
      </w:r>
      <w:r w:rsidR="0077388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лицензи</w:t>
      </w:r>
      <w:r w:rsidR="00876FE5" w:rsidRPr="00A76D7E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.“ </w:t>
      </w:r>
    </w:p>
    <w:p w:rsidR="005453A4" w:rsidRPr="00277348" w:rsidRDefault="005453A4" w:rsidP="005F2F05">
      <w:pPr>
        <w:pStyle w:val="PlainText"/>
        <w:tabs>
          <w:tab w:val="left" w:pos="1843"/>
        </w:tabs>
        <w:spacing w:before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63788">
        <w:rPr>
          <w:rFonts w:ascii="Times New Roman" w:hAnsi="Times New Roman"/>
          <w:sz w:val="24"/>
          <w:szCs w:val="24"/>
          <w:lang w:eastAsia="bg-BG"/>
        </w:rPr>
        <w:t xml:space="preserve">2. </w:t>
      </w:r>
      <w:r w:rsidR="00876FE5" w:rsidRPr="00B63788">
        <w:rPr>
          <w:rFonts w:ascii="Times New Roman" w:hAnsi="Times New Roman" w:cs="Times New Roman"/>
          <w:sz w:val="24"/>
          <w:szCs w:val="24"/>
        </w:rPr>
        <w:t xml:space="preserve">Задължаваме се да извършим </w:t>
      </w:r>
      <w:proofErr w:type="spellStart"/>
      <w:r w:rsidR="00876FE5" w:rsidRPr="00B63788">
        <w:rPr>
          <w:rFonts w:ascii="Times New Roman" w:hAnsi="Times New Roman" w:cs="Times New Roman"/>
          <w:sz w:val="24"/>
          <w:szCs w:val="24"/>
        </w:rPr>
        <w:t>надграждането</w:t>
      </w:r>
      <w:proofErr w:type="spellEnd"/>
      <w:r w:rsidR="00876FE5" w:rsidRPr="00B63788">
        <w:rPr>
          <w:rFonts w:ascii="Times New Roman" w:hAnsi="Times New Roman" w:cs="Times New Roman"/>
          <w:sz w:val="24"/>
          <w:szCs w:val="24"/>
        </w:rPr>
        <w:t xml:space="preserve"> (ъпгрейда) на настоящите използвани в БНБ </w:t>
      </w:r>
      <w:r w:rsidR="007D536F">
        <w:rPr>
          <w:rFonts w:ascii="Times New Roman" w:hAnsi="Times New Roman" w:cs="Times New Roman"/>
          <w:sz w:val="24"/>
          <w:szCs w:val="24"/>
          <w:lang w:val="en-US"/>
        </w:rPr>
        <w:t xml:space="preserve">16 </w:t>
      </w:r>
      <w:r w:rsidR="007D536F">
        <w:rPr>
          <w:rFonts w:ascii="Times New Roman" w:hAnsi="Times New Roman" w:cs="Times New Roman"/>
          <w:sz w:val="24"/>
          <w:szCs w:val="24"/>
        </w:rPr>
        <w:t xml:space="preserve">броя </w:t>
      </w:r>
      <w:r w:rsidR="00876FE5" w:rsidRPr="00B63788">
        <w:rPr>
          <w:rFonts w:ascii="Times New Roman" w:hAnsi="Times New Roman" w:cs="Times New Roman"/>
          <w:sz w:val="24"/>
          <w:szCs w:val="24"/>
        </w:rPr>
        <w:t>лиценз</w:t>
      </w:r>
      <w:r w:rsidR="007D536F">
        <w:rPr>
          <w:rFonts w:ascii="Times New Roman" w:hAnsi="Times New Roman" w:cs="Times New Roman"/>
          <w:sz w:val="24"/>
          <w:szCs w:val="24"/>
        </w:rPr>
        <w:t>и</w:t>
      </w:r>
      <w:r w:rsidR="00876FE5" w:rsidRPr="00B637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536F" w:rsidRPr="007D536F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="007D536F" w:rsidRPr="00B637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536F" w:rsidRPr="00B63788">
        <w:rPr>
          <w:rFonts w:ascii="Times New Roman" w:hAnsi="Times New Roman" w:cs="Times New Roman"/>
          <w:sz w:val="24"/>
          <w:szCs w:val="24"/>
        </w:rPr>
        <w:t>vSphere</w:t>
      </w:r>
      <w:proofErr w:type="spellEnd"/>
      <w:r w:rsidR="007D536F" w:rsidRPr="00B63788">
        <w:rPr>
          <w:rFonts w:ascii="Times New Roman" w:hAnsi="Times New Roman" w:cs="Times New Roman"/>
          <w:sz w:val="24"/>
          <w:szCs w:val="24"/>
        </w:rPr>
        <w:t xml:space="preserve"> 6 Enterprise</w:t>
      </w:r>
      <w:r w:rsidR="007D536F" w:rsidRPr="00B63788">
        <w:rPr>
          <w:rFonts w:ascii="Times New Roman" w:hAnsi="Times New Roman" w:cs="Times New Roman"/>
          <w:sz w:val="24"/>
          <w:szCs w:val="24"/>
        </w:rPr>
        <w:t xml:space="preserve"> </w:t>
      </w:r>
      <w:r w:rsidR="00876FE5" w:rsidRPr="00B63788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="007D536F" w:rsidRPr="007D536F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="007D536F" w:rsidRPr="00B637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FE5" w:rsidRPr="00B63788">
        <w:rPr>
          <w:rFonts w:ascii="Times New Roman" w:hAnsi="Times New Roman" w:cs="Times New Roman"/>
          <w:sz w:val="24"/>
          <w:szCs w:val="24"/>
        </w:rPr>
        <w:t>vSphere</w:t>
      </w:r>
      <w:proofErr w:type="spellEnd"/>
      <w:r w:rsidR="00876FE5" w:rsidRPr="00B63788">
        <w:rPr>
          <w:rFonts w:ascii="Times New Roman" w:hAnsi="Times New Roman" w:cs="Times New Roman"/>
          <w:sz w:val="24"/>
          <w:szCs w:val="24"/>
        </w:rPr>
        <w:t xml:space="preserve"> 6 Enterprise </w:t>
      </w:r>
      <w:proofErr w:type="spellStart"/>
      <w:r w:rsidR="00876FE5" w:rsidRPr="00B63788">
        <w:rPr>
          <w:rFonts w:ascii="Times New Roman" w:hAnsi="Times New Roman" w:cs="Times New Roman"/>
          <w:sz w:val="24"/>
          <w:szCs w:val="24"/>
        </w:rPr>
        <w:t>Plus</w:t>
      </w:r>
      <w:proofErr w:type="spellEnd"/>
      <w:r w:rsidR="00876FE5" w:rsidRPr="00B63788">
        <w:rPr>
          <w:rFonts w:ascii="Times New Roman" w:hAnsi="Times New Roman" w:cs="Times New Roman"/>
          <w:sz w:val="24"/>
          <w:szCs w:val="24"/>
        </w:rPr>
        <w:t xml:space="preserve"> и да достави</w:t>
      </w:r>
      <w:r w:rsidR="00876FE5">
        <w:rPr>
          <w:rFonts w:ascii="Times New Roman" w:hAnsi="Times New Roman" w:cs="Times New Roman"/>
          <w:sz w:val="24"/>
          <w:szCs w:val="24"/>
        </w:rPr>
        <w:t>м</w:t>
      </w:r>
      <w:r w:rsidR="00876FE5" w:rsidRPr="00876FE5">
        <w:rPr>
          <w:rFonts w:ascii="Times New Roman" w:hAnsi="Times New Roman" w:cs="Times New Roman"/>
          <w:sz w:val="24"/>
          <w:szCs w:val="24"/>
        </w:rPr>
        <w:t xml:space="preserve"> 20 броя лицензи </w:t>
      </w:r>
      <w:r w:rsidR="007C7890" w:rsidRPr="007C7890">
        <w:rPr>
          <w:rFonts w:ascii="Times New Roman" w:hAnsi="Times New Roman" w:cs="Times New Roman"/>
          <w:sz w:val="24"/>
          <w:szCs w:val="24"/>
        </w:rPr>
        <w:t xml:space="preserve">за </w:t>
      </w:r>
      <w:r w:rsidR="007C7890" w:rsidRPr="007C7890">
        <w:rPr>
          <w:rFonts w:ascii="Times New Roman" w:hAnsi="Times New Roman" w:cs="Times New Roman"/>
          <w:sz w:val="24"/>
          <w:szCs w:val="24"/>
          <w:lang w:val="en-US"/>
        </w:rPr>
        <w:t xml:space="preserve">VMware Horizon Enterprise </w:t>
      </w:r>
      <w:r w:rsidR="007C7890" w:rsidRPr="00876FE5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="00876FE5" w:rsidRPr="00876FE5">
        <w:rPr>
          <w:rFonts w:ascii="Times New Roman" w:hAnsi="Times New Roman" w:cs="Times New Roman"/>
          <w:sz w:val="24"/>
          <w:szCs w:val="24"/>
        </w:rPr>
        <w:t>виртуализиране</w:t>
      </w:r>
      <w:proofErr w:type="spellEnd"/>
      <w:r w:rsidR="00876FE5" w:rsidRPr="00876FE5">
        <w:rPr>
          <w:rFonts w:ascii="Times New Roman" w:hAnsi="Times New Roman" w:cs="Times New Roman"/>
          <w:sz w:val="24"/>
          <w:szCs w:val="24"/>
        </w:rPr>
        <w:t xml:space="preserve"> на потребителски работни места по чл. 1</w:t>
      </w:r>
      <w:r w:rsidR="00876FE5" w:rsidRPr="00277348">
        <w:rPr>
          <w:sz w:val="24"/>
          <w:szCs w:val="24"/>
        </w:rPr>
        <w:t xml:space="preserve"> </w:t>
      </w:r>
      <w:r w:rsidR="00876FE5">
        <w:rPr>
          <w:rFonts w:ascii="Times New Roman" w:hAnsi="Times New Roman" w:cs="Times New Roman"/>
          <w:sz w:val="24"/>
          <w:szCs w:val="24"/>
        </w:rPr>
        <w:t xml:space="preserve">от проекта на договор </w:t>
      </w:r>
      <w:r w:rsidR="00876FE5" w:rsidRPr="00876FE5">
        <w:rPr>
          <w:rStyle w:val="StyleClause2BoldChar"/>
          <w:rFonts w:ascii="Times New Roman" w:hAnsi="Times New Roman" w:cs="Times New Roman"/>
          <w:b w:val="0"/>
        </w:rPr>
        <w:t xml:space="preserve">в срок от ............ (..........................) работни дни, считано от датата на сключване на договора. </w:t>
      </w:r>
      <w:r w:rsidR="00876FE5">
        <w:rPr>
          <w:rFonts w:ascii="Times New Roman" w:hAnsi="Times New Roman" w:cs="Times New Roman"/>
          <w:bCs/>
          <w:sz w:val="24"/>
          <w:szCs w:val="24"/>
        </w:rPr>
        <w:t>Датата на сключване</w:t>
      </w:r>
      <w:r w:rsidR="00876FE5" w:rsidRPr="006C33C1">
        <w:rPr>
          <w:rFonts w:ascii="Times New Roman" w:hAnsi="Times New Roman" w:cs="Times New Roman"/>
          <w:bCs/>
          <w:sz w:val="24"/>
          <w:szCs w:val="24"/>
        </w:rPr>
        <w:t xml:space="preserve"> е датата</w:t>
      </w:r>
      <w:r w:rsidR="00876FE5" w:rsidRPr="006C33C1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="00876FE5" w:rsidRPr="006C33C1">
        <w:rPr>
          <w:rFonts w:ascii="Times New Roman" w:hAnsi="Times New Roman" w:cs="Times New Roman"/>
          <w:bCs/>
          <w:sz w:val="24"/>
          <w:szCs w:val="24"/>
        </w:rPr>
        <w:t xml:space="preserve"> посочена в деловодния номер на </w:t>
      </w:r>
      <w:r w:rsidR="00876FE5" w:rsidRPr="006C33C1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="00876FE5" w:rsidRPr="006C33C1">
        <w:rPr>
          <w:rFonts w:ascii="Times New Roman" w:hAnsi="Times New Roman" w:cs="Times New Roman"/>
          <w:bCs/>
          <w:sz w:val="24"/>
          <w:szCs w:val="24"/>
        </w:rPr>
        <w:t xml:space="preserve">, поставен на стр. 1 от </w:t>
      </w:r>
      <w:r w:rsidR="00876FE5">
        <w:rPr>
          <w:rFonts w:ascii="Times New Roman" w:hAnsi="Times New Roman" w:cs="Times New Roman"/>
          <w:bCs/>
          <w:sz w:val="24"/>
          <w:szCs w:val="24"/>
        </w:rPr>
        <w:t xml:space="preserve">проекта на </w:t>
      </w:r>
      <w:r w:rsidR="00876FE5" w:rsidRPr="006C33C1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876FE5">
        <w:rPr>
          <w:rFonts w:ascii="Times New Roman" w:hAnsi="Times New Roman" w:cs="Times New Roman"/>
          <w:bCs/>
          <w:sz w:val="24"/>
          <w:szCs w:val="24"/>
        </w:rPr>
        <w:t>.</w:t>
      </w:r>
    </w:p>
    <w:p w:rsidR="005453A4" w:rsidRPr="005203AB" w:rsidRDefault="001F0831" w:rsidP="005F2F05">
      <w:pPr>
        <w:shd w:val="clear" w:color="auto" w:fill="FFFFFF"/>
        <w:tabs>
          <w:tab w:val="left" w:leader="underscore" w:pos="709"/>
        </w:tabs>
        <w:spacing w:after="0" w:line="240" w:lineRule="auto"/>
        <w:jc w:val="both"/>
        <w:rPr>
          <w:rFonts w:ascii="Times New Roman" w:hAnsi="Times New Roman"/>
          <w:b/>
          <w:i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          </w:t>
      </w:r>
      <w:r w:rsidR="005453A4" w:rsidRPr="005203AB">
        <w:rPr>
          <w:rFonts w:ascii="Times New Roman" w:hAnsi="Times New Roman"/>
          <w:color w:val="000000"/>
          <w:sz w:val="24"/>
          <w:szCs w:val="24"/>
          <w:lang w:eastAsia="bg-BG"/>
        </w:rPr>
        <w:t>3</w:t>
      </w:r>
      <w:r w:rsidR="00A76D7E">
        <w:rPr>
          <w:rFonts w:ascii="Times New Roman" w:hAnsi="Times New Roman"/>
          <w:color w:val="000000"/>
          <w:sz w:val="24"/>
          <w:szCs w:val="24"/>
          <w:lang w:eastAsia="bg-BG"/>
        </w:rPr>
        <w:t xml:space="preserve">. </w:t>
      </w:r>
      <w:r w:rsidR="00A76D7E">
        <w:rPr>
          <w:rStyle w:val="StyleClause2BoldChar"/>
          <w:rFonts w:ascii="Times New Roman" w:eastAsia="Calibri" w:hAnsi="Times New Roman"/>
          <w:b w:val="0"/>
        </w:rPr>
        <w:t>Срокът от 1 (една</w:t>
      </w:r>
      <w:r w:rsidR="007C7890">
        <w:rPr>
          <w:rStyle w:val="StyleClause2BoldChar"/>
          <w:rFonts w:ascii="Times New Roman" w:eastAsia="Calibri" w:hAnsi="Times New Roman"/>
          <w:b w:val="0"/>
        </w:rPr>
        <w:t>)</w:t>
      </w:r>
      <w:r w:rsidR="00A76D7E">
        <w:rPr>
          <w:rStyle w:val="StyleClause2BoldChar"/>
          <w:rFonts w:ascii="Times New Roman" w:eastAsia="Calibri" w:hAnsi="Times New Roman"/>
          <w:b w:val="0"/>
        </w:rPr>
        <w:t xml:space="preserve"> година за поддръжката на </w:t>
      </w:r>
      <w:r w:rsidR="00A76D7E">
        <w:rPr>
          <w:rFonts w:ascii="Times New Roman" w:hAnsi="Times New Roman"/>
          <w:sz w:val="24"/>
          <w:szCs w:val="24"/>
        </w:rPr>
        <w:t>ъпгрейда</w:t>
      </w:r>
      <w:r w:rsidR="00A76D7E" w:rsidRPr="00256F6B">
        <w:rPr>
          <w:rFonts w:ascii="Times New Roman" w:hAnsi="Times New Roman"/>
          <w:sz w:val="24"/>
          <w:szCs w:val="24"/>
        </w:rPr>
        <w:t xml:space="preserve"> на настоящите използвани в БНБ </w:t>
      </w:r>
      <w:r w:rsidR="007D536F">
        <w:rPr>
          <w:rFonts w:ascii="Times New Roman" w:hAnsi="Times New Roman"/>
          <w:sz w:val="24"/>
          <w:szCs w:val="24"/>
        </w:rPr>
        <w:t xml:space="preserve">16 броя </w:t>
      </w:r>
      <w:r w:rsidR="00A76D7E" w:rsidRPr="00256F6B">
        <w:rPr>
          <w:rFonts w:ascii="Times New Roman" w:hAnsi="Times New Roman"/>
          <w:sz w:val="24"/>
          <w:szCs w:val="24"/>
        </w:rPr>
        <w:t xml:space="preserve">лицензи </w:t>
      </w:r>
      <w:proofErr w:type="spellStart"/>
      <w:r w:rsidR="007D536F" w:rsidRPr="007D536F">
        <w:rPr>
          <w:rFonts w:ascii="Times New Roman" w:hAnsi="Times New Roman"/>
          <w:sz w:val="24"/>
          <w:szCs w:val="24"/>
        </w:rPr>
        <w:t>VMware</w:t>
      </w:r>
      <w:proofErr w:type="spellEnd"/>
      <w:r w:rsidR="007D536F" w:rsidRPr="00256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36F" w:rsidRPr="00B63788">
        <w:rPr>
          <w:rFonts w:ascii="Times New Roman" w:hAnsi="Times New Roman"/>
          <w:sz w:val="24"/>
          <w:szCs w:val="24"/>
        </w:rPr>
        <w:t>vSphere</w:t>
      </w:r>
      <w:proofErr w:type="spellEnd"/>
      <w:r w:rsidR="007D536F" w:rsidRPr="00B63788">
        <w:rPr>
          <w:rFonts w:ascii="Times New Roman" w:hAnsi="Times New Roman"/>
          <w:sz w:val="24"/>
          <w:szCs w:val="24"/>
        </w:rPr>
        <w:t xml:space="preserve"> 6 Enterprise </w:t>
      </w:r>
      <w:bookmarkStart w:id="0" w:name="_GoBack"/>
      <w:bookmarkEnd w:id="0"/>
      <w:r w:rsidR="00A76D7E" w:rsidRPr="00256F6B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="00A76D7E" w:rsidRPr="00256F6B">
        <w:rPr>
          <w:rFonts w:ascii="Times New Roman" w:hAnsi="Times New Roman"/>
          <w:sz w:val="24"/>
          <w:szCs w:val="24"/>
        </w:rPr>
        <w:t>vSphere</w:t>
      </w:r>
      <w:proofErr w:type="spellEnd"/>
      <w:r w:rsidR="00A76D7E" w:rsidRPr="00256F6B">
        <w:rPr>
          <w:rFonts w:ascii="Times New Roman" w:hAnsi="Times New Roman"/>
          <w:sz w:val="24"/>
          <w:szCs w:val="24"/>
        </w:rPr>
        <w:t xml:space="preserve"> 6 Enterprise </w:t>
      </w:r>
      <w:proofErr w:type="spellStart"/>
      <w:r w:rsidR="00A76D7E" w:rsidRPr="00256F6B">
        <w:rPr>
          <w:rFonts w:ascii="Times New Roman" w:hAnsi="Times New Roman"/>
          <w:sz w:val="24"/>
          <w:szCs w:val="24"/>
        </w:rPr>
        <w:t>Plus</w:t>
      </w:r>
      <w:proofErr w:type="spellEnd"/>
      <w:r w:rsidR="00A76D7E" w:rsidRPr="00A3738F">
        <w:rPr>
          <w:rFonts w:ascii="Times New Roman" w:hAnsi="Times New Roman"/>
          <w:sz w:val="24"/>
          <w:szCs w:val="24"/>
        </w:rPr>
        <w:t xml:space="preserve"> </w:t>
      </w:r>
      <w:r w:rsidR="00A76D7E">
        <w:rPr>
          <w:rFonts w:ascii="Times New Roman" w:hAnsi="Times New Roman"/>
          <w:sz w:val="24"/>
          <w:szCs w:val="24"/>
        </w:rPr>
        <w:t>и доставените</w:t>
      </w:r>
      <w:r w:rsidR="00A76D7E" w:rsidRPr="00A3738F">
        <w:rPr>
          <w:rFonts w:ascii="Times New Roman" w:hAnsi="Times New Roman"/>
          <w:sz w:val="24"/>
          <w:szCs w:val="24"/>
        </w:rPr>
        <w:t xml:space="preserve"> 20 броя лицензи </w:t>
      </w:r>
      <w:r w:rsidR="007C7890" w:rsidRPr="007C7890">
        <w:rPr>
          <w:rFonts w:ascii="Times New Roman" w:hAnsi="Times New Roman"/>
          <w:sz w:val="24"/>
          <w:szCs w:val="24"/>
        </w:rPr>
        <w:t xml:space="preserve">за </w:t>
      </w:r>
      <w:r w:rsidR="007C7890" w:rsidRPr="007C7890">
        <w:rPr>
          <w:rFonts w:ascii="Times New Roman" w:hAnsi="Times New Roman"/>
          <w:sz w:val="24"/>
          <w:szCs w:val="24"/>
          <w:lang w:val="en-US"/>
        </w:rPr>
        <w:t>VMware Horizon Enterprise</w:t>
      </w:r>
      <w:r w:rsidR="007C7890" w:rsidRPr="00A3738F">
        <w:rPr>
          <w:rFonts w:ascii="Times New Roman" w:hAnsi="Times New Roman"/>
          <w:sz w:val="24"/>
          <w:szCs w:val="24"/>
        </w:rPr>
        <w:t xml:space="preserve"> </w:t>
      </w:r>
      <w:r w:rsidR="00A76D7E" w:rsidRPr="00A3738F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="00A76D7E" w:rsidRPr="00A3738F">
        <w:rPr>
          <w:rFonts w:ascii="Times New Roman" w:hAnsi="Times New Roman"/>
          <w:sz w:val="24"/>
          <w:szCs w:val="24"/>
        </w:rPr>
        <w:t>виртуализиране</w:t>
      </w:r>
      <w:proofErr w:type="spellEnd"/>
      <w:r w:rsidR="00A76D7E" w:rsidRPr="00A3738F">
        <w:rPr>
          <w:rFonts w:ascii="Times New Roman" w:hAnsi="Times New Roman"/>
          <w:sz w:val="24"/>
          <w:szCs w:val="24"/>
        </w:rPr>
        <w:t xml:space="preserve"> на потребителски работни места</w:t>
      </w:r>
      <w:r w:rsidR="00A76D7E">
        <w:rPr>
          <w:rFonts w:ascii="Times New Roman" w:hAnsi="Times New Roman"/>
          <w:sz w:val="24"/>
          <w:szCs w:val="24"/>
        </w:rPr>
        <w:t xml:space="preserve"> започва след подписване на двустран</w:t>
      </w:r>
      <w:r w:rsidR="00A76D7E" w:rsidRPr="00D41F5E">
        <w:rPr>
          <w:rFonts w:ascii="Times New Roman" w:hAnsi="Times New Roman"/>
          <w:sz w:val="24"/>
          <w:szCs w:val="24"/>
        </w:rPr>
        <w:t>н</w:t>
      </w:r>
      <w:r w:rsidR="00A76D7E">
        <w:rPr>
          <w:rFonts w:ascii="Times New Roman" w:hAnsi="Times New Roman"/>
          <w:sz w:val="24"/>
          <w:szCs w:val="24"/>
        </w:rPr>
        <w:t>ия</w:t>
      </w:r>
      <w:r w:rsidR="00A76D7E" w:rsidRPr="00D41F5E">
        <w:rPr>
          <w:rFonts w:ascii="Times New Roman" w:hAnsi="Times New Roman"/>
          <w:sz w:val="24"/>
          <w:szCs w:val="24"/>
        </w:rPr>
        <w:t xml:space="preserve"> приемателно-предавателен протокол</w:t>
      </w:r>
      <w:r w:rsidR="00A76D7E">
        <w:rPr>
          <w:rFonts w:ascii="Times New Roman" w:hAnsi="Times New Roman"/>
          <w:sz w:val="24"/>
          <w:szCs w:val="24"/>
        </w:rPr>
        <w:t xml:space="preserve"> по чл. 7</w:t>
      </w:r>
      <w:r w:rsidR="00B63788">
        <w:rPr>
          <w:rFonts w:ascii="Times New Roman" w:hAnsi="Times New Roman"/>
          <w:sz w:val="24"/>
          <w:szCs w:val="24"/>
        </w:rPr>
        <w:t xml:space="preserve"> ал. 1 от проекта на договор.</w:t>
      </w:r>
    </w:p>
    <w:p w:rsidR="005453A4" w:rsidRPr="005203AB" w:rsidRDefault="009E66B7" w:rsidP="005F2F0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4</w:t>
      </w:r>
      <w:r w:rsidR="005453A4" w:rsidRPr="005203A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. </w:t>
      </w:r>
      <w:r w:rsidR="005453A4" w:rsidRPr="005203AB">
        <w:rPr>
          <w:rFonts w:ascii="Times New Roman" w:hAnsi="Times New Roman"/>
          <w:sz w:val="24"/>
          <w:szCs w:val="24"/>
          <w:lang w:eastAsia="bg-BG"/>
        </w:rPr>
        <w:t>Определяме следните представители, които да следят за изпълнение на задълженията ни по договора и да подписват предвидените в него документи (протоколи, уведомления и др.): ...</w:t>
      </w:r>
    </w:p>
    <w:p w:rsidR="005453A4" w:rsidRDefault="009E66B7" w:rsidP="005F2F0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5.</w:t>
      </w:r>
      <w:r w:rsidR="005453A4" w:rsidRPr="005203AB">
        <w:rPr>
          <w:rFonts w:ascii="Times New Roman" w:hAnsi="Times New Roman"/>
          <w:sz w:val="24"/>
          <w:szCs w:val="24"/>
          <w:lang w:eastAsia="bg-BG"/>
        </w:rPr>
        <w:t xml:space="preserve"> За целите на договора, уведомяването, отправено до нас, ще се извършва писмено по факс: ... ; електронна поща (e –</w:t>
      </w:r>
      <w:proofErr w:type="spellStart"/>
      <w:r w:rsidR="005453A4" w:rsidRPr="005203AB">
        <w:rPr>
          <w:rFonts w:ascii="Times New Roman" w:hAnsi="Times New Roman"/>
          <w:sz w:val="24"/>
          <w:szCs w:val="24"/>
          <w:lang w:eastAsia="bg-BG"/>
        </w:rPr>
        <w:t>mail</w:t>
      </w:r>
      <w:proofErr w:type="spellEnd"/>
      <w:r w:rsidR="005453A4" w:rsidRPr="005203AB">
        <w:rPr>
          <w:rFonts w:ascii="Times New Roman" w:hAnsi="Times New Roman"/>
          <w:sz w:val="24"/>
          <w:szCs w:val="24"/>
          <w:lang w:eastAsia="bg-BG"/>
        </w:rPr>
        <w:t>)</w:t>
      </w:r>
      <w:r w:rsidR="005453A4" w:rsidRPr="005203AB">
        <w:rPr>
          <w:rFonts w:ascii="Times New Roman" w:hAnsi="Times New Roman"/>
          <w:sz w:val="24"/>
          <w:szCs w:val="24"/>
          <w:lang w:val="ru-RU" w:eastAsia="bg-BG"/>
        </w:rPr>
        <w:t xml:space="preserve">: … </w:t>
      </w:r>
      <w:r w:rsidR="005453A4" w:rsidRPr="005203AB">
        <w:rPr>
          <w:rFonts w:ascii="Times New Roman" w:hAnsi="Times New Roman"/>
          <w:sz w:val="24"/>
          <w:szCs w:val="24"/>
          <w:lang w:eastAsia="bg-BG"/>
        </w:rPr>
        <w:t>; или с препоръчано писмо на адрес: ...</w:t>
      </w:r>
    </w:p>
    <w:p w:rsidR="008432E5" w:rsidRDefault="008432E5" w:rsidP="005F2F0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8432E5" w:rsidRDefault="008432E5" w:rsidP="005F2F0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8432E5" w:rsidRPr="008432E5" w:rsidRDefault="008432E5" w:rsidP="005F2F0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5453A4" w:rsidRPr="005203AB" w:rsidRDefault="005453A4" w:rsidP="005F2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3A4" w:rsidRPr="005203AB" w:rsidRDefault="005453A4" w:rsidP="005F2F0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240" w:lineRule="auto"/>
        <w:jc w:val="both"/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</w:pPr>
      <w:r w:rsidRPr="005203A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 .... .... 201</w:t>
      </w:r>
      <w:r w:rsidR="009E66B7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5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</w:t>
      </w:r>
      <w:r w:rsidRPr="005203AB">
        <w:rPr>
          <w:rFonts w:ascii="Times New Roman" w:hAnsi="Times New Roman"/>
          <w:b/>
          <w:color w:val="000000"/>
          <w:sz w:val="24"/>
          <w:szCs w:val="24"/>
          <w:lang w:eastAsia="bg-BG"/>
        </w:rPr>
        <w:t>г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  <w:t xml:space="preserve">          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ПОДПИС </w:t>
      </w:r>
      <w:r w:rsidRPr="005203AB">
        <w:rPr>
          <w:rFonts w:ascii="Times New Roman" w:hAnsi="Times New Roman"/>
          <w:b/>
          <w:color w:val="000000"/>
          <w:sz w:val="24"/>
          <w:szCs w:val="24"/>
          <w:lang w:eastAsia="bg-BG"/>
        </w:rPr>
        <w:t>и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:rsidR="005453A4" w:rsidRPr="005203AB" w:rsidRDefault="005453A4" w:rsidP="005F2F0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left="4956"/>
        <w:jc w:val="both"/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</w:pPr>
    </w:p>
    <w:p w:rsidR="005453A4" w:rsidRPr="005203AB" w:rsidRDefault="005453A4" w:rsidP="005F2F0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left="4956"/>
        <w:jc w:val="both"/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</w:pPr>
    </w:p>
    <w:p w:rsidR="005453A4" w:rsidRPr="005203AB" w:rsidRDefault="005453A4" w:rsidP="005F2F0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left="5040" w:hanging="84"/>
        <w:jc w:val="both"/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</w:pPr>
      <w:r w:rsidRPr="005203AB"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  <w:t xml:space="preserve">  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....................................................................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  <w:t>......</w:t>
      </w:r>
    </w:p>
    <w:p w:rsidR="005453A4" w:rsidRPr="005203AB" w:rsidRDefault="005453A4" w:rsidP="005F2F05">
      <w:pPr>
        <w:shd w:val="clear" w:color="auto" w:fill="FFFFFF"/>
        <w:tabs>
          <w:tab w:val="left" w:pos="4133"/>
          <w:tab w:val="left" w:leader="underscore" w:pos="867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5203A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:rsidR="005453A4" w:rsidRPr="005203AB" w:rsidRDefault="005453A4" w:rsidP="005F2F0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left="4956"/>
        <w:jc w:val="right"/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</w:pPr>
    </w:p>
    <w:p w:rsidR="005453A4" w:rsidRPr="005203AB" w:rsidRDefault="005453A4" w:rsidP="005F2F0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left="4956"/>
        <w:jc w:val="right"/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</w:pPr>
      <w:r w:rsidRPr="005203AB"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  <w:t xml:space="preserve">                         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....................................................................</w:t>
      </w:r>
      <w:r w:rsidRPr="005203AB"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  <w:t>.......</w:t>
      </w:r>
    </w:p>
    <w:p w:rsidR="005453A4" w:rsidRPr="005203AB" w:rsidRDefault="005453A4" w:rsidP="005F2F0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5203AB">
        <w:rPr>
          <w:rFonts w:ascii="Times New Roman" w:hAnsi="Times New Roman"/>
          <w:b/>
          <w:caps/>
          <w:color w:val="000000"/>
          <w:sz w:val="24"/>
          <w:szCs w:val="24"/>
          <w:lang w:val="en-US" w:eastAsia="bg-BG"/>
        </w:rPr>
        <w:t xml:space="preserve">                                                                   </w:t>
      </w:r>
      <w:r w:rsidRPr="005203AB">
        <w:rPr>
          <w:rFonts w:ascii="Times New Roman" w:hAnsi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p w:rsidR="005453A4" w:rsidRPr="005203AB" w:rsidRDefault="005453A4" w:rsidP="005F2F0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5453A4" w:rsidRPr="005203AB" w:rsidSect="00C42B3A">
      <w:footerReference w:type="even" r:id="rId8"/>
      <w:footerReference w:type="default" r:id="rId9"/>
      <w:pgSz w:w="11906" w:h="16838" w:code="9"/>
      <w:pgMar w:top="1259" w:right="1106" w:bottom="539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C6" w:rsidRDefault="000338C6">
      <w:r>
        <w:separator/>
      </w:r>
    </w:p>
  </w:endnote>
  <w:endnote w:type="continuationSeparator" w:id="0">
    <w:p w:rsidR="000338C6" w:rsidRDefault="0003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3A4" w:rsidRDefault="005453A4" w:rsidP="001210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53A4" w:rsidRDefault="005453A4" w:rsidP="00DD3D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3A4" w:rsidRPr="00DD3D01" w:rsidRDefault="005453A4" w:rsidP="0012109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DD3D01">
      <w:rPr>
        <w:rStyle w:val="PageNumber"/>
        <w:rFonts w:ascii="Times New Roman" w:hAnsi="Times New Roman"/>
        <w:i/>
      </w:rPr>
      <w:fldChar w:fldCharType="begin"/>
    </w:r>
    <w:r w:rsidRPr="00DD3D01">
      <w:rPr>
        <w:rStyle w:val="PageNumber"/>
        <w:rFonts w:ascii="Times New Roman" w:hAnsi="Times New Roman"/>
        <w:i/>
      </w:rPr>
      <w:instrText xml:space="preserve">PAGE  </w:instrText>
    </w:r>
    <w:r w:rsidRPr="00DD3D01">
      <w:rPr>
        <w:rStyle w:val="PageNumber"/>
        <w:rFonts w:ascii="Times New Roman" w:hAnsi="Times New Roman"/>
        <w:i/>
      </w:rPr>
      <w:fldChar w:fldCharType="separate"/>
    </w:r>
    <w:r w:rsidR="005F2F05">
      <w:rPr>
        <w:rStyle w:val="PageNumber"/>
        <w:rFonts w:ascii="Times New Roman" w:hAnsi="Times New Roman"/>
        <w:i/>
        <w:noProof/>
      </w:rPr>
      <w:t>2</w:t>
    </w:r>
    <w:r w:rsidRPr="00DD3D01">
      <w:rPr>
        <w:rStyle w:val="PageNumber"/>
        <w:rFonts w:ascii="Times New Roman" w:hAnsi="Times New Roman"/>
        <w:i/>
      </w:rPr>
      <w:fldChar w:fldCharType="end"/>
    </w:r>
  </w:p>
  <w:p w:rsidR="005453A4" w:rsidRDefault="005453A4" w:rsidP="00DD3D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C6" w:rsidRDefault="000338C6">
      <w:r>
        <w:separator/>
      </w:r>
    </w:p>
  </w:footnote>
  <w:footnote w:type="continuationSeparator" w:id="0">
    <w:p w:rsidR="000338C6" w:rsidRDefault="0003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6808AC"/>
    <w:multiLevelType w:val="hybridMultilevel"/>
    <w:tmpl w:val="C3E0F4F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32D"/>
    <w:rsid w:val="00020BAC"/>
    <w:rsid w:val="0003249D"/>
    <w:rsid w:val="000338C6"/>
    <w:rsid w:val="0006236C"/>
    <w:rsid w:val="000636BF"/>
    <w:rsid w:val="00085B9C"/>
    <w:rsid w:val="000936C8"/>
    <w:rsid w:val="000A1C7E"/>
    <w:rsid w:val="000A60F5"/>
    <w:rsid w:val="000B7172"/>
    <w:rsid w:val="000E6B8F"/>
    <w:rsid w:val="000F6BEE"/>
    <w:rsid w:val="0012109D"/>
    <w:rsid w:val="0013631F"/>
    <w:rsid w:val="00142C99"/>
    <w:rsid w:val="0015405B"/>
    <w:rsid w:val="00165F70"/>
    <w:rsid w:val="00170081"/>
    <w:rsid w:val="00177AEB"/>
    <w:rsid w:val="001978CB"/>
    <w:rsid w:val="001978F4"/>
    <w:rsid w:val="001C23C1"/>
    <w:rsid w:val="001E294A"/>
    <w:rsid w:val="001F0831"/>
    <w:rsid w:val="00214735"/>
    <w:rsid w:val="00247483"/>
    <w:rsid w:val="002523C0"/>
    <w:rsid w:val="00254581"/>
    <w:rsid w:val="00274B62"/>
    <w:rsid w:val="00277348"/>
    <w:rsid w:val="002837FD"/>
    <w:rsid w:val="00286F16"/>
    <w:rsid w:val="002957D6"/>
    <w:rsid w:val="002A02B4"/>
    <w:rsid w:val="002D5EE5"/>
    <w:rsid w:val="00341B5C"/>
    <w:rsid w:val="0035279E"/>
    <w:rsid w:val="0039204D"/>
    <w:rsid w:val="003A238A"/>
    <w:rsid w:val="003C37B8"/>
    <w:rsid w:val="003E2263"/>
    <w:rsid w:val="003F6A27"/>
    <w:rsid w:val="00420C60"/>
    <w:rsid w:val="00430D67"/>
    <w:rsid w:val="00492D3F"/>
    <w:rsid w:val="004A2A1B"/>
    <w:rsid w:val="005203AB"/>
    <w:rsid w:val="00543E60"/>
    <w:rsid w:val="005453A4"/>
    <w:rsid w:val="00551ACB"/>
    <w:rsid w:val="00554E01"/>
    <w:rsid w:val="0057135E"/>
    <w:rsid w:val="0057448E"/>
    <w:rsid w:val="00574B02"/>
    <w:rsid w:val="00583DA2"/>
    <w:rsid w:val="00591700"/>
    <w:rsid w:val="005F2F05"/>
    <w:rsid w:val="006029AF"/>
    <w:rsid w:val="00604F02"/>
    <w:rsid w:val="00615D26"/>
    <w:rsid w:val="0062214A"/>
    <w:rsid w:val="0067402C"/>
    <w:rsid w:val="00695F0F"/>
    <w:rsid w:val="006D291B"/>
    <w:rsid w:val="006D3A36"/>
    <w:rsid w:val="006E08E9"/>
    <w:rsid w:val="006E0A9F"/>
    <w:rsid w:val="006E7435"/>
    <w:rsid w:val="006F24EE"/>
    <w:rsid w:val="006F2D88"/>
    <w:rsid w:val="00742755"/>
    <w:rsid w:val="00743F19"/>
    <w:rsid w:val="00773882"/>
    <w:rsid w:val="007972C6"/>
    <w:rsid w:val="007A6204"/>
    <w:rsid w:val="007B194C"/>
    <w:rsid w:val="007B6C4A"/>
    <w:rsid w:val="007C7890"/>
    <w:rsid w:val="007D536F"/>
    <w:rsid w:val="007F57FF"/>
    <w:rsid w:val="008432E5"/>
    <w:rsid w:val="00847BFE"/>
    <w:rsid w:val="008705B8"/>
    <w:rsid w:val="00876FE5"/>
    <w:rsid w:val="00884BCF"/>
    <w:rsid w:val="00891B95"/>
    <w:rsid w:val="00894791"/>
    <w:rsid w:val="008B2965"/>
    <w:rsid w:val="008B7AF5"/>
    <w:rsid w:val="008D754E"/>
    <w:rsid w:val="00904137"/>
    <w:rsid w:val="009048A6"/>
    <w:rsid w:val="00933D98"/>
    <w:rsid w:val="009422B2"/>
    <w:rsid w:val="00951C9E"/>
    <w:rsid w:val="00960146"/>
    <w:rsid w:val="00960DF5"/>
    <w:rsid w:val="0098232D"/>
    <w:rsid w:val="009E66B7"/>
    <w:rsid w:val="009F5073"/>
    <w:rsid w:val="00A35BA7"/>
    <w:rsid w:val="00A37D33"/>
    <w:rsid w:val="00A44637"/>
    <w:rsid w:val="00A53691"/>
    <w:rsid w:val="00A641F7"/>
    <w:rsid w:val="00A644EA"/>
    <w:rsid w:val="00A76D7E"/>
    <w:rsid w:val="00A82B6B"/>
    <w:rsid w:val="00AA4F5C"/>
    <w:rsid w:val="00AA711F"/>
    <w:rsid w:val="00AB1324"/>
    <w:rsid w:val="00AF61F6"/>
    <w:rsid w:val="00B008FB"/>
    <w:rsid w:val="00B27AE9"/>
    <w:rsid w:val="00B27CAE"/>
    <w:rsid w:val="00B542DA"/>
    <w:rsid w:val="00B63788"/>
    <w:rsid w:val="00B63E25"/>
    <w:rsid w:val="00B82CDD"/>
    <w:rsid w:val="00BA5166"/>
    <w:rsid w:val="00BB56B5"/>
    <w:rsid w:val="00BF405B"/>
    <w:rsid w:val="00C11A52"/>
    <w:rsid w:val="00C27870"/>
    <w:rsid w:val="00C3690E"/>
    <w:rsid w:val="00C42B3A"/>
    <w:rsid w:val="00C51BC8"/>
    <w:rsid w:val="00C5500B"/>
    <w:rsid w:val="00C636D0"/>
    <w:rsid w:val="00C72389"/>
    <w:rsid w:val="00C97814"/>
    <w:rsid w:val="00CF2E59"/>
    <w:rsid w:val="00D179D3"/>
    <w:rsid w:val="00D35111"/>
    <w:rsid w:val="00DA4A41"/>
    <w:rsid w:val="00DD3D01"/>
    <w:rsid w:val="00DE066B"/>
    <w:rsid w:val="00DE1498"/>
    <w:rsid w:val="00E27F19"/>
    <w:rsid w:val="00E60A7A"/>
    <w:rsid w:val="00E85A92"/>
    <w:rsid w:val="00E91FDF"/>
    <w:rsid w:val="00E971F3"/>
    <w:rsid w:val="00EA4DE8"/>
    <w:rsid w:val="00EB702A"/>
    <w:rsid w:val="00EC6C93"/>
    <w:rsid w:val="00EE0EF3"/>
    <w:rsid w:val="00EF1CDD"/>
    <w:rsid w:val="00F069D9"/>
    <w:rsid w:val="00F40A5A"/>
    <w:rsid w:val="00F54C9F"/>
    <w:rsid w:val="00F84E57"/>
    <w:rsid w:val="00F90A4B"/>
    <w:rsid w:val="00FC2421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05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8705B8"/>
    <w:pPr>
      <w:spacing w:before="120" w:after="120" w:line="360" w:lineRule="auto"/>
      <w:ind w:firstLine="720"/>
      <w:jc w:val="both"/>
    </w:pPr>
    <w:rPr>
      <w:rFonts w:ascii="Times New Roman" w:eastAsia="Times New Roman" w:hAnsi="Times New Roman"/>
      <w:sz w:val="16"/>
      <w:szCs w:val="16"/>
      <w:lang w:eastAsia="bg-BG"/>
    </w:rPr>
  </w:style>
  <w:style w:type="character" w:customStyle="1" w:styleId="BodyText3Char">
    <w:name w:val="Body Text 3 Char"/>
    <w:link w:val="BodyText3"/>
    <w:uiPriority w:val="99"/>
    <w:locked/>
    <w:rsid w:val="008705B8"/>
    <w:rPr>
      <w:rFonts w:ascii="Times New Roman" w:hAnsi="Times New Roman" w:cs="Times New Roman"/>
      <w:sz w:val="16"/>
      <w:szCs w:val="16"/>
      <w:lang w:eastAsia="bg-BG"/>
    </w:rPr>
  </w:style>
  <w:style w:type="paragraph" w:styleId="ListParagraph">
    <w:name w:val="List Paragraph"/>
    <w:basedOn w:val="Normal"/>
    <w:uiPriority w:val="99"/>
    <w:qFormat/>
    <w:rsid w:val="001E29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E74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74B62"/>
    <w:rPr>
      <w:rFonts w:ascii="Times New Roman" w:hAnsi="Times New Roman" w:cs="Times New Roman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DD3D0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FC2421"/>
    <w:rPr>
      <w:rFonts w:cs="Times New Roman"/>
      <w:lang w:eastAsia="en-US"/>
    </w:rPr>
  </w:style>
  <w:style w:type="character" w:styleId="PageNumber">
    <w:name w:val="page number"/>
    <w:uiPriority w:val="99"/>
    <w:rsid w:val="00DD3D0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D3D0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FC2421"/>
    <w:rPr>
      <w:rFonts w:cs="Times New Roman"/>
      <w:lang w:eastAsia="en-US"/>
    </w:rPr>
  </w:style>
  <w:style w:type="paragraph" w:styleId="PlainText">
    <w:name w:val="Plain Text"/>
    <w:basedOn w:val="Normal"/>
    <w:link w:val="PlainTextChar"/>
    <w:rsid w:val="00876FE5"/>
    <w:pPr>
      <w:spacing w:before="120" w:after="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876FE5"/>
    <w:rPr>
      <w:rFonts w:ascii="Courier New" w:eastAsia="Times New Roman" w:hAnsi="Courier New" w:cs="Courier New"/>
      <w:sz w:val="20"/>
      <w:szCs w:val="20"/>
      <w:lang w:eastAsia="en-US"/>
    </w:rPr>
  </w:style>
  <w:style w:type="character" w:styleId="CommentReference">
    <w:name w:val="annotation reference"/>
    <w:semiHidden/>
    <w:rsid w:val="00876FE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76FE5"/>
    <w:pPr>
      <w:spacing w:before="120" w:after="0" w:line="360" w:lineRule="auto"/>
      <w:ind w:firstLine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semiHidden/>
    <w:rsid w:val="00876FE5"/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Clause2">
    <w:name w:val="Clause2"/>
    <w:basedOn w:val="Normal"/>
    <w:uiPriority w:val="99"/>
    <w:rsid w:val="00876FE5"/>
    <w:pPr>
      <w:numPr>
        <w:ilvl w:val="1"/>
        <w:numId w:val="2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lause3RestartNumbering1">
    <w:name w:val="Clause3_RestartNumbering1"/>
    <w:basedOn w:val="Normal"/>
    <w:uiPriority w:val="99"/>
    <w:rsid w:val="00876FE5"/>
    <w:pPr>
      <w:numPr>
        <w:ilvl w:val="2"/>
        <w:numId w:val="2"/>
      </w:numPr>
      <w:spacing w:after="0" w:line="240" w:lineRule="auto"/>
      <w:ind w:firstLine="851"/>
      <w:jc w:val="both"/>
    </w:pPr>
    <w:rPr>
      <w:rFonts w:ascii="Arial" w:eastAsia="Times New Roman" w:hAnsi="Arial" w:cs="Arial"/>
      <w:bCs/>
      <w:color w:val="000000"/>
      <w:spacing w:val="1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uiPriority w:val="99"/>
    <w:rsid w:val="00876FE5"/>
    <w:rPr>
      <w:b/>
      <w:bCs/>
    </w:rPr>
  </w:style>
  <w:style w:type="character" w:customStyle="1" w:styleId="StyleClause2BoldChar">
    <w:name w:val="Style Clause2 + Bold Char"/>
    <w:link w:val="StyleClause2Bold"/>
    <w:uiPriority w:val="99"/>
    <w:rsid w:val="00876FE5"/>
    <w:rPr>
      <w:rFonts w:ascii="Arial" w:eastAsia="Times New Roman" w:hAnsi="Arial" w:cs="Arial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Мария Гешева</cp:lastModifiedBy>
  <cp:revision>601</cp:revision>
  <dcterms:created xsi:type="dcterms:W3CDTF">2014-10-01T11:33:00Z</dcterms:created>
  <dcterms:modified xsi:type="dcterms:W3CDTF">2015-08-11T12:00:00Z</dcterms:modified>
</cp:coreProperties>
</file>